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>
          <w:sz w:val="24"/>
          <w:szCs w:val="24"/>
        </w:rPr>
        <w:t xml:space="preserve">                                                                                             </w:t>
      </w:r>
      <w:r>
        <w:rPr>
          <w:sz w:val="24"/>
          <w:szCs w:val="24"/>
        </w:rPr>
        <w:t>Приложение №3</w:t>
      </w:r>
    </w:p>
    <w:p>
      <w:pPr>
        <w:pStyle w:val="Normal"/>
        <w:jc w:val="right"/>
        <w:rPr/>
      </w:pPr>
      <w:r>
        <w:rPr>
          <w:sz w:val="24"/>
          <w:szCs w:val="24"/>
        </w:rPr>
        <w:t xml:space="preserve">                                                                                             </w:t>
      </w:r>
      <w:r>
        <w:rPr>
          <w:sz w:val="24"/>
          <w:szCs w:val="24"/>
        </w:rPr>
        <w:t>к информационному сообщению</w:t>
      </w:r>
    </w:p>
    <w:p>
      <w:pPr>
        <w:pStyle w:val="Normal"/>
        <w:jc w:val="right"/>
        <w:rPr/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>
        <w:rPr>
          <w:b w:val="false"/>
          <w:bCs w:val="false"/>
          <w:sz w:val="24"/>
          <w:szCs w:val="24"/>
        </w:rPr>
        <w:t xml:space="preserve">о проведении продажи    муниципального имущества </w:t>
      </w:r>
    </w:p>
    <w:p>
      <w:pPr>
        <w:pStyle w:val="Normal"/>
        <w:jc w:val="right"/>
        <w:rPr/>
      </w:pPr>
      <w:bookmarkStart w:id="0" w:name="__DdeLink__218_385081146"/>
      <w:r>
        <w:rPr>
          <w:b w:val="false"/>
          <w:bCs w:val="false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посредством публичного предложения</w:t>
      </w:r>
      <w:bookmarkEnd w:id="0"/>
    </w:p>
    <w:p>
      <w:pPr>
        <w:pStyle w:val="Normal"/>
        <w:jc w:val="right"/>
        <w:rPr/>
      </w:pPr>
      <w:r>
        <w:rPr>
          <w:b w:val="false"/>
          <w:bCs w:val="false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в электронной форме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/>
      </w:pPr>
      <w:r>
        <w:rPr>
          <w:sz w:val="24"/>
          <w:szCs w:val="24"/>
        </w:rPr>
        <w:t xml:space="preserve">                                                                                                        </w:t>
      </w:r>
    </w:p>
    <w:p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Title"/>
        <w:widowControl/>
        <w:ind w:left="68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ТИПОВОЙ ДОГОВОР</w:t>
      </w:r>
    </w:p>
    <w:p>
      <w:pPr>
        <w:pStyle w:val="ConsPlusNormal"/>
        <w:widowControl/>
        <w:ind w:left="680" w:firstLine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купли-продажи муниципального имущества</w:t>
      </w:r>
    </w:p>
    <w:p>
      <w:pPr>
        <w:pStyle w:val="ConsPlusNormal"/>
        <w:widowControl/>
        <w:ind w:left="68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widowControl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п.Ровеньки                                                                         «___» ___________ 20__ г.</w:t>
      </w:r>
    </w:p>
    <w:p>
      <w:pPr>
        <w:pStyle w:val="ConsPlusNonformat"/>
        <w:widowControl/>
        <w:ind w:left="68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0" w:firstLine="709"/>
        <w:jc w:val="both"/>
        <w:rPr/>
      </w:pPr>
      <w:bookmarkStart w:id="1" w:name="__DdeLink__337_3654857363"/>
      <w:r>
        <w:rPr/>
        <w:t>Администрация муниципального района «Ровеньский район» Белгородской области, как исполнительно-распорядительный орган муниципального образования «Ровеньский район» Белгородской области, именуемая в дальнейшем «Продавец», в лице главы администрации Ровеньского района Киричковой Татьяны Владимировны, действующего на основании Устава муниципального района «Ровеньский район» Белгородской области и решения сорок восьмого заседания Муниципального совета Ровеньского района от 24 марта 2022 года №48/367</w:t>
      </w:r>
      <w:bookmarkEnd w:id="1"/>
      <w:r>
        <w:rPr/>
        <w:t>, с одной стороны, и _____________________________________________________________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1"/>
        <w:rPr/>
      </w:pPr>
      <w:r>
        <w:rPr/>
        <w:t>_______________________________________________________________, именуемый в дальнейшем «Покупатель», действующий _____________________________, с другой стороны, именуемые вместе «Стороны», в соответствии с Федеральным законом от 21.12.2001 г. №178-ФЗ «О приватизации государственного или муниципального имущества», Положением об организации и проведении продажи государственного или муниципального имущества в электронной форме, утвержденным постановлением Правительства РФ от 27.08.2012г. №860, протоколом подведения итогов продажи муниципального имущества от «__» ______ 20__г. №_ заключили настоящий договор (далее - Договор) о нижеследующем.</w:t>
      </w:r>
    </w:p>
    <w:p>
      <w:pPr>
        <w:pStyle w:val="Normal"/>
        <w:ind w:left="0" w:firstLine="709"/>
        <w:jc w:val="both"/>
        <w:rPr/>
      </w:pPr>
      <w:r>
        <w:rPr/>
      </w:r>
    </w:p>
    <w:p>
      <w:pPr>
        <w:pStyle w:val="ConsPlusNormal"/>
        <w:widowControl/>
        <w:ind w:left="680" w:firstLine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1. ПРЕДМЕТ ДОГОВОРА</w:t>
      </w:r>
    </w:p>
    <w:p>
      <w:pPr>
        <w:pStyle w:val="ConsPlusNormal"/>
        <w:widowControl/>
        <w:ind w:left="68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0" w:firstLine="709"/>
        <w:jc w:val="both"/>
        <w:rPr/>
      </w:pPr>
      <w:r>
        <w:rPr/>
        <w:t>1.1. В соответствии с условиями настоящего Договора Продавец обязуется передать в собственность Покупателю, а Покупатель обязуется принять и оплатить согласно условиям настоящего Договора  ______________________________________________________________</w:t>
      </w:r>
    </w:p>
    <w:p>
      <w:pPr>
        <w:pStyle w:val="Normal"/>
        <w:jc w:val="both"/>
        <w:rPr/>
      </w:pPr>
      <w:r>
        <w:rPr/>
        <w:t>_____________________________________________________________ (далее – Имущество).</w:t>
      </w:r>
    </w:p>
    <w:p>
      <w:pPr>
        <w:pStyle w:val="Normal"/>
        <w:ind w:left="0" w:firstLine="709"/>
        <w:jc w:val="both"/>
        <w:rPr/>
      </w:pPr>
      <w:r>
        <w:rPr/>
        <w:t xml:space="preserve">1.2. Указанное Имущество принадлежит Продавцу на праве собственности на основании паспорта транспортного средства  ______________, выдан _________ г. </w:t>
      </w:r>
    </w:p>
    <w:p>
      <w:pPr>
        <w:pStyle w:val="Normal"/>
        <w:ind w:left="0" w:firstLine="709"/>
        <w:jc w:val="both"/>
        <w:rPr/>
      </w:pPr>
      <w:r>
        <w:rPr/>
        <w:t>1.3. Передача имущества оформляется путем подписания акта приема-передачи. Имущество считается переданным с момента подписания указанного акта.</w:t>
      </w:r>
    </w:p>
    <w:p>
      <w:pPr>
        <w:pStyle w:val="Normal"/>
        <w:ind w:left="0" w:firstLine="709"/>
        <w:jc w:val="both"/>
        <w:rPr/>
      </w:pPr>
      <w:r>
        <w:rPr/>
        <w:t>1.4. Продавец гарантирует, что на момент заключения Договора Имущество в споре или под арестом не состоит, не является предметом залога и не обременено другими правами третьих лиц.</w:t>
      </w:r>
    </w:p>
    <w:p>
      <w:pPr>
        <w:pStyle w:val="Normal"/>
        <w:ind w:left="0" w:hanging="0"/>
        <w:rPr>
          <w:b/>
          <w:b/>
        </w:rPr>
      </w:pPr>
      <w:r>
        <w:rPr>
          <w:b/>
        </w:rPr>
      </w:r>
    </w:p>
    <w:p>
      <w:pPr>
        <w:pStyle w:val="Normal"/>
        <w:ind w:left="0" w:firstLine="709"/>
        <w:jc w:val="center"/>
        <w:rPr>
          <w:b/>
          <w:b/>
        </w:rPr>
      </w:pPr>
      <w:r>
        <w:rPr>
          <w:b/>
        </w:rPr>
      </w:r>
    </w:p>
    <w:p>
      <w:pPr>
        <w:pStyle w:val="Normal"/>
        <w:ind w:left="0" w:firstLine="709"/>
        <w:jc w:val="center"/>
        <w:rPr>
          <w:b/>
          <w:b/>
        </w:rPr>
      </w:pPr>
      <w:r>
        <w:rPr>
          <w:b/>
        </w:rPr>
        <w:t>2. ПРАВА И ОБЯЗАННОСТИ СТОРОН</w:t>
      </w:r>
    </w:p>
    <w:p>
      <w:pPr>
        <w:pStyle w:val="Normal"/>
        <w:ind w:left="0" w:firstLine="709"/>
        <w:jc w:val="both"/>
        <w:rPr/>
      </w:pPr>
      <w:r>
        <w:rPr/>
      </w:r>
    </w:p>
    <w:p>
      <w:pPr>
        <w:pStyle w:val="Normal"/>
        <w:ind w:left="0" w:firstLine="709"/>
        <w:jc w:val="both"/>
        <w:rPr/>
      </w:pPr>
      <w:r>
        <w:rPr/>
        <w:t>2.1. Продавец обязан:</w:t>
      </w:r>
    </w:p>
    <w:p>
      <w:pPr>
        <w:pStyle w:val="Normal"/>
        <w:ind w:left="0" w:firstLine="709"/>
        <w:jc w:val="both"/>
        <w:rPr/>
      </w:pPr>
      <w:r>
        <w:rPr/>
        <w:t>2.1.1. Подготовить Имущество к передаче, включая составление акта о приеме-передаче, являющегося неотъемлемой частью Договора.</w:t>
      </w:r>
    </w:p>
    <w:p>
      <w:pPr>
        <w:pStyle w:val="Normal"/>
        <w:ind w:left="0" w:firstLine="709"/>
        <w:jc w:val="both"/>
        <w:rPr/>
      </w:pPr>
      <w:r>
        <w:rPr/>
        <w:t>2.1.2. Передать Покупателю Имущество по акту.</w:t>
      </w:r>
    </w:p>
    <w:p>
      <w:pPr>
        <w:pStyle w:val="Normal"/>
        <w:ind w:left="0" w:firstLine="709"/>
        <w:jc w:val="both"/>
        <w:rPr/>
      </w:pPr>
      <w:r>
        <w:rPr/>
        <w:t xml:space="preserve">2.1.3. Представить документы необходимые </w:t>
      </w:r>
      <w:r>
        <w:rPr>
          <w:bCs/>
        </w:rPr>
        <w:t>для внесения изменений в регистрационные данные.</w:t>
      </w:r>
      <w:r>
        <w:rPr/>
        <w:t xml:space="preserve"> </w:t>
      </w:r>
    </w:p>
    <w:p>
      <w:pPr>
        <w:pStyle w:val="Normal"/>
        <w:ind w:left="0" w:firstLine="709"/>
        <w:jc w:val="both"/>
        <w:rPr/>
      </w:pPr>
      <w:r>
        <w:rPr/>
        <w:t>2.2. Покупатель обязан:</w:t>
      </w:r>
    </w:p>
    <w:p>
      <w:pPr>
        <w:pStyle w:val="Normal"/>
        <w:ind w:left="0" w:firstLine="709"/>
        <w:jc w:val="both"/>
        <w:rPr/>
      </w:pPr>
      <w:r>
        <w:rPr/>
        <w:t>2.2.1. Уплатить Цену Договора (п. 3.1 Договора) в порядке и на условиях, предусмотренных п. 3.2, п. 3.4 Договора.</w:t>
      </w:r>
    </w:p>
    <w:p>
      <w:pPr>
        <w:pStyle w:val="Normal"/>
        <w:ind w:left="0" w:firstLine="709"/>
        <w:jc w:val="both"/>
        <w:rPr/>
      </w:pPr>
      <w:r>
        <w:rPr/>
        <w:t>2.2.2. Перед подписанием акта о приеме-передаче осмотреть Имущество и проверить его состояние.</w:t>
      </w:r>
    </w:p>
    <w:p>
      <w:pPr>
        <w:pStyle w:val="Normal"/>
        <w:ind w:left="0" w:firstLine="709"/>
        <w:jc w:val="both"/>
        <w:rPr>
          <w:bCs/>
        </w:rPr>
      </w:pPr>
      <w:r>
        <w:rPr/>
        <w:t xml:space="preserve">2.2.3. В срок не позднее десяти рабочих дней с момента принятия Имущества по акту приема-передачи и в соответствии с действующим законодательством, в установленном порядке </w:t>
      </w:r>
      <w:r>
        <w:rPr>
          <w:bCs/>
        </w:rPr>
        <w:t xml:space="preserve">изменить регистрационные данные </w:t>
      </w:r>
      <w:r>
        <w:rPr/>
        <w:t>в РЭО ГИБДД ОМВД России.</w:t>
      </w:r>
    </w:p>
    <w:p>
      <w:pPr>
        <w:pStyle w:val="Normal"/>
        <w:ind w:left="0" w:firstLine="709"/>
        <w:jc w:val="both"/>
        <w:rPr/>
      </w:pPr>
      <w:r>
        <w:rPr/>
        <w:t>2.3. Все необходимые расходы по постановке на регистрационный учет несет</w:t>
      </w:r>
      <w:r>
        <w:rPr>
          <w:b/>
          <w:bCs/>
        </w:rPr>
        <w:t xml:space="preserve"> </w:t>
      </w:r>
      <w:r>
        <w:rPr>
          <w:bCs/>
        </w:rPr>
        <w:t>Покупатель</w:t>
      </w:r>
      <w:r>
        <w:rPr/>
        <w:t>.</w:t>
      </w:r>
    </w:p>
    <w:p>
      <w:pPr>
        <w:pStyle w:val="ConsPlusNormal"/>
        <w:widowControl/>
        <w:ind w:left="680" w:firstLine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widowControl/>
        <w:ind w:left="680" w:firstLine="709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3. ЦЕНА И ПОРЯДОК РАСЧЕТОВ</w:t>
      </w:r>
    </w:p>
    <w:p>
      <w:pPr>
        <w:pStyle w:val="ConsPlusNormal"/>
        <w:widowControl/>
        <w:ind w:left="68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widowControl/>
        <w:bidi w:val="0"/>
        <w:ind w:left="0" w:right="0" w:firstLine="737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3.1. Цена продажи Имущества составляет ____________ (________________) рублей 00 копеек в том числе НДС (________) рублей 00 копеек, согласно протоколу заседания комиссии по приватизации об итогах продажи муниципального имущества в электронной форме от ___________20___г. №__.</w:t>
      </w:r>
    </w:p>
    <w:p>
      <w:pPr>
        <w:pStyle w:val="Normal"/>
        <w:widowControl/>
        <w:ind w:left="0" w:firstLine="540"/>
        <w:jc w:val="both"/>
        <w:rPr/>
      </w:pPr>
      <w:r>
        <w:rPr>
          <w:color w:val="000000"/>
        </w:rPr>
        <w:t xml:space="preserve">  </w:t>
      </w:r>
      <w:r>
        <w:rPr>
          <w:color w:val="000000"/>
        </w:rPr>
        <w:t>3.2. Уплата НДС осуществляется Покупателем в соответствии с абз.2 пунктом 3 статьи 161 Налогового кодекса Российской Федерации.</w:t>
      </w:r>
    </w:p>
    <w:p>
      <w:pPr>
        <w:pStyle w:val="ConsPlusNormal"/>
        <w:widowControl/>
        <w:bidi w:val="0"/>
        <w:ind w:left="0" w:right="0" w:firstLine="737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3.3.</w:t>
      </w:r>
      <w:r>
        <w:rPr>
          <w:rFonts w:ascii="Times New Roman" w:hAnsi="Times New Roman"/>
          <w:color w:val="000000"/>
        </w:rPr>
        <w:t xml:space="preserve"> До подписания Договора Покупателем, Продавцу внесён задаток за участие в продаже муниципального имущества  </w:t>
      </w:r>
      <w:r>
        <w:rPr>
          <w:rFonts w:ascii="Times New Roman" w:hAnsi="Times New Roman"/>
          <w:color w:val="000000"/>
        </w:rPr>
        <w:t xml:space="preserve">посредством публичного предложения в электронной форме </w:t>
      </w:r>
      <w:r>
        <w:rPr>
          <w:rFonts w:ascii="Times New Roman" w:hAnsi="Times New Roman"/>
          <w:color w:val="000000"/>
        </w:rPr>
        <w:t>в размере 10% от начальной цены Имущества, что составляет____________(______) рублей 00 копеек и подтверждается выпиской со счета Оператора торговой площадки АО «Сбербанк – АСТ» от _______________20____г</w:t>
      </w:r>
      <w:r>
        <w:rPr>
          <w:rFonts w:cs="Times New Roman" w:ascii="Times New Roman" w:hAnsi="Times New Roman"/>
          <w:color w:val="000000"/>
          <w:sz w:val="28"/>
          <w:szCs w:val="28"/>
        </w:rPr>
        <w:t>.</w:t>
      </w:r>
    </w:p>
    <w:p>
      <w:pPr>
        <w:pStyle w:val="ConsPlusNormal"/>
        <w:widowControl/>
        <w:bidi w:val="0"/>
        <w:ind w:left="0" w:right="0" w:firstLine="737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Сумма задатка, уплаченная Покупателем Продавцу, зачисляется в стоимость продаваемого по настоящему Договору Имущества.</w:t>
      </w:r>
    </w:p>
    <w:p>
      <w:pPr>
        <w:pStyle w:val="ConsPlusNormal"/>
        <w:widowControl/>
        <w:bidi w:val="0"/>
        <w:ind w:left="0" w:right="0" w:firstLine="737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3.4. Покупатель обязуется уплатить Продавцу за передаваемое Имущество оставшуюся сумму - ________________(____________) рублей 00 копеек.</w:t>
      </w:r>
    </w:p>
    <w:p>
      <w:pPr>
        <w:pStyle w:val="ConsPlusNormal"/>
        <w:widowControl/>
        <w:bidi w:val="0"/>
        <w:ind w:left="0" w:right="0" w:firstLine="737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Денежные средства перечисляются на счета, указанные в  п.3.6 настоящего договора.</w:t>
      </w:r>
    </w:p>
    <w:p>
      <w:pPr>
        <w:pStyle w:val="ConsPlusNormal"/>
        <w:widowControl/>
        <w:bidi w:val="0"/>
        <w:ind w:left="0" w:right="0" w:firstLine="737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3.5. Покупатель несет все необходимые расходы по постановке на регистрационный учет, по настоящему Договору. Настоящие расходы не включаются в сумму, указанную в п. 3.1 настоящего Договора, и уплачиваются по мере необходимости и своевременно.</w:t>
      </w:r>
    </w:p>
    <w:p>
      <w:pPr>
        <w:pStyle w:val="Normal"/>
        <w:numPr>
          <w:ilvl w:val="0"/>
          <w:numId w:val="0"/>
        </w:numPr>
        <w:ind w:left="0" w:firstLine="709"/>
        <w:jc w:val="both"/>
        <w:outlineLvl w:val="1"/>
        <w:rPr/>
      </w:pPr>
      <w:r>
        <w:rPr/>
        <w:t>3.6. Окончательный расчёт по настоящему Договору производится между Сторонами не позднее 30 рабочих дней</w:t>
      </w:r>
      <w:r>
        <w:rPr>
          <w:color w:val="000000"/>
        </w:rPr>
        <w:t xml:space="preserve"> со дня заключения договора купли-продажи, </w:t>
      </w:r>
      <w:r>
        <w:rPr/>
        <w:t xml:space="preserve">что подтверждается выпиской из лицевого счета Продавца, подтверждающей оплату Имущества и поступление денежных средств на счёт Продавца: </w:t>
      </w:r>
      <w:r>
        <w:rPr>
          <w:rStyle w:val="Style15"/>
          <w:rFonts w:cs="Times New Roman"/>
          <w:color w:val="000000"/>
          <w:sz w:val="28"/>
          <w:szCs w:val="28"/>
        </w:rPr>
        <w:t xml:space="preserve">УФК по Белгородской области (04263009370 Администрация Ровеньского района) ИНН 3117001001, КПП 311701001 </w:t>
      </w:r>
      <w:r>
        <w:rPr>
          <w:rStyle w:val="Style15"/>
          <w:rFonts w:cs="Times New Roman"/>
          <w:b w:val="false"/>
          <w:bCs w:val="false"/>
          <w:color w:val="000000"/>
          <w:sz w:val="28"/>
          <w:szCs w:val="28"/>
        </w:rPr>
        <w:t>р/сч: 03100643000000012600, кор/сч:</w:t>
      </w:r>
      <w:r>
        <w:rPr>
          <w:rStyle w:val="Style15"/>
          <w:rFonts w:cs="Times New Roman"/>
          <w:b w:val="false"/>
          <w:bCs w:val="false"/>
          <w:color w:val="000000"/>
          <w:sz w:val="28"/>
          <w:szCs w:val="28"/>
          <w:lang w:val="en-US"/>
        </w:rPr>
        <w:t xml:space="preserve"> 40102810745370000018, </w:t>
      </w:r>
      <w:r>
        <w:rPr>
          <w:rStyle w:val="Style15"/>
          <w:rFonts w:cs="Times New Roman"/>
          <w:b w:val="false"/>
          <w:bCs w:val="false"/>
          <w:color w:val="000000"/>
          <w:sz w:val="28"/>
          <w:szCs w:val="28"/>
        </w:rPr>
        <w:t>Банк:  ОТДЕЛЕНИЕ БЕЛГОРОД//УФК по Белгородской области г.Белгород, Бик: 011403102, КБК 85011402053050000410, ОКТМО 14650000</w:t>
      </w:r>
      <w:r>
        <w:rPr>
          <w:rStyle w:val="Style15"/>
          <w:sz w:val="28"/>
          <w:szCs w:val="28"/>
        </w:rPr>
        <w:t xml:space="preserve"> назначение платежа: Доходы от реализации иного имущества, находящегося в собственности муниципальных районов (основных средств) по договору купли-продажи муниципального имущества от __________20___г. № _____. </w:t>
      </w:r>
    </w:p>
    <w:p>
      <w:pPr>
        <w:pStyle w:val="Normal"/>
        <w:numPr>
          <w:ilvl w:val="0"/>
          <w:numId w:val="0"/>
        </w:numPr>
        <w:ind w:left="0" w:firstLine="709"/>
        <w:jc w:val="both"/>
        <w:outlineLvl w:val="1"/>
        <w:rPr/>
      </w:pPr>
      <w:r>
        <w:rPr>
          <w:color w:val="000000"/>
        </w:rPr>
        <w:t>3.7. Все расчеты по Договору производятся в рублях в безналичном порядке путем перечисления денежных средств на указанный Продавцом в п.3.6 настоящего Договора расчетный счет.</w:t>
      </w:r>
    </w:p>
    <w:p>
      <w:pPr>
        <w:pStyle w:val="ConsPlusNormal"/>
        <w:widowControl/>
        <w:ind w:left="680" w:firstLine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widowControl/>
        <w:ind w:left="680" w:firstLine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4. СРОК ДЕЙСТВИЯ ДОГОВОРА</w:t>
      </w:r>
    </w:p>
    <w:p>
      <w:pPr>
        <w:pStyle w:val="ConsPlusNormal"/>
        <w:widowControl/>
        <w:ind w:left="680" w:firstLine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widowControl/>
        <w:bidi w:val="0"/>
        <w:ind w:left="0" w:right="0" w:firstLine="73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4.1. Настоящий Договор вступает в силу с даты его подписания Сторонами и действует до полного исполнения ими обязательств по настоящему Договору.</w:t>
      </w:r>
    </w:p>
    <w:p>
      <w:pPr>
        <w:pStyle w:val="ConsPlusNormal"/>
        <w:widowControl/>
        <w:ind w:left="68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widowControl/>
        <w:ind w:left="680" w:firstLine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5. ПЕРЕДАЧА ИМУЩЕСТВА</w:t>
      </w:r>
    </w:p>
    <w:p>
      <w:pPr>
        <w:pStyle w:val="ConsPlusNormal"/>
        <w:widowControl/>
        <w:ind w:left="68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17"/>
        <w:widowControl/>
        <w:bidi w:val="0"/>
        <w:spacing w:before="0" w:after="0"/>
        <w:ind w:left="0" w:right="0" w:firstLine="737"/>
        <w:jc w:val="both"/>
        <w:rPr/>
      </w:pPr>
      <w:r>
        <w:rPr>
          <w:sz w:val="28"/>
          <w:szCs w:val="28"/>
        </w:rPr>
        <w:t>5.1. Акт приема-передачи подписывается Сторонами в течение двух рабочих дней после поступления денежных средств на лицевой счет Продавца, указанный в п.3.6. в полном размере, что подтверждается выпиской из лицевого счета.</w:t>
      </w:r>
    </w:p>
    <w:p>
      <w:pPr>
        <w:pStyle w:val="ConsPlusNormal"/>
        <w:widowControl/>
        <w:bidi w:val="0"/>
        <w:ind w:left="0" w:right="0" w:firstLine="73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5.2. В Акте указывается состояние Имущества и его пригодность для использования по назначению.</w:t>
      </w:r>
    </w:p>
    <w:p>
      <w:pPr>
        <w:pStyle w:val="ConsPlusNormal"/>
        <w:widowControl/>
        <w:ind w:left="68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widowControl/>
        <w:ind w:left="680" w:firstLine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6. ВОЗНИКНОВЕНИЕ ПРАВА СОБСТВЕННОСТИ</w:t>
      </w:r>
    </w:p>
    <w:p>
      <w:pPr>
        <w:pStyle w:val="ConsPlusNormal"/>
        <w:widowControl/>
        <w:ind w:left="680" w:firstLine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widowControl/>
        <w:bidi w:val="0"/>
        <w:ind w:left="0" w:right="0" w:firstLine="73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6.1. Переход права собственности от Продавца к Покупателю возникает после окончательного расчёта по Договору и подписания Сторонами Акта приёма-передачи имущества без претензий, являющегося неотъемлемой частью настоящего Договора. </w:t>
      </w:r>
    </w:p>
    <w:p>
      <w:pPr>
        <w:pStyle w:val="ConsPlusNormal"/>
        <w:widowControl/>
        <w:bidi w:val="0"/>
        <w:ind w:left="0" w:right="0" w:firstLine="73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6.2. Право собственности на Имущество, являющееся предметом настоящего Договора, возникает у Покупателя с момента регистрации в РЭО ГИБДД ОМВД России.</w:t>
      </w:r>
    </w:p>
    <w:p>
      <w:pPr>
        <w:pStyle w:val="ConsPlusNormal"/>
        <w:widowControl/>
        <w:bidi w:val="0"/>
        <w:ind w:left="0" w:right="0" w:firstLine="73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6.3. Риск случайной гибели или порчи Имущества до момента, определенного в п. 6.1 настоящего Договора, лежит на Продавце.</w:t>
      </w:r>
    </w:p>
    <w:p>
      <w:pPr>
        <w:pStyle w:val="ConsPlusNormal"/>
        <w:widowControl/>
        <w:ind w:left="680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widowControl/>
        <w:ind w:left="680" w:firstLine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7. ОТВЕТСТВЕННОСТЬ СТОРОН</w:t>
      </w:r>
    </w:p>
    <w:p>
      <w:pPr>
        <w:pStyle w:val="ConsPlusNormal"/>
        <w:widowControl/>
        <w:ind w:left="68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widowControl/>
        <w:bidi w:val="0"/>
        <w:ind w:left="0" w:right="0" w:firstLine="73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7.1. В случае не поступления на расчетный счет средств, указанных в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 п.3.4</w:t>
      </w:r>
      <w:r>
        <w:rPr>
          <w:rFonts w:cs="Times New Roman" w:ascii="Times New Roman" w:hAnsi="Times New Roman"/>
          <w:sz w:val="28"/>
          <w:szCs w:val="28"/>
        </w:rPr>
        <w:t xml:space="preserve"> настоящего Договора, в течение 30 (тридцати) дней с момента истечения срока оплаты (непредставление подтверждающих оплату документов) Продавец в одностороннем порядке вправе расторгнуть настоящий Договор путем направления уведомления, при этом договор считается расторгнутым по истечении 30 дней, с момента направления уведомления, а внесенная Покупателем сумма, в том числе задаток не возвращается.</w:t>
      </w:r>
    </w:p>
    <w:p>
      <w:pPr>
        <w:pStyle w:val="ConsPlusNormal"/>
        <w:widowControl/>
        <w:bidi w:val="0"/>
        <w:ind w:left="0" w:right="0" w:firstLine="73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7.2. За неисполнение и/или ненадлежащее исполнение иных обязательств по настоящему Договору, Стороны несут ответственность в соответствии с действующим законодательством РФ.</w:t>
      </w:r>
    </w:p>
    <w:p>
      <w:pPr>
        <w:pStyle w:val="ConsPlusNormal"/>
        <w:widowControl/>
        <w:ind w:left="68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widowControl/>
        <w:ind w:left="680" w:firstLine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8. РАЗРЕШЕНИЕ СПОРОВ</w:t>
      </w:r>
    </w:p>
    <w:p>
      <w:pPr>
        <w:pStyle w:val="ConsPlusNormal"/>
        <w:widowControl/>
        <w:ind w:left="680" w:firstLine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widowControl/>
        <w:tabs>
          <w:tab w:val="left" w:pos="675" w:leader="none"/>
        </w:tabs>
        <w:bidi w:val="0"/>
        <w:ind w:left="0" w:right="0" w:firstLine="73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8.1. Споры, вытекающие из настоящего Договора либо в связи с ним, Стороны разрешают между собой путём переговоров.</w:t>
      </w:r>
    </w:p>
    <w:p>
      <w:pPr>
        <w:pStyle w:val="Normal"/>
        <w:ind w:left="0" w:firstLine="709"/>
        <w:jc w:val="both"/>
        <w:rPr/>
      </w:pPr>
      <w:r>
        <w:rPr/>
        <w:t xml:space="preserve">8.2. Претензии по настоящему Договору и ответы на них, совершаются в письменной форме, подписываются, и направляются Сторонами друг другу почтой или факсимильной связью. </w:t>
      </w:r>
    </w:p>
    <w:p>
      <w:pPr>
        <w:pStyle w:val="ConsPlusNormal"/>
        <w:widowControl/>
        <w:bidi w:val="0"/>
        <w:ind w:left="0" w:right="0" w:firstLine="73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8.3. </w:t>
      </w:r>
      <w:bookmarkStart w:id="2" w:name="__DdeLink__1326_2782742533"/>
      <w:r>
        <w:rPr>
          <w:rFonts w:cs="Times New Roman" w:ascii="Times New Roman" w:hAnsi="Times New Roman"/>
          <w:sz w:val="28"/>
          <w:szCs w:val="28"/>
        </w:rPr>
        <w:t>В случае не достижения согласия между сторонами путём переговоров, спор разрешается в Арбитражном суде Белгородской области в установленном действующим законодательством порядке.</w:t>
      </w:r>
      <w:bookmarkEnd w:id="2"/>
    </w:p>
    <w:p>
      <w:pPr>
        <w:pStyle w:val="ConsPlusNormal"/>
        <w:widowControl/>
        <w:ind w:left="68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widowControl/>
        <w:ind w:left="680" w:firstLine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9. ПРОЧИЕ УСЛОВИЯ</w:t>
      </w:r>
    </w:p>
    <w:p>
      <w:pPr>
        <w:pStyle w:val="ConsPlusNormal"/>
        <w:widowControl/>
        <w:ind w:left="680" w:firstLine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widowControl/>
        <w:bidi w:val="0"/>
        <w:ind w:left="0" w:right="0" w:firstLine="73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9.1. Все дополнения и изменения к настоящему Договору должны быть составлены в письменной форме и подписаны обеими Сторонами.</w:t>
      </w:r>
    </w:p>
    <w:p>
      <w:pPr>
        <w:pStyle w:val="ConsPlusNormal"/>
        <w:widowControl/>
        <w:bidi w:val="0"/>
        <w:ind w:left="0" w:right="0" w:firstLine="73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9.2. Настоящий Договор составлен в 3-х (трех) экземплярах, имеющих равную юридическую силу.</w:t>
      </w:r>
    </w:p>
    <w:p>
      <w:pPr>
        <w:pStyle w:val="ConsPlusNormal"/>
        <w:widowControl/>
        <w:ind w:left="68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widowControl/>
        <w:ind w:left="680" w:firstLine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10. АДРЕСА, РЕКВИЗИТЫ И  ПОДПИСИ СТОРОН:</w:t>
      </w:r>
    </w:p>
    <w:p>
      <w:pPr>
        <w:pStyle w:val="ConsPlusNonformat"/>
        <w:widowControl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tbl>
      <w:tblPr>
        <w:tblW w:w="9571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785"/>
        <w:gridCol w:w="4785"/>
      </w:tblGrid>
      <w:tr>
        <w:trPr/>
        <w:tc>
          <w:tcPr>
            <w:tcW w:w="4785" w:type="dxa"/>
            <w:tcBorders/>
            <w:shd w:fill="auto" w:val="clear"/>
          </w:tcPr>
          <w:p>
            <w:pPr>
              <w:pStyle w:val="Style17"/>
              <w:spacing w:before="0" w:after="0"/>
              <w:jc w:val="both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 Ровеньского района</w:t>
            </w:r>
          </w:p>
          <w:p>
            <w:pPr>
              <w:pStyle w:val="Normal"/>
              <w:ind w:left="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ind w:left="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Юридический / фактический адрес:</w:t>
            </w:r>
          </w:p>
          <w:p>
            <w:pPr>
              <w:pStyle w:val="Normal"/>
              <w:ind w:left="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Ровеньского района </w:t>
            </w:r>
          </w:p>
          <w:p>
            <w:pPr>
              <w:pStyle w:val="Normal"/>
              <w:ind w:left="0" w:hanging="0"/>
              <w:jc w:val="both"/>
              <w:rPr>
                <w:highlight w:val="yellow"/>
              </w:rPr>
            </w:pPr>
            <w:r>
              <w:rPr>
                <w:sz w:val="20"/>
                <w:szCs w:val="20"/>
              </w:rPr>
              <w:t>309740 Белгородская обл. п.Ровеньки , ул.Ленина, 50</w:t>
            </w:r>
          </w:p>
          <w:p>
            <w:pPr>
              <w:pStyle w:val="Normal"/>
              <w:ind w:left="0" w:hanging="0"/>
              <w:jc w:val="both"/>
              <w:rPr/>
            </w:pPr>
            <w:r>
              <w:rPr>
                <w:b w:val="false"/>
                <w:bCs w:val="false"/>
                <w:sz w:val="20"/>
                <w:szCs w:val="20"/>
              </w:rPr>
              <w:t xml:space="preserve">Получатель: УФиБП администрации Ровеньского района л/с 02263009360, (л/с 03850310021 Администрация Ровеньского района) </w:t>
            </w:r>
          </w:p>
          <w:p>
            <w:pPr>
              <w:pStyle w:val="Normal"/>
              <w:spacing w:lineRule="auto" w:line="276"/>
              <w:ind w:left="0" w:hanging="0"/>
              <w:jc w:val="both"/>
              <w:rPr>
                <w:b w:val="false"/>
                <w:b w:val="false"/>
                <w:bCs w:val="false"/>
                <w:sz w:val="20"/>
                <w:szCs w:val="20"/>
              </w:rPr>
            </w:pPr>
            <w:bookmarkStart w:id="3" w:name="__DdeLink__162_1006264127"/>
            <w:r>
              <w:rPr>
                <w:b w:val="false"/>
                <w:bCs w:val="false"/>
                <w:sz w:val="20"/>
                <w:szCs w:val="20"/>
              </w:rPr>
              <w:t>ИНН 3117001001 КПП 311701001</w:t>
            </w:r>
            <w:bookmarkEnd w:id="3"/>
          </w:p>
          <w:p>
            <w:pPr>
              <w:pStyle w:val="Normal"/>
              <w:spacing w:lineRule="auto" w:line="276"/>
              <w:ind w:left="0" w:hanging="0"/>
              <w:jc w:val="both"/>
              <w:rPr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р/сч: 03231643146500002600</w:t>
            </w:r>
          </w:p>
          <w:p>
            <w:pPr>
              <w:pStyle w:val="Normal"/>
              <w:spacing w:lineRule="auto" w:line="276"/>
              <w:ind w:left="0" w:hanging="0"/>
              <w:jc w:val="both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кор/сч: 40102810745370000018</w:t>
            </w:r>
          </w:p>
          <w:p>
            <w:pPr>
              <w:pStyle w:val="Normal"/>
              <w:ind w:left="0" w:hanging="0"/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ОГРН 1023102159684</w:t>
            </w:r>
          </w:p>
          <w:p>
            <w:pPr>
              <w:pStyle w:val="Normal"/>
              <w:ind w:left="0" w:hanging="0"/>
              <w:jc w:val="both"/>
              <w:rPr/>
            </w:pPr>
            <w:r>
              <w:rPr>
                <w:sz w:val="20"/>
                <w:szCs w:val="20"/>
              </w:rPr>
              <w:t xml:space="preserve">Банк: </w:t>
            </w:r>
            <w:r>
              <w:rPr>
                <w:b w:val="false"/>
                <w:sz w:val="20"/>
                <w:szCs w:val="28"/>
              </w:rPr>
              <w:t>ОТДЕЛЕНИЕ БЕЛГОРОД БАНКА РОССИИ//УФК по Белгородской области г. Белгород</w:t>
            </w:r>
            <w:r>
              <w:rPr>
                <w:b w:val="false"/>
                <w:bCs w:val="false"/>
                <w:sz w:val="20"/>
                <w:szCs w:val="28"/>
              </w:rPr>
              <w:t xml:space="preserve"> </w:t>
            </w:r>
          </w:p>
          <w:p>
            <w:pPr>
              <w:pStyle w:val="Normal"/>
              <w:ind w:left="0" w:hanging="0"/>
              <w:jc w:val="both"/>
              <w:rPr/>
            </w:pPr>
            <w:r>
              <w:rPr>
                <w:bCs w:val="false"/>
                <w:sz w:val="20"/>
                <w:szCs w:val="28"/>
              </w:rPr>
              <w:t>БИК</w:t>
            </w:r>
            <w:r>
              <w:rPr>
                <w:b w:val="false"/>
                <w:bCs w:val="false"/>
                <w:sz w:val="20"/>
                <w:szCs w:val="28"/>
              </w:rPr>
              <w:t xml:space="preserve">:   </w:t>
            </w:r>
            <w:r>
              <w:rPr>
                <w:b w:val="false"/>
                <w:sz w:val="20"/>
                <w:szCs w:val="28"/>
              </w:rPr>
              <w:t>011403102</w:t>
            </w:r>
          </w:p>
          <w:p>
            <w:pPr>
              <w:pStyle w:val="Style17"/>
              <w:spacing w:before="0" w:after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Style17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Покупатель</w:t>
            </w:r>
          </w:p>
          <w:p>
            <w:pPr>
              <w:pStyle w:val="Style17"/>
              <w:spacing w:before="0"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_____________________________________</w:t>
            </w:r>
          </w:p>
          <w:p>
            <w:pPr>
              <w:pStyle w:val="Style17"/>
              <w:spacing w:before="0"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_____________________________________                          _____________________________________</w:t>
            </w:r>
          </w:p>
          <w:p>
            <w:pPr>
              <w:pStyle w:val="Style17"/>
              <w:spacing w:before="0"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_____________________________________</w:t>
            </w:r>
          </w:p>
          <w:p>
            <w:pPr>
              <w:pStyle w:val="Style17"/>
              <w:spacing w:before="0"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_____________________________________</w:t>
            </w:r>
          </w:p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_____________________________________</w:t>
            </w:r>
          </w:p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_____________________________________</w:t>
            </w:r>
          </w:p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_____________________________________</w:t>
            </w:r>
          </w:p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_____________________________________</w:t>
            </w:r>
          </w:p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_____________________________________</w:t>
            </w:r>
          </w:p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_____________________________________</w:t>
            </w:r>
          </w:p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_____________________________________</w:t>
            </w:r>
          </w:p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_____________________________________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_____________________________________</w:t>
            </w:r>
          </w:p>
          <w:p>
            <w:pPr>
              <w:pStyle w:val="Style17"/>
              <w:spacing w:before="0"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</w:tr>
    </w:tbl>
    <w:p>
      <w:pPr>
        <w:pStyle w:val="ConsNonformat"/>
        <w:widowControl/>
        <w:ind w:left="2832" w:right="0" w:hanging="2832"/>
        <w:jc w:val="both"/>
        <w:rPr>
          <w:b/>
          <w:b/>
          <w:bCs/>
          <w:szCs w:val="28"/>
        </w:rPr>
      </w:pPr>
      <w:r>
        <w:rPr>
          <w:b/>
          <w:bCs/>
          <w:szCs w:val="28"/>
        </w:rP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-285750</wp:posOffset>
                </wp:positionH>
                <wp:positionV relativeFrom="paragraph">
                  <wp:posOffset>107315</wp:posOffset>
                </wp:positionV>
                <wp:extent cx="3257550" cy="2681605"/>
                <wp:effectExtent l="0" t="0" r="0" b="0"/>
                <wp:wrapNone/>
                <wp:docPr id="1" name="Изображение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6920" cy="2680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2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Style22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Style22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Глава администрации</w:t>
                            </w:r>
                          </w:p>
                          <w:p>
                            <w:pPr>
                              <w:pStyle w:val="Style22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Ровеньского   района</w:t>
                            </w:r>
                          </w:p>
                          <w:p>
                            <w:pPr>
                              <w:pStyle w:val="Style22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Style22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Style22"/>
                              <w:jc w:val="center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________________Т.В. Киричкова</w:t>
                            </w:r>
                          </w:p>
                          <w:p>
                            <w:pPr>
                              <w:pStyle w:val="Style22"/>
                              <w:jc w:val="left"/>
                              <w:rPr/>
                            </w:pPr>
                            <w:r>
                              <w:rPr>
                                <w:rFonts w:cs="Times New Roman"/>
                                <w:color w:val="000000"/>
                                <w:sz w:val="16"/>
                                <w:szCs w:val="16"/>
                              </w:rPr>
                              <w:t>м.п.                           (подпись)</w:t>
                            </w:r>
                          </w:p>
                          <w:p>
                            <w:pPr>
                              <w:pStyle w:val="ConsNonformat"/>
                              <w:widowControl/>
                              <w:ind w:left="680" w:right="0" w:hanging="680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</w:r>
                          </w:p>
                          <w:p>
                            <w:pPr>
                              <w:pStyle w:val="ConsNonformat"/>
                              <w:widowControl/>
                              <w:ind w:left="680" w:right="0" w:hanging="680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Style22"/>
                              <w:ind w:left="708" w:firstLine="708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Изображение1" fillcolor="white" stroked="f" style="position:absolute;margin-left:-22.5pt;margin-top:8.45pt;width:256.4pt;height:211.05pt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22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Style22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Style22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Глава администрации</w:t>
                      </w:r>
                    </w:p>
                    <w:p>
                      <w:pPr>
                        <w:pStyle w:val="Style22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Ровеньского   района</w:t>
                      </w:r>
                    </w:p>
                    <w:p>
                      <w:pPr>
                        <w:pStyle w:val="Style22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Style22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Style22"/>
                        <w:jc w:val="center"/>
                        <w:rPr/>
                      </w:pPr>
                      <w:r>
                        <w:rPr>
                          <w:color w:val="000000"/>
                        </w:rPr>
                        <w:t>________________Т.В. Киричкова</w:t>
                      </w:r>
                    </w:p>
                    <w:p>
                      <w:pPr>
                        <w:pStyle w:val="Style22"/>
                        <w:jc w:val="left"/>
                        <w:rPr/>
                      </w:pPr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</w:rPr>
                        <w:t>м.п.                           (подпись)</w:t>
                      </w:r>
                    </w:p>
                    <w:p>
                      <w:pPr>
                        <w:pStyle w:val="ConsNonformat"/>
                        <w:widowControl/>
                        <w:ind w:left="680" w:right="0" w:hanging="680"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000000"/>
                          <w:sz w:val="16"/>
                          <w:szCs w:val="16"/>
                        </w:rPr>
                      </w:r>
                    </w:p>
                    <w:p>
                      <w:pPr>
                        <w:pStyle w:val="ConsNonformat"/>
                        <w:widowControl/>
                        <w:ind w:left="680" w:right="0" w:hanging="680"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000000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Style22"/>
                        <w:ind w:left="708" w:firstLine="708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auto" w:line="27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ind w:left="680" w:hanging="0"/>
        <w:rPr>
          <w:b w:val="false"/>
          <w:b w:val="false"/>
          <w:szCs w:val="28"/>
        </w:rPr>
      </w:pPr>
      <w:r>
        <w:rPr>
          <w:b w:val="false"/>
          <w:szCs w:val="28"/>
        </w:rPr>
      </w:r>
    </w:p>
    <w:p>
      <w:pPr>
        <w:pStyle w:val="Style16"/>
        <w:jc w:val="left"/>
        <w:rPr>
          <w:b w:val="false"/>
          <w:b w:val="false"/>
          <w:bCs w:val="false"/>
          <w:szCs w:val="28"/>
          <w:lang w:val="en-US"/>
        </w:rPr>
      </w:pPr>
      <w:r>
        <w:rPr>
          <w:b w:val="false"/>
          <w:bCs w:val="false"/>
          <w:szCs w:val="28"/>
          <w:lang w:val="en-US"/>
        </w:rPr>
      </w:r>
      <w:r>
        <w:br w:type="page"/>
      </w:r>
    </w:p>
    <w:p>
      <w:pPr>
        <w:pStyle w:val="Normal"/>
        <w:rPr/>
      </w:pPr>
      <w:r>
        <w:rPr/>
      </w:r>
    </w:p>
    <w:p>
      <w:pPr>
        <w:pStyle w:val="ConsPlusNonformat"/>
        <w:widowControl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АКТ</w:t>
      </w:r>
    </w:p>
    <w:p>
      <w:pPr>
        <w:pStyle w:val="ConsPlusNonformat"/>
        <w:widowControl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приема-передачи</w:t>
      </w:r>
    </w:p>
    <w:p>
      <w:pPr>
        <w:pStyle w:val="ConsPlusNonformat"/>
        <w:widowControl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 договору купли-продажи</w:t>
      </w:r>
    </w:p>
    <w:p>
      <w:pPr>
        <w:pStyle w:val="ConsPlusNonformat"/>
        <w:widowControl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от «__» ___________ 20___ г. №___</w:t>
      </w:r>
    </w:p>
    <w:p>
      <w:pPr>
        <w:pStyle w:val="ConsPlusNonformat"/>
        <w:widowControl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ConsPlusNonformat"/>
        <w:widowControl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п.Ровеньки                                                                                                     «__» ___________ 20__г.</w:t>
      </w:r>
    </w:p>
    <w:p>
      <w:pPr>
        <w:pStyle w:val="ConsPlusNonformat"/>
        <w:widowControl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ind w:left="0" w:firstLine="851"/>
        <w:jc w:val="both"/>
        <w:rPr/>
      </w:pPr>
      <w:r>
        <w:rPr/>
        <w:t xml:space="preserve">Администрация муниципального района «Ровеньский район» Белгородской области, как исполнительно-распорядительный орган муниципального образования «Ровеньский район» Белгородской области, именуемая в дальнейшем «Продавец», в лице главы администрации Ровеньского района Киричковой Татьяны Владимировны, действующего на основании Устава муниципального района «Ровеньский район» Белгородской области и решения сорок восьмого заседания Муниципального совета Ровеньского района от                     24 марта 2022 года №48/367, с одной стороны,  и </w:t>
      </w:r>
      <w:r>
        <w:rPr>
          <w:rFonts w:cs="Times New Roman"/>
          <w:sz w:val="28"/>
          <w:szCs w:val="28"/>
        </w:rPr>
        <w:t>______________________________________________________________________________________________, именуемый в дальнейшем «Покупатель», действующий _____________________________, с другой стороны, именуемые вместе «Стороны», составили настоящий Акт приёма-передачи к договору купли-продажи от «__» ___________ 20__ г. №___ (далее – Акт) о нижеследующем:</w:t>
      </w:r>
    </w:p>
    <w:p>
      <w:pPr>
        <w:pStyle w:val="ConsPlusNormal"/>
        <w:widowControl/>
        <w:bidi w:val="0"/>
        <w:ind w:left="0" w:right="0" w:firstLine="85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1.1. Настоящим Актом Продавец передал, а Покупатель принял  ____________________________________________________________________</w:t>
      </w:r>
    </w:p>
    <w:p>
      <w:pPr>
        <w:pStyle w:val="ConsPlusNormal"/>
        <w:widowControl/>
        <w:bidi w:val="0"/>
        <w:ind w:left="0" w:right="0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 (далее – Имущество).</w:t>
      </w:r>
    </w:p>
    <w:p>
      <w:pPr>
        <w:pStyle w:val="ConsPlusNormal"/>
        <w:widowControl/>
        <w:bidi w:val="0"/>
        <w:ind w:left="0" w:right="0" w:firstLine="85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1.2. Покупатель, совместно с Продавцом произвёл осмотр передаваемого по настоящему Акту Имущества, претензии относительно качественных, технических и иных характеристик объекта не имеются.</w:t>
      </w:r>
    </w:p>
    <w:p>
      <w:pPr>
        <w:pStyle w:val="ConsPlusNonformat"/>
        <w:widowControl/>
        <w:bidi w:val="0"/>
        <w:ind w:left="0" w:right="0" w:firstLine="85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1.3. В момент подписания настоящего Акта Продавцом передаются Покупателю все относящиеся к Имуществу документы.</w:t>
      </w:r>
    </w:p>
    <w:p>
      <w:pPr>
        <w:pStyle w:val="ConsPlusNonformat"/>
        <w:widowControl/>
        <w:bidi w:val="0"/>
        <w:ind w:left="0" w:right="0" w:firstLine="85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1.4. Указанная в п.3.1. договора купли-продажи денежная сумма в размере _______ (_________________) рублей 00 копеек в том числе НДС (__________) рублей 00 копеек перечислена на счет Продавца в полном объеме в порядке и на условиях, предусмотренных</w:t>
      </w: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 xml:space="preserve"> п.3.2,  п.3.4 договора купли-продажи.</w:t>
      </w:r>
    </w:p>
    <w:p>
      <w:pPr>
        <w:pStyle w:val="ConsPlusNonformat"/>
        <w:widowControl/>
        <w:bidi w:val="0"/>
        <w:ind w:left="0" w:right="0" w:firstLine="85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1.5. Настоящим передаточным актом каждая из Сторон подтверждает, что все обязательства Сторон, предусмотренные договором купли-продажи от «__» ___________ 20__ г. №___, полностью выполнены. Расчет между Сторонами произведен в полном объеме, и претензий у Сторон друг к другу по существу вышеуказанного договора не имеется.</w:t>
      </w:r>
    </w:p>
    <w:p>
      <w:pPr>
        <w:pStyle w:val="ConsPlusNonformat"/>
        <w:widowControl/>
        <w:bidi w:val="0"/>
        <w:ind w:left="0" w:right="0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1.6. Настоящий передаточный акт составлен в </w:t>
      </w:r>
      <w:r>
        <w:rPr>
          <w:rFonts w:cs="Times New Roman" w:ascii="Times New Roman" w:hAnsi="Times New Roman"/>
          <w:sz w:val="28"/>
          <w:szCs w:val="28"/>
        </w:rPr>
        <w:t>трех</w:t>
      </w:r>
      <w:r>
        <w:rPr>
          <w:rFonts w:cs="Times New Roman" w:ascii="Times New Roman" w:hAnsi="Times New Roman"/>
          <w:sz w:val="28"/>
          <w:szCs w:val="28"/>
        </w:rPr>
        <w:t xml:space="preserve"> экземплярах, имеющих равную юридическую силу.</w:t>
      </w:r>
    </w:p>
    <w:p>
      <w:pPr>
        <w:pStyle w:val="ConsPlusNonformat"/>
        <w:widowControl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Подписи Сторон:</w:t>
      </w:r>
    </w:p>
    <w:p>
      <w:pPr>
        <w:pStyle w:val="ConsPlusNonformat"/>
        <w:widowControl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2971800</wp:posOffset>
                </wp:positionH>
                <wp:positionV relativeFrom="paragraph">
                  <wp:posOffset>635</wp:posOffset>
                </wp:positionV>
                <wp:extent cx="3257550" cy="1960245"/>
                <wp:effectExtent l="0" t="0" r="0" b="0"/>
                <wp:wrapNone/>
                <wp:docPr id="3" name="Изображение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6920" cy="1959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2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Покупатель</w:t>
                            </w:r>
                          </w:p>
                          <w:p>
                            <w:pPr>
                              <w:pStyle w:val="Style17"/>
                              <w:spacing w:before="0" w:after="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_______________________________________</w:t>
                            </w:r>
                          </w:p>
                          <w:p>
                            <w:pPr>
                              <w:pStyle w:val="Style22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(исходные данные физического или юридического лица)</w:t>
                            </w:r>
                          </w:p>
                          <w:p>
                            <w:pPr>
                              <w:pStyle w:val="ConsNonformat"/>
                              <w:widowControl/>
                              <w:ind w:left="680" w:right="0" w:hanging="68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_______________________________________</w:t>
                            </w:r>
                          </w:p>
                          <w:p>
                            <w:pPr>
                              <w:pStyle w:val="ConsNonformat"/>
                              <w:widowControl/>
                              <w:ind w:left="680" w:right="0" w:hanging="680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ConsNonformat"/>
                              <w:widowControl/>
                              <w:ind w:left="680" w:right="0" w:hanging="68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  <w:t>(подпись)</w:t>
                            </w:r>
                          </w:p>
                          <w:p>
                            <w:pPr>
                              <w:pStyle w:val="ConsNonformat"/>
                              <w:widowControl/>
                              <w:ind w:left="680" w:right="0" w:hanging="680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ConsNonformat"/>
                              <w:widowControl/>
                              <w:ind w:left="680" w:right="0" w:hanging="680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Style22"/>
                              <w:jc w:val="center"/>
                              <w:rPr/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м.п.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Изображение3" fillcolor="white" stroked="f" style="position:absolute;margin-left:234pt;margin-top:0.05pt;width:256.4pt;height:154.25pt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22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Покупатель</w:t>
                      </w:r>
                    </w:p>
                    <w:p>
                      <w:pPr>
                        <w:pStyle w:val="Style17"/>
                        <w:spacing w:before="0" w:after="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_______________________________________</w:t>
                      </w:r>
                    </w:p>
                    <w:p>
                      <w:pPr>
                        <w:pStyle w:val="Style22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(исходные данные физического или юридического лица)</w:t>
                      </w:r>
                    </w:p>
                    <w:p>
                      <w:pPr>
                        <w:pStyle w:val="ConsNonformat"/>
                        <w:widowControl/>
                        <w:ind w:left="680" w:right="0" w:hanging="68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</w:rPr>
                        <w:t>_______________________________________</w:t>
                      </w:r>
                    </w:p>
                    <w:p>
                      <w:pPr>
                        <w:pStyle w:val="ConsNonformat"/>
                        <w:widowControl/>
                        <w:ind w:left="680" w:right="0" w:hanging="680"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000000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ConsNonformat"/>
                        <w:widowControl/>
                        <w:ind w:left="680" w:right="0" w:hanging="680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000000"/>
                          <w:sz w:val="16"/>
                          <w:szCs w:val="16"/>
                        </w:rPr>
                        <w:t>(подпись)</w:t>
                      </w:r>
                    </w:p>
                    <w:p>
                      <w:pPr>
                        <w:pStyle w:val="ConsNonformat"/>
                        <w:widowControl/>
                        <w:ind w:left="680" w:right="0" w:hanging="680"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000000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ConsNonformat"/>
                        <w:widowControl/>
                        <w:ind w:left="680" w:right="0" w:hanging="680"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000000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Style22"/>
                        <w:jc w:val="center"/>
                        <w:rPr/>
                      </w:pPr>
                      <w:r>
                        <w:rPr>
                          <w:color w:val="000000"/>
                          <w:sz w:val="16"/>
                          <w:szCs w:val="16"/>
                        </w:rPr>
                        <w:t>м.п.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posOffset>-571500</wp:posOffset>
                </wp:positionH>
                <wp:positionV relativeFrom="paragraph">
                  <wp:posOffset>61595</wp:posOffset>
                </wp:positionV>
                <wp:extent cx="3257550" cy="1731645"/>
                <wp:effectExtent l="0" t="0" r="0" b="0"/>
                <wp:wrapNone/>
                <wp:docPr id="5" name="Изображение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6920" cy="1730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2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Глава администрации</w:t>
                            </w:r>
                          </w:p>
                          <w:p>
                            <w:pPr>
                              <w:pStyle w:val="Style22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Ровеньского   района</w:t>
                            </w:r>
                          </w:p>
                          <w:p>
                            <w:pPr>
                              <w:pStyle w:val="Style22"/>
                              <w:jc w:val="center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Киричкова Т.В.</w:t>
                            </w:r>
                          </w:p>
                          <w:p>
                            <w:pPr>
                              <w:pStyle w:val="ConsNonformat"/>
                              <w:widowControl/>
                              <w:ind w:left="680" w:right="0" w:hanging="680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ConsNonformat"/>
                              <w:widowControl/>
                              <w:ind w:left="2832" w:right="0" w:firstLine="708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  <w:t>(подпись)</w:t>
                            </w:r>
                          </w:p>
                          <w:p>
                            <w:pPr>
                              <w:pStyle w:val="ConsNonformat"/>
                              <w:widowControl/>
                              <w:ind w:left="680" w:right="0" w:hanging="680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</w:r>
                          </w:p>
                          <w:p>
                            <w:pPr>
                              <w:pStyle w:val="ConsNonformat"/>
                              <w:widowControl/>
                              <w:ind w:left="680" w:right="0" w:hanging="680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Style22"/>
                              <w:ind w:left="708" w:firstLine="708"/>
                              <w:rPr/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м.п.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Изображение4" fillcolor="white" stroked="f" style="position:absolute;margin-left:-45pt;margin-top:4.85pt;width:256.4pt;height:136.25pt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22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Глава администрации</w:t>
                      </w:r>
                    </w:p>
                    <w:p>
                      <w:pPr>
                        <w:pStyle w:val="Style22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Ровеньского   района</w:t>
                      </w:r>
                    </w:p>
                    <w:p>
                      <w:pPr>
                        <w:pStyle w:val="Style22"/>
                        <w:jc w:val="center"/>
                        <w:rPr/>
                      </w:pPr>
                      <w:r>
                        <w:rPr>
                          <w:color w:val="000000"/>
                        </w:rPr>
                        <w:t>Киричкова Т.В.</w:t>
                      </w:r>
                    </w:p>
                    <w:p>
                      <w:pPr>
                        <w:pStyle w:val="ConsNonformat"/>
                        <w:widowControl/>
                        <w:ind w:left="680" w:right="0" w:hanging="680"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000000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ConsNonformat"/>
                        <w:widowControl/>
                        <w:ind w:left="2832" w:right="0" w:firstLine="708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000000"/>
                          <w:sz w:val="16"/>
                          <w:szCs w:val="16"/>
                        </w:rPr>
                        <w:t>(подпись)</w:t>
                      </w:r>
                    </w:p>
                    <w:p>
                      <w:pPr>
                        <w:pStyle w:val="ConsNonformat"/>
                        <w:widowControl/>
                        <w:ind w:left="680" w:right="0" w:hanging="680"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000000"/>
                          <w:sz w:val="16"/>
                          <w:szCs w:val="16"/>
                        </w:rPr>
                      </w:r>
                    </w:p>
                    <w:p>
                      <w:pPr>
                        <w:pStyle w:val="ConsNonformat"/>
                        <w:widowControl/>
                        <w:ind w:left="680" w:right="0" w:hanging="680"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000000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Style22"/>
                        <w:ind w:left="708" w:firstLine="708"/>
                        <w:rPr/>
                      </w:pPr>
                      <w:r>
                        <w:rPr>
                          <w:color w:val="000000"/>
                          <w:sz w:val="16"/>
                          <w:szCs w:val="16"/>
                        </w:rPr>
                        <w:t>м.п.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ConsPlusNonformat"/>
        <w:widowControl/>
        <w:jc w:val="both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</w:r>
    </w:p>
    <w:p>
      <w:pPr>
        <w:pStyle w:val="Normal"/>
        <w:ind w:left="0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8" w:right="567" w:header="0" w:top="720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uiPriority="0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277b3"/>
    <w:pPr>
      <w:widowControl w:val="false"/>
      <w:bidi w:val="0"/>
      <w:ind w:left="680" w:hanging="680"/>
      <w:jc w:val="left"/>
    </w:pPr>
    <w:rPr>
      <w:rFonts w:ascii="Times New Roman" w:hAnsi="Times New Roman" w:eastAsia="Times New Roman" w:cs="Times New Roman"/>
      <w:color w:val="00000A"/>
      <w:kern w:val="0"/>
      <w:sz w:val="28"/>
      <w:szCs w:val="28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qFormat/>
    <w:rsid w:val="002277b3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5">
    <w:name w:val="Основной шрифт абзаца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rsid w:val="002277b3"/>
    <w:pPr>
      <w:widowControl/>
      <w:spacing w:before="0" w:after="120"/>
      <w:ind w:left="0" w:hanging="0"/>
    </w:pPr>
    <w:rPr>
      <w:sz w:val="24"/>
      <w:szCs w:val="24"/>
    </w:rPr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Style21">
    <w:name w:val="Title"/>
    <w:basedOn w:val="Normal"/>
    <w:qFormat/>
    <w:pPr>
      <w:keepNext w:val="true"/>
      <w:spacing w:before="240" w:after="120"/>
    </w:pPr>
    <w:rPr>
      <w:rFonts w:ascii="Liberation Sans" w:hAnsi="Liberation Sans" w:eastAsia="Microsoft YaHei"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ConsPlusNonformat" w:customStyle="1">
    <w:name w:val="ConsPlusNonformat"/>
    <w:qFormat/>
    <w:rsid w:val="002277b3"/>
    <w:pPr>
      <w:widowControl w:val="false"/>
      <w:bidi w:val="0"/>
      <w:jc w:val="left"/>
    </w:pPr>
    <w:rPr>
      <w:rFonts w:ascii="Courier New" w:hAnsi="Courier New" w:eastAsia="Times New Roman" w:cs="Courier New"/>
      <w:color w:val="00000A"/>
      <w:kern w:val="0"/>
      <w:sz w:val="28"/>
      <w:szCs w:val="20"/>
      <w:lang w:val="ru-RU" w:eastAsia="ru-RU" w:bidi="ar-SA"/>
    </w:rPr>
  </w:style>
  <w:style w:type="paragraph" w:styleId="ConsNonformat" w:customStyle="1">
    <w:name w:val="ConsNonformat"/>
    <w:qFormat/>
    <w:rsid w:val="002277b3"/>
    <w:pPr>
      <w:widowControl w:val="false"/>
      <w:bidi w:val="0"/>
      <w:ind w:right="19772" w:hanging="0"/>
      <w:jc w:val="left"/>
    </w:pPr>
    <w:rPr>
      <w:rFonts w:ascii="Courier New" w:hAnsi="Courier New" w:eastAsia="Times New Roman" w:cs="Courier New"/>
      <w:color w:val="00000A"/>
      <w:kern w:val="0"/>
      <w:sz w:val="28"/>
      <w:szCs w:val="20"/>
      <w:lang w:val="ru-RU" w:eastAsia="ru-RU" w:bidi="ar-SA"/>
    </w:rPr>
  </w:style>
  <w:style w:type="paragraph" w:styleId="ConsPlusNormal" w:customStyle="1">
    <w:name w:val="ConsPlusNormal"/>
    <w:qFormat/>
    <w:rsid w:val="002277b3"/>
    <w:pPr>
      <w:widowControl w:val="false"/>
      <w:bidi w:val="0"/>
      <w:ind w:firstLine="720"/>
      <w:jc w:val="left"/>
    </w:pPr>
    <w:rPr>
      <w:rFonts w:ascii="Arial" w:hAnsi="Arial" w:eastAsia="Times New Roman" w:cs="Arial"/>
      <w:color w:val="00000A"/>
      <w:kern w:val="0"/>
      <w:sz w:val="28"/>
      <w:szCs w:val="20"/>
      <w:lang w:val="ru-RU" w:eastAsia="ru-RU" w:bidi="ar-SA"/>
    </w:rPr>
  </w:style>
  <w:style w:type="paragraph" w:styleId="ConsPlusTitle" w:customStyle="1">
    <w:name w:val="ConsPlusTitle"/>
    <w:qFormat/>
    <w:rsid w:val="002277b3"/>
    <w:pPr>
      <w:widowControl w:val="false"/>
      <w:bidi w:val="0"/>
      <w:jc w:val="left"/>
    </w:pPr>
    <w:rPr>
      <w:rFonts w:ascii="Arial" w:hAnsi="Arial" w:eastAsia="Times New Roman" w:cs="Arial"/>
      <w:b/>
      <w:bCs/>
      <w:color w:val="00000A"/>
      <w:kern w:val="0"/>
      <w:sz w:val="28"/>
      <w:szCs w:val="20"/>
      <w:lang w:val="ru-RU" w:eastAsia="ru-RU" w:bidi="ar-SA"/>
    </w:rPr>
  </w:style>
  <w:style w:type="paragraph" w:styleId="ListContinue2">
    <w:name w:val="List Continue 2"/>
    <w:basedOn w:val="Normal"/>
    <w:qFormat/>
    <w:rsid w:val="002277b3"/>
    <w:pPr>
      <w:widowControl/>
      <w:spacing w:before="0" w:after="120"/>
      <w:ind w:left="566" w:hanging="0"/>
    </w:pPr>
    <w:rPr>
      <w:sz w:val="20"/>
      <w:szCs w:val="20"/>
    </w:rPr>
  </w:style>
  <w:style w:type="paragraph" w:styleId="Style22" w:customStyle="1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Application>LibreOffice/6.0.3.2$Windows_x86 LibreOffice_project/8f48d515416608e3a835360314dac7e47fd0b821</Application>
  <Pages>5</Pages>
  <Words>1311</Words>
  <Characters>10220</Characters>
  <CharactersWithSpaces>12085</CharactersWithSpaces>
  <Paragraphs>111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2018-01-30T05:46:00Z</dcterms:created>
  <dc:creator>ЖубатоваМ</dc:creator>
  <dc:description/>
  <dc:language>ru-RU</dc:language>
  <cp:lastModifiedBy/>
  <cp:lastPrinted>2023-02-14T08:54:16Z</cp:lastPrinted>
  <dcterms:modified xsi:type="dcterms:W3CDTF">2023-02-14T08:55:13Z</dcterms:modified>
  <cp:revision>41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