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8" w:type="dxa"/>
        <w:tblInd w:w="-1312" w:type="dxa"/>
        <w:tblLayout w:type="fixed"/>
        <w:tblLook w:val="04A0"/>
      </w:tblPr>
      <w:tblGrid>
        <w:gridCol w:w="5815"/>
        <w:gridCol w:w="1842"/>
        <w:gridCol w:w="1985"/>
        <w:gridCol w:w="1276"/>
      </w:tblGrid>
      <w:tr w:rsidR="00A61D19" w:rsidRPr="00C30A3C" w:rsidTr="00A61D19">
        <w:trPr>
          <w:trHeight w:val="300"/>
        </w:trPr>
        <w:tc>
          <w:tcPr>
            <w:tcW w:w="10918" w:type="dxa"/>
            <w:gridSpan w:val="4"/>
            <w:tcBorders>
              <w:top w:val="nil"/>
              <w:left w:val="nil"/>
              <w:right w:val="nil"/>
            </w:tcBorders>
            <w:hideMark/>
          </w:tcPr>
          <w:p w:rsidR="00A61D19" w:rsidRPr="001E0FB6" w:rsidRDefault="00A61D19" w:rsidP="00A61D1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E0FB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Общий рейтинг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1E0FB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поставщиков услуг</w:t>
            </w:r>
          </w:p>
          <w:p w:rsidR="00A61D19" w:rsidRDefault="00A61D19" w:rsidP="00A61D1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E0FB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по </w:t>
            </w:r>
            <w:proofErr w:type="spellStart"/>
            <w:r w:rsidRPr="001E0FB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Ровеньскому</w:t>
            </w:r>
            <w:proofErr w:type="spellEnd"/>
            <w:r w:rsidRPr="001E0FB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рай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ону Белгородской области </w:t>
            </w:r>
          </w:p>
          <w:p w:rsidR="00A61D19" w:rsidRDefault="00A61D19" w:rsidP="00A61D1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за 2023</w:t>
            </w:r>
            <w:r w:rsidRPr="001E0FB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год</w:t>
            </w:r>
          </w:p>
          <w:p w:rsidR="00A61D19" w:rsidRPr="00C30A3C" w:rsidRDefault="00A61D19" w:rsidP="00C30A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B1EA3" w:rsidRPr="00C30A3C" w:rsidTr="008B1EA3">
        <w:trPr>
          <w:trHeight w:val="300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удовлетворенности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оценок</w:t>
            </w:r>
          </w:p>
        </w:tc>
      </w:tr>
      <w:tr w:rsidR="008B1EA3" w:rsidRPr="00C30A3C" w:rsidTr="008B1EA3">
        <w:trPr>
          <w:trHeight w:val="492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Отдел по делам молодежи, физической культуры и спорту администрации 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Ровеньского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8B1EA3" w:rsidRPr="00C30A3C" w:rsidTr="008B1EA3">
        <w:trPr>
          <w:trHeight w:val="272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Калиниченковская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НОШ 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Ровеньского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B1EA3" w:rsidRPr="00C30A3C" w:rsidTr="008B1EA3">
        <w:trPr>
          <w:trHeight w:val="276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ООО «Экологические системы» 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Ровеньского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B1EA3" w:rsidRPr="00C30A3C" w:rsidTr="008B1EA3">
        <w:trPr>
          <w:trHeight w:val="300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МБУДО "ДЮСШ 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Ровеньского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8B1EA3" w:rsidRPr="00C30A3C" w:rsidTr="008B1EA3">
        <w:trPr>
          <w:trHeight w:val="300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МБОУ ДО "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Ровеньская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ДШИ"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B1EA3" w:rsidRPr="00C30A3C" w:rsidTr="008B1EA3">
        <w:trPr>
          <w:trHeight w:val="501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МБУДО "Районная станция юных натуралистов 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Ровеньского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района Белгородской области"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B1EA3" w:rsidRPr="00C30A3C" w:rsidTr="008B1EA3">
        <w:trPr>
          <w:trHeight w:val="267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ООО «Экологические системы» 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Ровеньского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B1EA3" w:rsidRPr="00C30A3C" w:rsidTr="008B1EA3">
        <w:trPr>
          <w:trHeight w:val="272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ООО «Экологические системы» 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Ровеньского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B1EA3" w:rsidRPr="00C30A3C" w:rsidTr="008B1EA3">
        <w:trPr>
          <w:trHeight w:val="275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Администрация  городского поселения «Поселок Ровеньки»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8B1EA3" w:rsidRPr="00C30A3C" w:rsidTr="008B1EA3">
        <w:trPr>
          <w:trHeight w:val="525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Свистовского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Ровеньского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B1EA3" w:rsidRPr="00C30A3C" w:rsidTr="008B1EA3">
        <w:trPr>
          <w:trHeight w:val="525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Наголенского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Ровеньского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B1EA3" w:rsidRPr="00C30A3C" w:rsidTr="008B1EA3">
        <w:trPr>
          <w:trHeight w:val="525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Лознянского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Ровеньского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B1EA3" w:rsidRPr="00C30A3C" w:rsidTr="008B1EA3">
        <w:trPr>
          <w:trHeight w:val="300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Ладомировский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детский сад»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B1EA3" w:rsidRPr="00C30A3C" w:rsidTr="008B1EA3">
        <w:trPr>
          <w:trHeight w:val="300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Наголенский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детский сад»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B1EA3" w:rsidRPr="00C30A3C" w:rsidTr="008B1EA3">
        <w:trPr>
          <w:trHeight w:val="300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детский сад «Радуга»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B1EA3" w:rsidRPr="00C30A3C" w:rsidTr="008B1EA3">
        <w:trPr>
          <w:trHeight w:val="287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Нагорьевская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Ровеньского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B1EA3" w:rsidRPr="00C30A3C" w:rsidTr="008B1EA3">
        <w:trPr>
          <w:trHeight w:val="300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Жабский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детский сад»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8B1EA3" w:rsidRPr="00C30A3C" w:rsidTr="008B1EA3">
        <w:trPr>
          <w:trHeight w:val="525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 и сельского туризма администрации 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Ровеньского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8B1EA3" w:rsidRPr="00C30A3C" w:rsidTr="008B1EA3">
        <w:trPr>
          <w:trHeight w:val="559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ГУ ГС филиала АО «Газпром газораспределение Белгород» в г. Валуйки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B1EA3" w:rsidRPr="00C30A3C" w:rsidTr="008B1EA3">
        <w:trPr>
          <w:trHeight w:val="283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ООО «Экологические системы» 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Ровеньского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B1EA3" w:rsidRPr="00C30A3C" w:rsidTr="008B1EA3">
        <w:trPr>
          <w:trHeight w:val="300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Магазин «Лада»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B1EA3" w:rsidRPr="00C30A3C" w:rsidTr="008B1EA3">
        <w:trPr>
          <w:trHeight w:val="300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Кафе «Факел»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B1EA3" w:rsidRPr="00C30A3C" w:rsidTr="008B1EA3">
        <w:trPr>
          <w:trHeight w:val="300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Ровеньские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тепловые сети»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8B1EA3" w:rsidRPr="00C30A3C" w:rsidTr="008B1EA3">
        <w:trPr>
          <w:trHeight w:val="300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МАУ «Ледовая арена «Олимп»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8B1EA3" w:rsidRPr="00C30A3C" w:rsidTr="008B1EA3">
        <w:trPr>
          <w:trHeight w:val="300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МАУ "Плавательный бассейн "Дельфин"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8B1EA3" w:rsidRPr="00C30A3C" w:rsidTr="008B1EA3">
        <w:trPr>
          <w:trHeight w:val="281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Клименковская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ООШ 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Ровеньского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B1EA3" w:rsidRPr="00C30A3C" w:rsidTr="008B1EA3">
        <w:trPr>
          <w:trHeight w:val="286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Рекреационная зона отдыха ИП 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Сапачков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В.Ю.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B1EA3" w:rsidRPr="00C30A3C" w:rsidTr="008B1EA3">
        <w:trPr>
          <w:trHeight w:val="300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Рекреационная зона ИП 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Волосунов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B1EA3" w:rsidRPr="00C30A3C" w:rsidTr="008B1EA3">
        <w:trPr>
          <w:trHeight w:val="379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Управление сельского хозяйства 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Ровеньского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B1EA3" w:rsidRPr="00C30A3C" w:rsidTr="008B1EA3">
        <w:trPr>
          <w:trHeight w:val="300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Пиццерия «Дольче-Вита»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B1EA3" w:rsidRPr="00C30A3C" w:rsidTr="008B1EA3">
        <w:trPr>
          <w:trHeight w:val="525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Верхнесеребрянского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Ровеньского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8B1EA3" w:rsidRPr="00C30A3C" w:rsidTr="008B1EA3">
        <w:trPr>
          <w:trHeight w:val="269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Жабская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ООШ 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Ровеньского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8B1EA3" w:rsidRPr="00C30A3C" w:rsidTr="008B1EA3">
        <w:trPr>
          <w:trHeight w:val="300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рынок»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B1EA3" w:rsidRPr="00C30A3C" w:rsidTr="008B1EA3">
        <w:trPr>
          <w:trHeight w:val="525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Администрация Харьковского сельского поселения 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Ровеньского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8B1EA3" w:rsidRPr="00C30A3C" w:rsidTr="008B1EA3">
        <w:trPr>
          <w:trHeight w:val="285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gram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Харьковская</w:t>
            </w:r>
            <w:proofErr w:type="gram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Ровеньского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8B1EA3" w:rsidRPr="00C30A3C" w:rsidTr="008B1EA3">
        <w:trPr>
          <w:trHeight w:val="300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МБОУ "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Ровеньская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СОШ с УИОП"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8B1EA3" w:rsidRPr="00C30A3C" w:rsidTr="008B1EA3">
        <w:trPr>
          <w:trHeight w:val="251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Наголенская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Ровеньского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B1EA3" w:rsidRPr="00C30A3C" w:rsidTr="008B1EA3">
        <w:trPr>
          <w:trHeight w:val="270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МАУ "Загородный оздоровительный лагерь "Айдар"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8B1EA3" w:rsidRPr="00C30A3C" w:rsidTr="008B1EA3">
        <w:trPr>
          <w:trHeight w:val="300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МБУ «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краеведческий музей»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8B1EA3" w:rsidRPr="00C30A3C" w:rsidTr="008B1EA3">
        <w:trPr>
          <w:trHeight w:val="300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МАУ "Спортивный клуб Ровеньки"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8B1EA3" w:rsidRPr="00C30A3C" w:rsidTr="008B1EA3">
        <w:trPr>
          <w:trHeight w:val="300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Гостиница «Славянка»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8B1EA3" w:rsidRPr="00C30A3C" w:rsidTr="008B1EA3">
        <w:trPr>
          <w:trHeight w:val="525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Отдел в 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Ровеньском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районе «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ЦЗН» ОКУ «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Валуйский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ЦЗН»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</w:tr>
      <w:tr w:rsidR="008B1EA3" w:rsidRPr="00C30A3C" w:rsidTr="00A816F8">
        <w:trPr>
          <w:trHeight w:val="260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ОМВД Российской Федерации по 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Ровеньскому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8B1EA3" w:rsidRPr="00C30A3C" w:rsidTr="008B1EA3">
        <w:trPr>
          <w:trHeight w:val="300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МБУК «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ЦКР»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8B1EA3" w:rsidRPr="00C30A3C" w:rsidTr="00A816F8">
        <w:trPr>
          <w:trHeight w:val="240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Айдарская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им.Б.Г.Кандыбина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8B1EA3" w:rsidRPr="00C30A3C" w:rsidTr="008B1EA3">
        <w:trPr>
          <w:trHeight w:val="525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Новоалександровского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Ровеньского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8B1EA3" w:rsidRPr="00C30A3C" w:rsidTr="00A816F8">
        <w:trPr>
          <w:trHeight w:val="435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детский сад №1 комбинированного вида Белгородской области»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B1EA3" w:rsidRPr="00C30A3C" w:rsidTr="008B1EA3">
        <w:trPr>
          <w:trHeight w:val="525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ПСЧ №34 п. Ровеньки ОГКУ «Управление ГОЧС Белгородской области»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99.7%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</w:tr>
      <w:tr w:rsidR="008B1EA3" w:rsidRPr="00C30A3C" w:rsidTr="008B1EA3">
        <w:trPr>
          <w:trHeight w:val="300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МУП «Коммунальщик»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99.29%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</w:tr>
      <w:tr w:rsidR="008B1EA3" w:rsidRPr="00C30A3C" w:rsidTr="008B1EA3">
        <w:trPr>
          <w:trHeight w:val="300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ООО «Престиж»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98.96%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8B1EA3" w:rsidRPr="00C30A3C" w:rsidTr="008B1EA3">
        <w:trPr>
          <w:trHeight w:val="525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Ладомировского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Ровеньского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98.44%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8B1EA3" w:rsidRPr="00C30A3C" w:rsidTr="008B1EA3">
        <w:trPr>
          <w:trHeight w:val="300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«Харьковский детский сад»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98.33%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B1EA3" w:rsidRPr="00C30A3C" w:rsidTr="00A816F8">
        <w:trPr>
          <w:trHeight w:val="215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МБОУ «Новоалександровская СОШ 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Ровеньского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98.21%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</w:tr>
      <w:tr w:rsidR="008B1EA3" w:rsidRPr="00C30A3C" w:rsidTr="008B1EA3">
        <w:trPr>
          <w:trHeight w:val="300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ОАО «АК № 1468»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98.09%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</w:tr>
      <w:tr w:rsidR="008B1EA3" w:rsidRPr="00C30A3C" w:rsidTr="00A816F8">
        <w:trPr>
          <w:trHeight w:val="223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МБУК «Центральная библиотека 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Ровеньского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98.06%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8B1EA3" w:rsidRPr="00C30A3C" w:rsidTr="00A816F8">
        <w:trPr>
          <w:trHeight w:val="242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Верхнесеребрянская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Ровеньского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97.66%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8B1EA3" w:rsidRPr="00C30A3C" w:rsidTr="00A816F8">
        <w:trPr>
          <w:trHeight w:val="273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Новоалександровский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детский сад»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97.5%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8B1EA3" w:rsidRPr="00C30A3C" w:rsidTr="00A816F8">
        <w:trPr>
          <w:trHeight w:val="278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Нижнесеребрянская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ООШ 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Ровеньского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97.24%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8B1EA3" w:rsidRPr="00C30A3C" w:rsidTr="008B1EA3">
        <w:trPr>
          <w:trHeight w:val="525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Нагорьевского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Ровеньского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8B1EA3" w:rsidRPr="00C30A3C" w:rsidTr="008B1EA3">
        <w:trPr>
          <w:trHeight w:val="525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Администрация Лозовского сельского поселения 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Ровеньского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96.95%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8B1EA3" w:rsidRPr="00C30A3C" w:rsidTr="008B1EA3">
        <w:trPr>
          <w:trHeight w:val="525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Айдарского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Ровеньского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96.88%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8B1EA3" w:rsidRPr="00C30A3C" w:rsidTr="00A816F8">
        <w:trPr>
          <w:trHeight w:val="219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Верхнесеребрянский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детский сад»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96.79%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8B1EA3" w:rsidRPr="00C30A3C" w:rsidTr="008B1EA3">
        <w:trPr>
          <w:trHeight w:val="300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Кафе «Славный повар»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96.67%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B1EA3" w:rsidRPr="00C30A3C" w:rsidTr="008B1EA3">
        <w:trPr>
          <w:trHeight w:val="300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ООО «Хлеб»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95.83%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B1EA3" w:rsidRPr="00C30A3C" w:rsidTr="008B1EA3">
        <w:trPr>
          <w:trHeight w:val="300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Антоненко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95.83%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8B1EA3" w:rsidRPr="00C30A3C" w:rsidTr="008B1EA3">
        <w:trPr>
          <w:trHeight w:val="300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Ровеньского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94.24%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</w:tr>
      <w:tr w:rsidR="008B1EA3" w:rsidRPr="00C30A3C" w:rsidTr="008B1EA3">
        <w:trPr>
          <w:trHeight w:val="525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Администрация Ржевского сельского поселения 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Ровеньского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91.67%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B1EA3" w:rsidRPr="00C30A3C" w:rsidTr="008B1EA3">
        <w:trPr>
          <w:trHeight w:val="300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ОГБУЗ "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Ровеньская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ЦРБ"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91.33%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8B1EA3" w:rsidRPr="00C30A3C" w:rsidTr="00A816F8">
        <w:trPr>
          <w:trHeight w:val="295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МБОУ «Лозовская ООШ </w:t>
            </w: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Ровеньского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84.38%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B1EA3" w:rsidRPr="00C30A3C" w:rsidTr="008B1EA3">
        <w:trPr>
          <w:trHeight w:val="300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Магазин «Фактория»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83.33%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B1EA3" w:rsidRPr="00C30A3C" w:rsidTr="008B1EA3">
        <w:trPr>
          <w:trHeight w:val="300"/>
        </w:trPr>
        <w:tc>
          <w:tcPr>
            <w:tcW w:w="5815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ООО «Служба заказчика»</w:t>
            </w:r>
          </w:p>
        </w:tc>
        <w:tc>
          <w:tcPr>
            <w:tcW w:w="1842" w:type="dxa"/>
            <w:hideMark/>
          </w:tcPr>
          <w:p w:rsidR="008B1EA3" w:rsidRPr="00C30A3C" w:rsidRDefault="008B1EA3" w:rsidP="00C30A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276" w:type="dxa"/>
            <w:hideMark/>
          </w:tcPr>
          <w:p w:rsidR="008B1EA3" w:rsidRPr="00C30A3C" w:rsidRDefault="008B1EA3" w:rsidP="00C30A3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0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</w:tbl>
    <w:p w:rsidR="006657EC" w:rsidRDefault="006657EC"/>
    <w:p w:rsidR="008B1EA3" w:rsidRDefault="008B1EA3"/>
    <w:p w:rsidR="008B1EA3" w:rsidRPr="008B1EA3" w:rsidRDefault="008B1EA3" w:rsidP="008B1EA3">
      <w:pPr>
        <w:ind w:left="-851"/>
        <w:rPr>
          <w:sz w:val="24"/>
          <w:szCs w:val="24"/>
        </w:rPr>
      </w:pPr>
      <w:r w:rsidRPr="008B1EA3">
        <w:rPr>
          <w:rFonts w:ascii="Times New Roman" w:hAnsi="Times New Roman" w:cs="Times New Roman"/>
          <w:b/>
          <w:sz w:val="24"/>
          <w:szCs w:val="24"/>
        </w:rPr>
        <w:t>ПРИМЕЧАНИЕ: первая колонка – поставщик услуг, вторая –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муниципальное образование</w:t>
      </w:r>
      <w:r w:rsidRPr="008B1EA3">
        <w:rPr>
          <w:rFonts w:ascii="Times New Roman" w:hAnsi="Times New Roman" w:cs="Times New Roman"/>
          <w:b/>
          <w:sz w:val="24"/>
          <w:szCs w:val="24"/>
        </w:rPr>
        <w:t xml:space="preserve">, третья </w:t>
      </w:r>
      <w:proofErr w:type="gramStart"/>
      <w:r w:rsidRPr="008B1EA3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ровень удовлетворенности, четвертая – количество оценок</w:t>
      </w:r>
      <w:r w:rsidRPr="008B1EA3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8B1EA3" w:rsidRPr="008B1EA3" w:rsidSect="000E260D"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C30A3C"/>
    <w:rsid w:val="000E260D"/>
    <w:rsid w:val="001C6238"/>
    <w:rsid w:val="00200A4C"/>
    <w:rsid w:val="003E1904"/>
    <w:rsid w:val="006657EC"/>
    <w:rsid w:val="008B1EA3"/>
    <w:rsid w:val="00A61D19"/>
    <w:rsid w:val="00A816F8"/>
    <w:rsid w:val="00C30A3C"/>
    <w:rsid w:val="00E87C07"/>
    <w:rsid w:val="00EA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9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OKO_ARM2</dc:creator>
  <cp:keywords/>
  <dc:description/>
  <cp:lastModifiedBy>OKO_ARM2</cp:lastModifiedBy>
  <cp:revision>19</cp:revision>
  <dcterms:created xsi:type="dcterms:W3CDTF">2024-01-16T10:09:00Z</dcterms:created>
  <dcterms:modified xsi:type="dcterms:W3CDTF">2024-01-16T10:25:00Z</dcterms:modified>
</cp:coreProperties>
</file>