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54" w:rsidRDefault="00F24CA5">
      <w:pPr>
        <w:pStyle w:val="a3"/>
        <w:ind w:left="4929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5082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82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54" w:rsidRDefault="008F2A54">
      <w:pPr>
        <w:pStyle w:val="a3"/>
        <w:ind w:left="0"/>
        <w:jc w:val="left"/>
        <w:rPr>
          <w:sz w:val="20"/>
        </w:rPr>
      </w:pPr>
    </w:p>
    <w:p w:rsidR="008F2A54" w:rsidRDefault="00F91ACA">
      <w:pPr>
        <w:pStyle w:val="a4"/>
        <w:spacing w:before="252"/>
      </w:pPr>
      <w:r>
        <w:t>РОВЕНЬ</w:t>
      </w:r>
      <w:r w:rsidR="00F24CA5">
        <w:t>СКАЯ</w:t>
      </w:r>
      <w:r w:rsidR="00F24CA5">
        <w:rPr>
          <w:spacing w:val="-16"/>
        </w:rPr>
        <w:t xml:space="preserve"> </w:t>
      </w:r>
      <w:r w:rsidR="00F24CA5">
        <w:t>ТЕРРИТОРИАЛЬНАЯ</w:t>
      </w:r>
      <w:r w:rsidR="00F24CA5">
        <w:rPr>
          <w:spacing w:val="-77"/>
        </w:rPr>
        <w:t xml:space="preserve"> </w:t>
      </w:r>
      <w:r w:rsidR="00F24CA5">
        <w:t>ИЗБИРАТЕЛЬНАЯ</w:t>
      </w:r>
      <w:r w:rsidR="00F24CA5">
        <w:rPr>
          <w:spacing w:val="-2"/>
        </w:rPr>
        <w:t xml:space="preserve"> </w:t>
      </w:r>
      <w:r w:rsidR="00F24CA5">
        <w:t>КОМИССИЯ</w:t>
      </w:r>
    </w:p>
    <w:p w:rsidR="008F2A54" w:rsidRDefault="008F2A54">
      <w:pPr>
        <w:pStyle w:val="a3"/>
        <w:ind w:left="0"/>
        <w:jc w:val="left"/>
        <w:rPr>
          <w:b/>
        </w:rPr>
      </w:pPr>
    </w:p>
    <w:p w:rsidR="008F2A54" w:rsidRDefault="00F24CA5">
      <w:pPr>
        <w:pStyle w:val="a4"/>
        <w:ind w:left="3624" w:right="3528" w:firstLine="0"/>
        <w:jc w:val="center"/>
      </w:pPr>
      <w:r>
        <w:t>ПОСТАНОВЛЕНИЕ</w:t>
      </w:r>
    </w:p>
    <w:p w:rsidR="008F2A54" w:rsidRDefault="00F91ACA">
      <w:pPr>
        <w:pStyle w:val="a3"/>
        <w:tabs>
          <w:tab w:val="left" w:pos="8639"/>
        </w:tabs>
        <w:spacing w:before="294" w:line="322" w:lineRule="exact"/>
      </w:pPr>
      <w:r>
        <w:t>23</w:t>
      </w:r>
      <w:r w:rsidR="00F24CA5">
        <w:rPr>
          <w:spacing w:val="-3"/>
        </w:rPr>
        <w:t xml:space="preserve"> </w:t>
      </w:r>
      <w:r w:rsidR="00F24CA5">
        <w:t>июня</w:t>
      </w:r>
      <w:r w:rsidR="00F24CA5">
        <w:rPr>
          <w:spacing w:val="-3"/>
        </w:rPr>
        <w:t xml:space="preserve"> </w:t>
      </w:r>
      <w:r w:rsidR="00F24CA5">
        <w:t>2023</w:t>
      </w:r>
      <w:r w:rsidR="00F24CA5">
        <w:rPr>
          <w:spacing w:val="1"/>
        </w:rPr>
        <w:t xml:space="preserve"> </w:t>
      </w:r>
      <w:r>
        <w:t>года</w:t>
      </w:r>
      <w:r>
        <w:tab/>
        <w:t>№18/88</w:t>
      </w:r>
      <w:r w:rsidR="00F24CA5">
        <w:t>-1</w:t>
      </w:r>
    </w:p>
    <w:p w:rsidR="008F2A54" w:rsidRDefault="008F2A54">
      <w:pPr>
        <w:pStyle w:val="a3"/>
        <w:spacing w:before="4"/>
        <w:ind w:left="0"/>
        <w:jc w:val="left"/>
      </w:pPr>
    </w:p>
    <w:p w:rsidR="008F2A54" w:rsidRDefault="00F24CA5">
      <w:pPr>
        <w:tabs>
          <w:tab w:val="left" w:pos="2585"/>
          <w:tab w:val="left" w:pos="4700"/>
        </w:tabs>
        <w:ind w:left="120" w:right="4256"/>
        <w:jc w:val="both"/>
        <w:rPr>
          <w:b/>
          <w:sz w:val="28"/>
        </w:rPr>
      </w:pPr>
      <w:r>
        <w:rPr>
          <w:b/>
          <w:sz w:val="28"/>
        </w:rPr>
        <w:t>О распределении средств местного бюджета,</w:t>
      </w:r>
      <w:r>
        <w:rPr>
          <w:b/>
          <w:spacing w:val="1"/>
          <w:sz w:val="28"/>
        </w:rPr>
        <w:t xml:space="preserve"> </w:t>
      </w:r>
      <w:r w:rsidR="00F91ACA">
        <w:rPr>
          <w:b/>
          <w:sz w:val="28"/>
        </w:rPr>
        <w:t xml:space="preserve">выделенных </w:t>
      </w:r>
      <w:proofErr w:type="spellStart"/>
      <w:r w:rsidR="00F91ACA">
        <w:rPr>
          <w:b/>
          <w:sz w:val="28"/>
        </w:rPr>
        <w:t>Ровень</w:t>
      </w:r>
      <w:r>
        <w:rPr>
          <w:b/>
          <w:sz w:val="28"/>
        </w:rPr>
        <w:t>ской</w:t>
      </w:r>
      <w:proofErr w:type="spellEnd"/>
      <w:r>
        <w:rPr>
          <w:b/>
          <w:sz w:val="28"/>
        </w:rPr>
        <w:t xml:space="preserve"> территориальной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z w:val="28"/>
        </w:rPr>
        <w:tab/>
        <w:t>выборов</w:t>
      </w:r>
      <w:r>
        <w:rPr>
          <w:b/>
          <w:sz w:val="28"/>
        </w:rPr>
        <w:tab/>
        <w:t>депутатов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поселений</w:t>
      </w:r>
      <w:r>
        <w:rPr>
          <w:b/>
          <w:spacing w:val="1"/>
          <w:sz w:val="28"/>
        </w:rPr>
        <w:t xml:space="preserve"> </w:t>
      </w:r>
      <w:r w:rsidR="00F91ACA">
        <w:rPr>
          <w:b/>
          <w:sz w:val="28"/>
        </w:rPr>
        <w:t>Ровень</w:t>
      </w:r>
      <w:r>
        <w:rPr>
          <w:b/>
          <w:sz w:val="28"/>
        </w:rPr>
        <w:t>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пятого созыва</w:t>
      </w:r>
    </w:p>
    <w:p w:rsidR="008F2A54" w:rsidRDefault="008F2A54">
      <w:pPr>
        <w:pStyle w:val="a3"/>
        <w:spacing w:before="6"/>
        <w:ind w:left="0"/>
        <w:jc w:val="left"/>
        <w:rPr>
          <w:b/>
          <w:sz w:val="27"/>
        </w:rPr>
      </w:pPr>
    </w:p>
    <w:p w:rsidR="008F2A54" w:rsidRDefault="00F24CA5">
      <w:pPr>
        <w:pStyle w:val="a3"/>
        <w:ind w:right="37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65,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proofErr w:type="gramStart"/>
      <w:r>
        <w:t>Белгородской области и на основании постановления Избирательной комиссии</w:t>
      </w:r>
      <w:r>
        <w:rPr>
          <w:spacing w:val="1"/>
        </w:rPr>
        <w:t xml:space="preserve"> </w:t>
      </w:r>
      <w:r>
        <w:t>Белгородской области от 25</w:t>
      </w:r>
      <w:r>
        <w:rPr>
          <w:spacing w:val="1"/>
        </w:rPr>
        <w:t xml:space="preserve"> </w:t>
      </w:r>
      <w:r>
        <w:t>мая 2022 г. № 10/165-7 «Об Инструкции о порядке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70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 выделенных из соответствующего бюджета избирательным комиссиям</w:t>
      </w:r>
      <w:r>
        <w:rPr>
          <w:spacing w:val="1"/>
        </w:rPr>
        <w:t xml:space="preserve"> </w:t>
      </w:r>
      <w:r>
        <w:t>на подготовку и проведение выборов депутатов Белгородской областной Думы,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отзыва</w:t>
      </w:r>
      <w:proofErr w:type="gramEnd"/>
      <w:r>
        <w:rPr>
          <w:spacing w:val="1"/>
        </w:rPr>
        <w:t xml:space="preserve"> </w:t>
      </w:r>
      <w:proofErr w:type="gramStart"/>
      <w:r>
        <w:t>депутатов,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88"/>
        </w:rPr>
        <w:t xml:space="preserve"> </w:t>
      </w:r>
      <w:r>
        <w:t>комиссий"</w:t>
      </w:r>
      <w:r>
        <w:rPr>
          <w:spacing w:val="89"/>
        </w:rPr>
        <w:t xml:space="preserve"> </w:t>
      </w:r>
      <w:r>
        <w:t>(в</w:t>
      </w:r>
      <w:r>
        <w:rPr>
          <w:spacing w:val="88"/>
        </w:rPr>
        <w:t xml:space="preserve"> </w:t>
      </w:r>
      <w:r>
        <w:t>редакции</w:t>
      </w:r>
      <w:r>
        <w:rPr>
          <w:spacing w:val="86"/>
        </w:rPr>
        <w:t xml:space="preserve"> </w:t>
      </w:r>
      <w:r>
        <w:t>постановления</w:t>
      </w:r>
      <w:r>
        <w:rPr>
          <w:spacing w:val="86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t>15</w:t>
      </w:r>
      <w:r>
        <w:rPr>
          <w:spacing w:val="89"/>
        </w:rPr>
        <w:t xml:space="preserve"> </w:t>
      </w:r>
      <w:r>
        <w:t>марта</w:t>
      </w:r>
      <w:r>
        <w:rPr>
          <w:spacing w:val="85"/>
        </w:rPr>
        <w:t xml:space="preserve"> </w:t>
      </w:r>
      <w:r>
        <w:t>2023</w:t>
      </w:r>
      <w:r>
        <w:rPr>
          <w:spacing w:val="88"/>
        </w:rPr>
        <w:t xml:space="preserve"> </w:t>
      </w:r>
      <w:r>
        <w:t>года</w:t>
      </w:r>
      <w:proofErr w:type="gramEnd"/>
    </w:p>
    <w:p w:rsidR="008F2A54" w:rsidRPr="00AB5CB4" w:rsidRDefault="00F24CA5">
      <w:pPr>
        <w:pStyle w:val="a3"/>
        <w:spacing w:before="2"/>
        <w:ind w:right="374"/>
        <w:rPr>
          <w:color w:val="000000" w:themeColor="text1"/>
        </w:rPr>
      </w:pPr>
      <w:proofErr w:type="gramStart"/>
      <w:r>
        <w:t>№38/394-7),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proofErr w:type="spellStart"/>
      <w:r w:rsidR="006B7CBD">
        <w:t>Ровень</w:t>
      </w:r>
      <w:r>
        <w:t>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 w:rsidR="00F91ACA">
        <w:t>комиссии от 23 июня 2023 года № 18/8</w:t>
      </w:r>
      <w:r>
        <w:t>7-1 «О размерах и порядке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 и дополнительной оплаты труда (вознаграждения), а также иных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выборов</w:t>
      </w:r>
      <w:r>
        <w:rPr>
          <w:spacing w:val="7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 w:rsidR="00F91ACA">
        <w:t>Ровень</w:t>
      </w:r>
      <w:r>
        <w:t>ского</w:t>
      </w:r>
      <w:r>
        <w:rPr>
          <w:spacing w:val="-67"/>
        </w:rPr>
        <w:t xml:space="preserve"> </w:t>
      </w:r>
      <w:r>
        <w:t>района пятого созыва», решени</w:t>
      </w:r>
      <w:r w:rsidR="0038253D">
        <w:t>я Муниципального совета Ровень</w:t>
      </w:r>
      <w:r>
        <w:t>ского района</w:t>
      </w:r>
      <w:r>
        <w:rPr>
          <w:spacing w:val="1"/>
        </w:rPr>
        <w:t xml:space="preserve"> </w:t>
      </w:r>
      <w:r w:rsidRPr="00AB5CB4">
        <w:rPr>
          <w:color w:val="000000" w:themeColor="text1"/>
        </w:rPr>
        <w:t xml:space="preserve">от  </w:t>
      </w:r>
      <w:r w:rsidRPr="00AB5CB4">
        <w:rPr>
          <w:color w:val="000000" w:themeColor="text1"/>
          <w:spacing w:val="39"/>
        </w:rPr>
        <w:t xml:space="preserve"> </w:t>
      </w:r>
      <w:r w:rsidRPr="00AB5CB4">
        <w:rPr>
          <w:color w:val="000000" w:themeColor="text1"/>
        </w:rPr>
        <w:t xml:space="preserve">23  </w:t>
      </w:r>
      <w:r w:rsidRPr="00AB5CB4">
        <w:rPr>
          <w:color w:val="000000" w:themeColor="text1"/>
          <w:spacing w:val="40"/>
        </w:rPr>
        <w:t xml:space="preserve"> </w:t>
      </w:r>
      <w:r w:rsidRPr="00AB5CB4">
        <w:rPr>
          <w:color w:val="000000" w:themeColor="text1"/>
        </w:rPr>
        <w:t xml:space="preserve">декабря  </w:t>
      </w:r>
      <w:r w:rsidRPr="00AB5CB4">
        <w:rPr>
          <w:color w:val="000000" w:themeColor="text1"/>
          <w:spacing w:val="41"/>
        </w:rPr>
        <w:t xml:space="preserve"> </w:t>
      </w:r>
      <w:r w:rsidRPr="00AB5CB4">
        <w:rPr>
          <w:color w:val="000000" w:themeColor="text1"/>
        </w:rPr>
        <w:t xml:space="preserve">2022  </w:t>
      </w:r>
      <w:r w:rsidRPr="00AB5CB4">
        <w:rPr>
          <w:color w:val="000000" w:themeColor="text1"/>
          <w:spacing w:val="45"/>
        </w:rPr>
        <w:t xml:space="preserve"> </w:t>
      </w:r>
      <w:r w:rsidRPr="00AB5CB4">
        <w:rPr>
          <w:color w:val="000000" w:themeColor="text1"/>
        </w:rPr>
        <w:t xml:space="preserve">года  </w:t>
      </w:r>
      <w:r w:rsidRPr="00AB5CB4">
        <w:rPr>
          <w:color w:val="000000" w:themeColor="text1"/>
          <w:spacing w:val="39"/>
        </w:rPr>
        <w:t xml:space="preserve"> </w:t>
      </w:r>
      <w:r w:rsidRPr="00AB5CB4">
        <w:rPr>
          <w:color w:val="000000" w:themeColor="text1"/>
        </w:rPr>
        <w:t xml:space="preserve">№  </w:t>
      </w:r>
      <w:r w:rsidR="00AB5CB4" w:rsidRPr="00AB5CB4">
        <w:rPr>
          <w:color w:val="000000" w:themeColor="text1"/>
          <w:spacing w:val="41"/>
        </w:rPr>
        <w:t>58/416</w:t>
      </w:r>
      <w:r w:rsidRPr="00AB5CB4">
        <w:rPr>
          <w:color w:val="000000" w:themeColor="text1"/>
        </w:rPr>
        <w:t xml:space="preserve">  </w:t>
      </w:r>
      <w:r w:rsidRPr="00AB5CB4">
        <w:rPr>
          <w:color w:val="000000" w:themeColor="text1"/>
          <w:spacing w:val="40"/>
        </w:rPr>
        <w:t xml:space="preserve"> </w:t>
      </w:r>
      <w:r w:rsidRPr="00AB5CB4">
        <w:rPr>
          <w:color w:val="000000" w:themeColor="text1"/>
        </w:rPr>
        <w:t xml:space="preserve">«О  </w:t>
      </w:r>
      <w:r w:rsidRPr="00AB5CB4">
        <w:rPr>
          <w:color w:val="000000" w:themeColor="text1"/>
          <w:spacing w:val="40"/>
        </w:rPr>
        <w:t xml:space="preserve"> </w:t>
      </w:r>
      <w:r w:rsidRPr="00AB5CB4">
        <w:rPr>
          <w:color w:val="000000" w:themeColor="text1"/>
        </w:rPr>
        <w:t xml:space="preserve">бюджете  </w:t>
      </w:r>
      <w:r w:rsidRPr="00AB5CB4">
        <w:rPr>
          <w:color w:val="000000" w:themeColor="text1"/>
          <w:spacing w:val="43"/>
        </w:rPr>
        <w:t xml:space="preserve"> </w:t>
      </w:r>
      <w:r w:rsidRPr="00AB5CB4">
        <w:rPr>
          <w:color w:val="000000" w:themeColor="text1"/>
        </w:rPr>
        <w:t>муниципального</w:t>
      </w:r>
      <w:proofErr w:type="gramEnd"/>
      <w:r w:rsidRPr="00AB5CB4">
        <w:rPr>
          <w:color w:val="000000" w:themeColor="text1"/>
        </w:rPr>
        <w:t xml:space="preserve">  </w:t>
      </w:r>
      <w:r w:rsidRPr="00AB5CB4">
        <w:rPr>
          <w:color w:val="000000" w:themeColor="text1"/>
          <w:spacing w:val="40"/>
        </w:rPr>
        <w:t xml:space="preserve"> </w:t>
      </w:r>
      <w:r w:rsidRPr="00AB5CB4">
        <w:rPr>
          <w:color w:val="000000" w:themeColor="text1"/>
        </w:rPr>
        <w:t>района</w:t>
      </w:r>
    </w:p>
    <w:p w:rsidR="008F2A54" w:rsidRDefault="0038253D">
      <w:pPr>
        <w:pStyle w:val="a3"/>
        <w:ind w:right="374"/>
        <w:rPr>
          <w:b/>
        </w:rPr>
      </w:pPr>
      <w:r w:rsidRPr="00AB5CB4">
        <w:rPr>
          <w:color w:val="000000" w:themeColor="text1"/>
        </w:rPr>
        <w:t>«</w:t>
      </w:r>
      <w:proofErr w:type="spellStart"/>
      <w:r w:rsidRPr="00AB5CB4">
        <w:rPr>
          <w:color w:val="000000" w:themeColor="text1"/>
        </w:rPr>
        <w:t>Ровень</w:t>
      </w:r>
      <w:r w:rsidR="00F24CA5" w:rsidRPr="00AB5CB4">
        <w:rPr>
          <w:color w:val="000000" w:themeColor="text1"/>
        </w:rPr>
        <w:t>ский</w:t>
      </w:r>
      <w:proofErr w:type="spellEnd"/>
      <w:r w:rsidR="00F24CA5" w:rsidRPr="00AB5CB4">
        <w:rPr>
          <w:color w:val="000000" w:themeColor="text1"/>
        </w:rPr>
        <w:t xml:space="preserve"> район» Белгородской области на 2023 год и на плановый период</w:t>
      </w:r>
      <w:r w:rsidR="00F24CA5" w:rsidRPr="00AB5CB4">
        <w:rPr>
          <w:color w:val="000000" w:themeColor="text1"/>
          <w:spacing w:val="1"/>
        </w:rPr>
        <w:t xml:space="preserve"> </w:t>
      </w:r>
      <w:r w:rsidR="00F24CA5" w:rsidRPr="00AB5CB4">
        <w:rPr>
          <w:color w:val="000000" w:themeColor="text1"/>
        </w:rPr>
        <w:t>2024</w:t>
      </w:r>
      <w:r w:rsidR="00F24CA5" w:rsidRPr="00AB5CB4">
        <w:rPr>
          <w:color w:val="000000" w:themeColor="text1"/>
          <w:spacing w:val="1"/>
        </w:rPr>
        <w:t xml:space="preserve"> </w:t>
      </w:r>
      <w:r w:rsidR="00F24CA5" w:rsidRPr="00AB5CB4">
        <w:rPr>
          <w:color w:val="000000" w:themeColor="text1"/>
        </w:rPr>
        <w:t>и 2025</w:t>
      </w:r>
      <w:r w:rsidR="00F24CA5" w:rsidRPr="00AB5CB4">
        <w:rPr>
          <w:color w:val="000000" w:themeColor="text1"/>
          <w:spacing w:val="1"/>
        </w:rPr>
        <w:t xml:space="preserve"> </w:t>
      </w:r>
      <w:r w:rsidR="00F24CA5" w:rsidRPr="00AB5CB4">
        <w:rPr>
          <w:color w:val="000000" w:themeColor="text1"/>
        </w:rPr>
        <w:t xml:space="preserve">годов» </w:t>
      </w:r>
      <w:r w:rsidRPr="00AB5CB4">
        <w:rPr>
          <w:color w:val="000000" w:themeColor="text1"/>
        </w:rPr>
        <w:t>Ровень</w:t>
      </w:r>
      <w:r w:rsidR="00F24CA5" w:rsidRPr="00AB5CB4">
        <w:rPr>
          <w:color w:val="000000" w:themeColor="text1"/>
        </w:rPr>
        <w:t>ская территориальная избирательная комиссия</w:t>
      </w:r>
      <w:r w:rsidR="00F24CA5">
        <w:rPr>
          <w:spacing w:val="1"/>
        </w:rPr>
        <w:t xml:space="preserve"> </w:t>
      </w:r>
      <w:r w:rsidR="00F24CA5">
        <w:rPr>
          <w:b/>
        </w:rPr>
        <w:t>постановляет:</w:t>
      </w:r>
    </w:p>
    <w:p w:rsidR="008F2A54" w:rsidRDefault="00F24CA5">
      <w:pPr>
        <w:pStyle w:val="a5"/>
        <w:numPr>
          <w:ilvl w:val="0"/>
          <w:numId w:val="3"/>
        </w:numPr>
        <w:tabs>
          <w:tab w:val="left" w:pos="1239"/>
        </w:tabs>
        <w:spacing w:before="1"/>
        <w:ind w:right="374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proofErr w:type="spellStart"/>
      <w:r w:rsidR="00F91ACA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9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представительных</w:t>
      </w:r>
    </w:p>
    <w:p w:rsidR="008F2A54" w:rsidRDefault="008F2A54">
      <w:pPr>
        <w:jc w:val="both"/>
        <w:rPr>
          <w:sz w:val="28"/>
        </w:rPr>
        <w:sectPr w:rsidR="008F2A54">
          <w:type w:val="continuous"/>
          <w:pgSz w:w="11900" w:h="16850"/>
          <w:pgMar w:top="680" w:right="640" w:bottom="280" w:left="1020" w:header="720" w:footer="720" w:gutter="0"/>
          <w:cols w:space="720"/>
        </w:sectPr>
      </w:pPr>
    </w:p>
    <w:p w:rsidR="008F2A54" w:rsidRDefault="00F24CA5">
      <w:pPr>
        <w:pStyle w:val="a3"/>
        <w:spacing w:before="77"/>
        <w:ind w:right="383"/>
      </w:pPr>
      <w:r>
        <w:lastRenderedPageBreak/>
        <w:t>органов городск</w:t>
      </w:r>
      <w:r w:rsidR="00F91ACA">
        <w:t>ого, сельских поселений Ровень</w:t>
      </w:r>
      <w:r>
        <w:t>ского района пятого созыва</w:t>
      </w:r>
      <w:r>
        <w:rPr>
          <w:spacing w:val="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№1).</w:t>
      </w:r>
    </w:p>
    <w:p w:rsidR="008F2A54" w:rsidRDefault="00F24CA5">
      <w:pPr>
        <w:pStyle w:val="a5"/>
        <w:numPr>
          <w:ilvl w:val="0"/>
          <w:numId w:val="3"/>
        </w:numPr>
        <w:tabs>
          <w:tab w:val="left" w:pos="1159"/>
        </w:tabs>
        <w:ind w:right="376" w:firstLine="708"/>
        <w:jc w:val="both"/>
        <w:rPr>
          <w:sz w:val="28"/>
        </w:rPr>
      </w:pPr>
      <w:r>
        <w:rPr>
          <w:sz w:val="28"/>
        </w:rPr>
        <w:t>Утвердить распределение средств местного бюджета на подготовку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выборов депутатов представительных органов городского, 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 w:rsidR="00F91ACA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нижестоящих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 комиссий</w:t>
      </w:r>
      <w:r>
        <w:rPr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№2).</w:t>
      </w:r>
    </w:p>
    <w:p w:rsidR="008F2A54" w:rsidRDefault="00F24CA5">
      <w:pPr>
        <w:pStyle w:val="a5"/>
        <w:numPr>
          <w:ilvl w:val="0"/>
          <w:numId w:val="3"/>
        </w:numPr>
        <w:tabs>
          <w:tab w:val="left" w:pos="1232"/>
        </w:tabs>
        <w:spacing w:before="1"/>
        <w:ind w:right="375" w:firstLine="708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 депутатов представительных органов городского, сельских поселений</w:t>
      </w:r>
      <w:r>
        <w:rPr>
          <w:spacing w:val="1"/>
          <w:sz w:val="28"/>
        </w:rPr>
        <w:t xml:space="preserve"> </w:t>
      </w:r>
      <w:r w:rsidR="00F91ACA">
        <w:rPr>
          <w:sz w:val="28"/>
        </w:rPr>
        <w:t>Ровень</w:t>
      </w:r>
      <w:r>
        <w:rPr>
          <w:sz w:val="28"/>
        </w:rPr>
        <w:t>ского района пятого созыва за нижестоящие избирательные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непредвиденные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нижестоящих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</w:t>
      </w:r>
      <w:r w:rsidR="00F91ACA">
        <w:rPr>
          <w:sz w:val="28"/>
        </w:rPr>
        <w:t xml:space="preserve">ствляются председателем </w:t>
      </w:r>
      <w:proofErr w:type="spellStart"/>
      <w:r w:rsidR="00F91ACA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z w:val="28"/>
        </w:rPr>
        <w:t xml:space="preserve"> территориальной 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в пределах средств местного бюджета, предусмотренных в разделе II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№2</w:t>
      </w:r>
      <w:r>
        <w:rPr>
          <w:spacing w:val="-4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постановлению.</w:t>
      </w:r>
    </w:p>
    <w:p w:rsidR="008F2A54" w:rsidRDefault="00F24CA5">
      <w:pPr>
        <w:pStyle w:val="a5"/>
        <w:numPr>
          <w:ilvl w:val="0"/>
          <w:numId w:val="3"/>
        </w:numPr>
        <w:tabs>
          <w:tab w:val="left" w:pos="1450"/>
        </w:tabs>
        <w:ind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смету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proofErr w:type="spellStart"/>
      <w:r w:rsidR="00F91ACA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 w:rsidR="00F91ACA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нижестоящие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местного бюджета, предусмотренных в разделе II приложения № 2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№3).</w:t>
      </w:r>
    </w:p>
    <w:p w:rsidR="008F2A54" w:rsidRDefault="00F24CA5">
      <w:pPr>
        <w:pStyle w:val="a5"/>
        <w:numPr>
          <w:ilvl w:val="0"/>
          <w:numId w:val="3"/>
        </w:numPr>
        <w:tabs>
          <w:tab w:val="left" w:pos="1450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смету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proofErr w:type="spellStart"/>
      <w:r w:rsidR="00F91ACA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 w:rsidR="00F91ACA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№4).</w:t>
      </w:r>
    </w:p>
    <w:p w:rsidR="008F2A54" w:rsidRDefault="00F24CA5">
      <w:pPr>
        <w:pStyle w:val="a5"/>
        <w:numPr>
          <w:ilvl w:val="0"/>
          <w:numId w:val="3"/>
        </w:numPr>
        <w:tabs>
          <w:tab w:val="left" w:pos="1167"/>
        </w:tabs>
        <w:ind w:firstLine="708"/>
        <w:jc w:val="both"/>
        <w:rPr>
          <w:sz w:val="28"/>
        </w:rPr>
      </w:pPr>
      <w:r>
        <w:rPr>
          <w:sz w:val="28"/>
        </w:rPr>
        <w:t>Утвердить средства местного бюджета, предусмотренные на 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 w:rsidR="00F91ACA">
        <w:rPr>
          <w:sz w:val="28"/>
        </w:rPr>
        <w:t>Ровень</w:t>
      </w:r>
      <w:r>
        <w:rPr>
          <w:sz w:val="28"/>
        </w:rPr>
        <w:t>ского района пятого созыва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№5).</w:t>
      </w:r>
    </w:p>
    <w:p w:rsidR="008F2A54" w:rsidRDefault="00F24CA5">
      <w:pPr>
        <w:pStyle w:val="a5"/>
        <w:numPr>
          <w:ilvl w:val="0"/>
          <w:numId w:val="3"/>
        </w:numPr>
        <w:tabs>
          <w:tab w:val="left" w:pos="1194"/>
        </w:tabs>
        <w:ind w:right="361" w:firstLine="720"/>
        <w:jc w:val="both"/>
        <w:rPr>
          <w:sz w:val="28"/>
        </w:rPr>
      </w:pPr>
      <w:proofErr w:type="gramStart"/>
      <w:r>
        <w:rPr>
          <w:spacing w:val="-6"/>
          <w:sz w:val="28"/>
        </w:rPr>
        <w:t xml:space="preserve">Выплата дополнительной оплаты труда </w:t>
      </w:r>
      <w:r>
        <w:rPr>
          <w:spacing w:val="-5"/>
          <w:sz w:val="28"/>
        </w:rPr>
        <w:t>(вознаграждения) производится в</w:t>
      </w:r>
      <w:r>
        <w:rPr>
          <w:spacing w:val="-4"/>
          <w:sz w:val="28"/>
        </w:rPr>
        <w:t xml:space="preserve"> </w:t>
      </w:r>
      <w:r>
        <w:rPr>
          <w:spacing w:val="-7"/>
          <w:sz w:val="28"/>
        </w:rPr>
        <w:t>безналичной</w:t>
      </w:r>
      <w:r>
        <w:rPr>
          <w:spacing w:val="-10"/>
          <w:sz w:val="28"/>
        </w:rPr>
        <w:t xml:space="preserve"> </w:t>
      </w:r>
      <w:r>
        <w:rPr>
          <w:spacing w:val="-7"/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перечисления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денежных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подготовке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 выборов депутатов представительных органов городского, сельских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 w:rsidR="00F91ACA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pacing w:val="-8"/>
          <w:sz w:val="28"/>
        </w:rPr>
        <w:t xml:space="preserve">Сбербанк (на основании представляемых </w:t>
      </w:r>
      <w:r>
        <w:rPr>
          <w:spacing w:val="-7"/>
          <w:sz w:val="28"/>
        </w:rPr>
        <w:t>членом комиссии банковских реквизитов),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proofErr w:type="spellStart"/>
      <w:r w:rsidR="00F91ACA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комиссией:</w:t>
      </w:r>
      <w:proofErr w:type="gramEnd"/>
    </w:p>
    <w:p w:rsidR="008F2A54" w:rsidRDefault="00F91ACA">
      <w:pPr>
        <w:pStyle w:val="a5"/>
        <w:numPr>
          <w:ilvl w:val="0"/>
          <w:numId w:val="2"/>
        </w:numPr>
        <w:tabs>
          <w:tab w:val="left" w:pos="1141"/>
        </w:tabs>
        <w:ind w:right="361" w:firstLine="833"/>
        <w:rPr>
          <w:sz w:val="28"/>
        </w:rPr>
      </w:pPr>
      <w:r>
        <w:rPr>
          <w:spacing w:val="-1"/>
          <w:sz w:val="28"/>
        </w:rPr>
        <w:t xml:space="preserve">члену </w:t>
      </w:r>
      <w:proofErr w:type="spellStart"/>
      <w:r>
        <w:rPr>
          <w:spacing w:val="-1"/>
          <w:sz w:val="28"/>
        </w:rPr>
        <w:t>Ровень</w:t>
      </w:r>
      <w:r w:rsidR="00F24CA5">
        <w:rPr>
          <w:spacing w:val="-1"/>
          <w:sz w:val="28"/>
        </w:rPr>
        <w:t>ской</w:t>
      </w:r>
      <w:proofErr w:type="spellEnd"/>
      <w:r w:rsidR="00F24CA5">
        <w:rPr>
          <w:spacing w:val="-1"/>
          <w:sz w:val="28"/>
        </w:rPr>
        <w:t xml:space="preserve"> территориальной </w:t>
      </w:r>
      <w:r w:rsidR="00F24CA5">
        <w:rPr>
          <w:sz w:val="28"/>
        </w:rPr>
        <w:t>избирательной комиссии с правом</w:t>
      </w:r>
      <w:r w:rsidR="00F24CA5">
        <w:rPr>
          <w:spacing w:val="-67"/>
          <w:sz w:val="28"/>
        </w:rPr>
        <w:t xml:space="preserve"> </w:t>
      </w:r>
      <w:r w:rsidR="00F24CA5">
        <w:rPr>
          <w:spacing w:val="-3"/>
          <w:sz w:val="28"/>
        </w:rPr>
        <w:t xml:space="preserve">решающего голоса, работающему не на постоянной (штатной) основе один </w:t>
      </w:r>
      <w:r w:rsidR="00F24CA5">
        <w:rPr>
          <w:spacing w:val="-2"/>
          <w:sz w:val="28"/>
        </w:rPr>
        <w:t>раз за</w:t>
      </w:r>
      <w:r w:rsidR="00F24CA5">
        <w:rPr>
          <w:spacing w:val="-1"/>
          <w:sz w:val="28"/>
        </w:rPr>
        <w:t xml:space="preserve"> </w:t>
      </w:r>
      <w:r w:rsidR="00F24CA5">
        <w:rPr>
          <w:spacing w:val="-11"/>
          <w:sz w:val="28"/>
        </w:rPr>
        <w:t>фактически</w:t>
      </w:r>
      <w:r w:rsidR="00F24CA5">
        <w:rPr>
          <w:spacing w:val="-26"/>
          <w:sz w:val="28"/>
        </w:rPr>
        <w:t xml:space="preserve"> </w:t>
      </w:r>
      <w:r w:rsidR="00F24CA5">
        <w:rPr>
          <w:spacing w:val="-11"/>
          <w:sz w:val="28"/>
        </w:rPr>
        <w:t>отработанное</w:t>
      </w:r>
      <w:r w:rsidR="00F24CA5">
        <w:rPr>
          <w:spacing w:val="-25"/>
          <w:sz w:val="28"/>
        </w:rPr>
        <w:t xml:space="preserve"> </w:t>
      </w:r>
      <w:r w:rsidR="00F24CA5">
        <w:rPr>
          <w:spacing w:val="-11"/>
          <w:sz w:val="28"/>
        </w:rPr>
        <w:t>время</w:t>
      </w:r>
      <w:r w:rsidR="00F24CA5">
        <w:rPr>
          <w:spacing w:val="-25"/>
          <w:sz w:val="28"/>
        </w:rPr>
        <w:t xml:space="preserve"> </w:t>
      </w:r>
      <w:r w:rsidR="00F24CA5">
        <w:rPr>
          <w:spacing w:val="-11"/>
          <w:sz w:val="28"/>
        </w:rPr>
        <w:t>после</w:t>
      </w:r>
      <w:r w:rsidR="00F24CA5">
        <w:rPr>
          <w:spacing w:val="-25"/>
          <w:sz w:val="28"/>
        </w:rPr>
        <w:t xml:space="preserve"> </w:t>
      </w:r>
      <w:r w:rsidR="00F24CA5">
        <w:rPr>
          <w:spacing w:val="-11"/>
          <w:sz w:val="28"/>
        </w:rPr>
        <w:t>последнего</w:t>
      </w:r>
      <w:r w:rsidR="00F24CA5">
        <w:rPr>
          <w:spacing w:val="-26"/>
          <w:sz w:val="28"/>
        </w:rPr>
        <w:t xml:space="preserve"> </w:t>
      </w:r>
      <w:r w:rsidR="00F24CA5">
        <w:rPr>
          <w:spacing w:val="-11"/>
          <w:sz w:val="28"/>
        </w:rPr>
        <w:t>дня</w:t>
      </w:r>
      <w:r w:rsidR="00F24CA5">
        <w:rPr>
          <w:spacing w:val="-25"/>
          <w:sz w:val="28"/>
        </w:rPr>
        <w:t xml:space="preserve"> </w:t>
      </w:r>
      <w:r w:rsidR="00F24CA5">
        <w:rPr>
          <w:spacing w:val="-10"/>
          <w:sz w:val="28"/>
        </w:rPr>
        <w:t>голосования.</w:t>
      </w:r>
    </w:p>
    <w:p w:rsidR="008F2A54" w:rsidRDefault="00F24CA5">
      <w:pPr>
        <w:pStyle w:val="a5"/>
        <w:numPr>
          <w:ilvl w:val="0"/>
          <w:numId w:val="2"/>
        </w:numPr>
        <w:tabs>
          <w:tab w:val="left" w:pos="1174"/>
        </w:tabs>
        <w:spacing w:before="1"/>
        <w:ind w:right="360" w:firstLine="833"/>
        <w:rPr>
          <w:sz w:val="28"/>
        </w:rPr>
      </w:pPr>
      <w:r>
        <w:rPr>
          <w:spacing w:val="-3"/>
          <w:sz w:val="28"/>
        </w:rPr>
        <w:t xml:space="preserve">члену </w:t>
      </w:r>
      <w:r>
        <w:rPr>
          <w:spacing w:val="-2"/>
          <w:sz w:val="28"/>
        </w:rPr>
        <w:t>участковой избирательной комиссии с правом решающего голоса,</w:t>
      </w:r>
      <w:r>
        <w:rPr>
          <w:spacing w:val="-1"/>
          <w:sz w:val="28"/>
        </w:rPr>
        <w:t xml:space="preserve"> </w:t>
      </w:r>
      <w:r>
        <w:rPr>
          <w:spacing w:val="-12"/>
          <w:sz w:val="28"/>
        </w:rPr>
        <w:t>работающему</w:t>
      </w:r>
      <w:r>
        <w:rPr>
          <w:sz w:val="28"/>
        </w:rPr>
        <w:t xml:space="preserve"> </w:t>
      </w:r>
      <w:r>
        <w:rPr>
          <w:spacing w:val="-6"/>
          <w:sz w:val="28"/>
        </w:rPr>
        <w:t>не</w:t>
      </w:r>
      <w:r>
        <w:rPr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z w:val="28"/>
        </w:rPr>
        <w:t xml:space="preserve"> </w:t>
      </w:r>
      <w:r>
        <w:rPr>
          <w:spacing w:val="-12"/>
          <w:sz w:val="28"/>
        </w:rPr>
        <w:t>постоянной</w:t>
      </w:r>
      <w:r>
        <w:rPr>
          <w:sz w:val="28"/>
        </w:rPr>
        <w:t xml:space="preserve"> </w:t>
      </w:r>
      <w:r>
        <w:rPr>
          <w:spacing w:val="-12"/>
          <w:sz w:val="28"/>
        </w:rPr>
        <w:t>(штатной)</w:t>
      </w:r>
      <w:r>
        <w:rPr>
          <w:sz w:val="28"/>
        </w:rPr>
        <w:t xml:space="preserve"> </w:t>
      </w:r>
      <w:r>
        <w:rPr>
          <w:spacing w:val="-11"/>
          <w:sz w:val="28"/>
        </w:rPr>
        <w:t>основе</w:t>
      </w:r>
      <w:r>
        <w:rPr>
          <w:sz w:val="28"/>
        </w:rPr>
        <w:t xml:space="preserve"> </w:t>
      </w:r>
      <w:r>
        <w:rPr>
          <w:spacing w:val="-10"/>
          <w:sz w:val="28"/>
        </w:rPr>
        <w:t>один</w:t>
      </w:r>
      <w:r>
        <w:rPr>
          <w:sz w:val="28"/>
        </w:rPr>
        <w:t xml:space="preserve"> </w:t>
      </w:r>
      <w:r>
        <w:rPr>
          <w:spacing w:val="-9"/>
          <w:sz w:val="28"/>
        </w:rPr>
        <w:t>раз</w:t>
      </w:r>
      <w:r>
        <w:rPr>
          <w:sz w:val="28"/>
        </w:rPr>
        <w:t xml:space="preserve"> </w:t>
      </w:r>
      <w:r>
        <w:rPr>
          <w:spacing w:val="-7"/>
          <w:sz w:val="28"/>
        </w:rPr>
        <w:t>за</w:t>
      </w:r>
      <w:r>
        <w:rPr>
          <w:sz w:val="28"/>
        </w:rPr>
        <w:t xml:space="preserve"> </w:t>
      </w:r>
      <w:r>
        <w:rPr>
          <w:spacing w:val="-12"/>
          <w:sz w:val="28"/>
        </w:rPr>
        <w:t>фактически</w:t>
      </w:r>
      <w:r>
        <w:rPr>
          <w:sz w:val="28"/>
        </w:rPr>
        <w:t xml:space="preserve"> </w:t>
      </w:r>
      <w:r>
        <w:rPr>
          <w:spacing w:val="-12"/>
          <w:sz w:val="28"/>
        </w:rPr>
        <w:t>отработанное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8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28"/>
          <w:sz w:val="28"/>
        </w:rPr>
        <w:t xml:space="preserve"> </w:t>
      </w:r>
      <w:r>
        <w:rPr>
          <w:sz w:val="28"/>
        </w:rPr>
        <w:t>дня</w:t>
      </w:r>
      <w:r>
        <w:rPr>
          <w:spacing w:val="-28"/>
          <w:sz w:val="28"/>
        </w:rPr>
        <w:t xml:space="preserve"> </w:t>
      </w:r>
      <w:r>
        <w:rPr>
          <w:sz w:val="28"/>
        </w:rPr>
        <w:t>голосования.</w:t>
      </w:r>
    </w:p>
    <w:p w:rsidR="008F2A54" w:rsidRDefault="00F24CA5">
      <w:pPr>
        <w:pStyle w:val="a5"/>
        <w:numPr>
          <w:ilvl w:val="0"/>
          <w:numId w:val="3"/>
        </w:numPr>
        <w:tabs>
          <w:tab w:val="left" w:pos="1230"/>
        </w:tabs>
        <w:ind w:firstLine="833"/>
        <w:jc w:val="both"/>
        <w:rPr>
          <w:sz w:val="28"/>
        </w:rPr>
      </w:pPr>
      <w:r>
        <w:rPr>
          <w:spacing w:val="-1"/>
          <w:sz w:val="28"/>
        </w:rPr>
        <w:t>Председателям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-15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F91ACA">
        <w:rPr>
          <w:sz w:val="28"/>
        </w:rPr>
        <w:t>Ровень</w:t>
      </w:r>
      <w:r>
        <w:rPr>
          <w:sz w:val="28"/>
        </w:rPr>
        <w:t>скую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 сведения о фактически отработанном времени членами 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43"/>
          <w:sz w:val="28"/>
        </w:rPr>
        <w:t xml:space="preserve"> </w:t>
      </w:r>
      <w:r>
        <w:rPr>
          <w:sz w:val="28"/>
        </w:rPr>
        <w:t>(вознаграждение),</w:t>
      </w:r>
      <w:r>
        <w:rPr>
          <w:spacing w:val="46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43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</w:p>
    <w:p w:rsidR="008F2A54" w:rsidRDefault="008F2A54">
      <w:pPr>
        <w:jc w:val="both"/>
        <w:rPr>
          <w:sz w:val="28"/>
        </w:rPr>
        <w:sectPr w:rsidR="008F2A54">
          <w:pgSz w:w="11900" w:h="16850"/>
          <w:pgMar w:top="560" w:right="640" w:bottom="280" w:left="1020" w:header="720" w:footer="720" w:gutter="0"/>
          <w:cols w:space="720"/>
        </w:sectPr>
      </w:pPr>
    </w:p>
    <w:p w:rsidR="008F2A54" w:rsidRDefault="00F24CA5">
      <w:pPr>
        <w:pStyle w:val="a3"/>
        <w:spacing w:before="77"/>
        <w:ind w:right="377"/>
      </w:pPr>
      <w:proofErr w:type="gramStart"/>
      <w:r>
        <w:lastRenderedPageBreak/>
        <w:t>размере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-6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 депутатов представительных органов городского, сельских поселений</w:t>
      </w:r>
      <w:r>
        <w:rPr>
          <w:spacing w:val="1"/>
        </w:rPr>
        <w:t xml:space="preserve"> </w:t>
      </w:r>
      <w:r w:rsidR="00F91ACA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комиссии.</w:t>
      </w:r>
      <w:proofErr w:type="gramEnd"/>
    </w:p>
    <w:p w:rsidR="008F2A54" w:rsidRDefault="00F24CA5">
      <w:pPr>
        <w:pStyle w:val="a5"/>
        <w:numPr>
          <w:ilvl w:val="0"/>
          <w:numId w:val="3"/>
        </w:numPr>
        <w:tabs>
          <w:tab w:val="left" w:pos="1335"/>
        </w:tabs>
        <w:spacing w:before="1"/>
        <w:ind w:right="374" w:firstLine="833"/>
        <w:jc w:val="both"/>
        <w:rPr>
          <w:sz w:val="28"/>
        </w:rPr>
      </w:pPr>
      <w:proofErr w:type="gramStart"/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F91ACA">
        <w:rPr>
          <w:sz w:val="28"/>
        </w:rPr>
        <w:t>Ровень</w:t>
      </w:r>
      <w:r>
        <w:rPr>
          <w:sz w:val="28"/>
        </w:rPr>
        <w:t>скую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(вознаграждение),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 депутатов представительных органов городского, сельских поселений</w:t>
      </w:r>
      <w:r>
        <w:rPr>
          <w:spacing w:val="1"/>
          <w:sz w:val="28"/>
        </w:rPr>
        <w:t xml:space="preserve"> </w:t>
      </w:r>
      <w:r w:rsidR="00F91ACA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8F2A54" w:rsidRDefault="00F91ACA">
      <w:pPr>
        <w:pStyle w:val="a5"/>
        <w:numPr>
          <w:ilvl w:val="0"/>
          <w:numId w:val="3"/>
        </w:numPr>
        <w:tabs>
          <w:tab w:val="left" w:pos="1340"/>
        </w:tabs>
        <w:spacing w:line="321" w:lineRule="exact"/>
        <w:ind w:left="1339" w:right="0" w:hanging="387"/>
        <w:jc w:val="both"/>
        <w:rPr>
          <w:sz w:val="28"/>
        </w:rPr>
      </w:pPr>
      <w:proofErr w:type="spellStart"/>
      <w:r>
        <w:rPr>
          <w:sz w:val="28"/>
        </w:rPr>
        <w:t>Ровень</w:t>
      </w:r>
      <w:r w:rsidR="00F24CA5">
        <w:rPr>
          <w:sz w:val="28"/>
        </w:rPr>
        <w:t>ской</w:t>
      </w:r>
      <w:proofErr w:type="spellEnd"/>
      <w:r w:rsidR="00F24CA5">
        <w:rPr>
          <w:spacing w:val="-4"/>
          <w:sz w:val="28"/>
        </w:rPr>
        <w:t xml:space="preserve"> </w:t>
      </w:r>
      <w:r w:rsidR="00F24CA5">
        <w:rPr>
          <w:sz w:val="28"/>
        </w:rPr>
        <w:t>территориальной</w:t>
      </w:r>
      <w:r w:rsidR="00F24CA5">
        <w:rPr>
          <w:spacing w:val="-6"/>
          <w:sz w:val="28"/>
        </w:rPr>
        <w:t xml:space="preserve"> </w:t>
      </w:r>
      <w:r w:rsidR="00F24CA5">
        <w:rPr>
          <w:sz w:val="28"/>
        </w:rPr>
        <w:t>избирательной</w:t>
      </w:r>
      <w:r w:rsidR="00F24CA5">
        <w:rPr>
          <w:spacing w:val="-7"/>
          <w:sz w:val="28"/>
        </w:rPr>
        <w:t xml:space="preserve"> </w:t>
      </w:r>
      <w:r w:rsidR="00F24CA5">
        <w:rPr>
          <w:sz w:val="28"/>
        </w:rPr>
        <w:t>комиссии:</w:t>
      </w:r>
    </w:p>
    <w:p w:rsidR="008F2A54" w:rsidRDefault="00F24CA5">
      <w:pPr>
        <w:pStyle w:val="a5"/>
        <w:numPr>
          <w:ilvl w:val="0"/>
          <w:numId w:val="1"/>
        </w:numPr>
        <w:tabs>
          <w:tab w:val="left" w:pos="1179"/>
        </w:tabs>
        <w:spacing w:before="2"/>
        <w:ind w:right="375" w:firstLine="852"/>
        <w:rPr>
          <w:sz w:val="28"/>
        </w:rPr>
      </w:pPr>
      <w:r>
        <w:rPr>
          <w:sz w:val="28"/>
        </w:rPr>
        <w:t xml:space="preserve">обеспечить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целевым использованием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бюджета, выделенных на подготовку и проведение выборов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 w:rsidR="00F91ACA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созыва;</w:t>
      </w:r>
    </w:p>
    <w:p w:rsidR="008F2A54" w:rsidRPr="00F91ACA" w:rsidRDefault="00F24CA5" w:rsidP="00F91ACA">
      <w:pPr>
        <w:pStyle w:val="a5"/>
        <w:numPr>
          <w:ilvl w:val="0"/>
          <w:numId w:val="1"/>
        </w:numPr>
        <w:tabs>
          <w:tab w:val="left" w:pos="1158"/>
        </w:tabs>
        <w:ind w:right="374" w:firstLine="852"/>
        <w:rPr>
          <w:sz w:val="28"/>
        </w:rPr>
      </w:pPr>
      <w:r>
        <w:rPr>
          <w:sz w:val="28"/>
        </w:rPr>
        <w:t>представит</w:t>
      </w:r>
      <w:r w:rsidR="00F91ACA">
        <w:rPr>
          <w:sz w:val="28"/>
        </w:rPr>
        <w:t>ь в Муниципальный совет Ровень</w:t>
      </w:r>
      <w:r>
        <w:rPr>
          <w:sz w:val="28"/>
        </w:rPr>
        <w:t>ского района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 через 50 дней со дня официального опубликования результатов 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 о поступлении и расходовании средств местного бюджета, выделенных</w:t>
      </w:r>
      <w:r>
        <w:rPr>
          <w:spacing w:val="1"/>
          <w:sz w:val="28"/>
        </w:rPr>
        <w:t xml:space="preserve"> </w:t>
      </w:r>
      <w:proofErr w:type="spellStart"/>
      <w:r w:rsidR="00F91ACA">
        <w:rPr>
          <w:sz w:val="28"/>
        </w:rPr>
        <w:t>Ровень</w:t>
      </w:r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 выборов депутатов представительных органов городского, 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1"/>
          <w:sz w:val="28"/>
        </w:rPr>
        <w:t xml:space="preserve"> </w:t>
      </w:r>
      <w:r w:rsidR="00F91ACA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пятого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созыва.</w:t>
      </w:r>
    </w:p>
    <w:p w:rsidR="00F91ACA" w:rsidRDefault="00F91ACA" w:rsidP="00F91AC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 w:rsidRPr="008D7A90">
        <w:rPr>
          <w:sz w:val="28"/>
          <w:szCs w:val="28"/>
        </w:rPr>
        <w:t>Контроль за</w:t>
      </w:r>
      <w:proofErr w:type="gramEnd"/>
      <w:r w:rsidRPr="008D7A90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proofErr w:type="spellStart"/>
      <w:r w:rsidRPr="008D7A90">
        <w:rPr>
          <w:sz w:val="28"/>
          <w:szCs w:val="28"/>
        </w:rPr>
        <w:t>Ровеньской</w:t>
      </w:r>
      <w:proofErr w:type="spellEnd"/>
      <w:r w:rsidRPr="008D7A90">
        <w:rPr>
          <w:sz w:val="28"/>
          <w:szCs w:val="28"/>
        </w:rPr>
        <w:t xml:space="preserve"> территориальной избирательной комиссии </w:t>
      </w:r>
      <w:r w:rsidRPr="008D7A90">
        <w:rPr>
          <w:sz w:val="28"/>
          <w:szCs w:val="28"/>
        </w:rPr>
        <w:br/>
        <w:t>Е.В.Макарову.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F91ACA" w:rsidRPr="00DA6DDA" w:rsidTr="005B3737">
        <w:tc>
          <w:tcPr>
            <w:tcW w:w="4786" w:type="dxa"/>
            <w:hideMark/>
          </w:tcPr>
          <w:p w:rsidR="00F91ACA" w:rsidRDefault="00F91ACA" w:rsidP="005B3737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91ACA" w:rsidRDefault="00F91ACA" w:rsidP="005B3737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Ровеньской</w:t>
            </w:r>
            <w:proofErr w:type="spellEnd"/>
            <w:r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F91ACA" w:rsidRDefault="00F91ACA" w:rsidP="005B3737">
            <w:pPr>
              <w:pStyle w:val="BodyText21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F91ACA" w:rsidRDefault="00F91ACA" w:rsidP="005B3737">
            <w:pPr>
              <w:pStyle w:val="BodyText21"/>
              <w:spacing w:line="276" w:lineRule="auto"/>
              <w:rPr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F91ACA" w:rsidRDefault="00F91ACA" w:rsidP="005B3737">
            <w:pPr>
              <w:pStyle w:val="BodyText21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Е.В.Макарова</w:t>
            </w:r>
          </w:p>
        </w:tc>
      </w:tr>
      <w:tr w:rsidR="00F91ACA" w:rsidRPr="00DA6DDA" w:rsidTr="005B3737">
        <w:tc>
          <w:tcPr>
            <w:tcW w:w="4786" w:type="dxa"/>
          </w:tcPr>
          <w:p w:rsidR="00F91ACA" w:rsidRDefault="00F91ACA" w:rsidP="005B3737">
            <w:pPr>
              <w:pStyle w:val="BodyText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</w:tcPr>
          <w:p w:rsidR="00F91ACA" w:rsidRDefault="00F91ACA" w:rsidP="005B3737">
            <w:pPr>
              <w:pStyle w:val="BodyText21"/>
              <w:spacing w:line="276" w:lineRule="auto"/>
              <w:rPr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F91ACA" w:rsidRDefault="00F91ACA" w:rsidP="005B3737">
            <w:pPr>
              <w:pStyle w:val="BodyText21"/>
              <w:spacing w:line="276" w:lineRule="auto"/>
              <w:jc w:val="right"/>
              <w:rPr>
                <w:lang w:eastAsia="en-US"/>
              </w:rPr>
            </w:pPr>
          </w:p>
        </w:tc>
      </w:tr>
      <w:tr w:rsidR="00F91ACA" w:rsidRPr="00DA6DDA" w:rsidTr="005B3737">
        <w:tc>
          <w:tcPr>
            <w:tcW w:w="4786" w:type="dxa"/>
            <w:hideMark/>
          </w:tcPr>
          <w:p w:rsidR="00F91ACA" w:rsidRDefault="00F91ACA" w:rsidP="005B3737">
            <w:pPr>
              <w:spacing w:line="276" w:lineRule="auto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           Секретарь </w:t>
            </w:r>
          </w:p>
          <w:p w:rsidR="00F91ACA" w:rsidRDefault="00F91ACA" w:rsidP="005B373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sz w:val="28"/>
                <w:szCs w:val="28"/>
              </w:rPr>
              <w:t>Ровеньской</w:t>
            </w:r>
            <w:proofErr w:type="spellEnd"/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 </w:t>
            </w:r>
          </w:p>
          <w:p w:rsidR="00F91ACA" w:rsidRDefault="00F91ACA" w:rsidP="005B3737">
            <w:pPr>
              <w:pStyle w:val="BodyText21"/>
              <w:spacing w:line="276" w:lineRule="auto"/>
              <w:rPr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 xml:space="preserve">       избирательной комиссии</w:t>
            </w:r>
          </w:p>
        </w:tc>
        <w:tc>
          <w:tcPr>
            <w:tcW w:w="2161" w:type="dxa"/>
          </w:tcPr>
          <w:p w:rsidR="00F91ACA" w:rsidRDefault="00F91ACA" w:rsidP="005B3737">
            <w:pPr>
              <w:pStyle w:val="BodyText21"/>
              <w:spacing w:line="276" w:lineRule="auto"/>
              <w:rPr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F91ACA" w:rsidRDefault="00F91ACA" w:rsidP="005B3737">
            <w:pPr>
              <w:pStyle w:val="BodyText21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А.В. </w:t>
            </w:r>
            <w:proofErr w:type="spellStart"/>
            <w:r>
              <w:rPr>
                <w:b/>
                <w:lang w:eastAsia="en-US"/>
              </w:rPr>
              <w:t>Евтухова</w:t>
            </w:r>
            <w:proofErr w:type="spellEnd"/>
          </w:p>
        </w:tc>
      </w:tr>
    </w:tbl>
    <w:p w:rsidR="00F91ACA" w:rsidRDefault="00F91ACA">
      <w:pPr>
        <w:rPr>
          <w:sz w:val="28"/>
        </w:rPr>
        <w:sectPr w:rsidR="00F91ACA">
          <w:pgSz w:w="11900" w:h="16850"/>
          <w:pgMar w:top="560" w:right="640" w:bottom="280" w:left="1020" w:header="720" w:footer="720" w:gutter="0"/>
          <w:cols w:space="720"/>
        </w:sectPr>
      </w:pPr>
    </w:p>
    <w:p w:rsidR="008F2A54" w:rsidRDefault="008F2A54">
      <w:pPr>
        <w:pStyle w:val="a3"/>
        <w:spacing w:before="7"/>
        <w:ind w:left="0"/>
        <w:jc w:val="left"/>
        <w:rPr>
          <w:b/>
        </w:rPr>
      </w:pPr>
    </w:p>
    <w:p w:rsidR="008F2A54" w:rsidRDefault="00F24CA5">
      <w:pPr>
        <w:spacing w:before="89" w:line="298" w:lineRule="exact"/>
        <w:ind w:left="3271" w:right="3528"/>
        <w:jc w:val="center"/>
        <w:rPr>
          <w:sz w:val="26"/>
        </w:rPr>
      </w:pPr>
      <w:r>
        <w:rPr>
          <w:sz w:val="26"/>
        </w:rPr>
        <w:t>Лист</w:t>
      </w:r>
      <w:r>
        <w:rPr>
          <w:spacing w:val="-5"/>
          <w:sz w:val="26"/>
        </w:rPr>
        <w:t xml:space="preserve"> </w:t>
      </w:r>
      <w:r>
        <w:rPr>
          <w:sz w:val="26"/>
        </w:rPr>
        <w:t>ознакомления</w:t>
      </w:r>
    </w:p>
    <w:p w:rsidR="008F2A54" w:rsidRDefault="00F24CA5">
      <w:pPr>
        <w:spacing w:line="298" w:lineRule="exact"/>
        <w:ind w:left="766" w:right="1030"/>
        <w:jc w:val="center"/>
        <w:rPr>
          <w:sz w:val="26"/>
        </w:rPr>
      </w:pP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-6"/>
          <w:sz w:val="26"/>
        </w:rPr>
        <w:t xml:space="preserve"> </w:t>
      </w:r>
      <w:proofErr w:type="spellStart"/>
      <w:r w:rsidR="00F91ACA">
        <w:rPr>
          <w:sz w:val="26"/>
        </w:rPr>
        <w:t>Ров</w:t>
      </w:r>
      <w:r w:rsidR="00625872">
        <w:rPr>
          <w:sz w:val="26"/>
        </w:rPr>
        <w:t>ень</w:t>
      </w:r>
      <w:r>
        <w:rPr>
          <w:sz w:val="26"/>
        </w:rPr>
        <w:t>ской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избирательной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комиссии</w:t>
      </w:r>
    </w:p>
    <w:p w:rsidR="008F2A54" w:rsidRDefault="00F24CA5">
      <w:pPr>
        <w:spacing w:before="1"/>
        <w:ind w:left="120" w:right="473"/>
        <w:jc w:val="both"/>
        <w:rPr>
          <w:sz w:val="26"/>
        </w:rPr>
      </w:pP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 w:rsidR="00625872"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июня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 w:rsidR="00625872">
        <w:rPr>
          <w:sz w:val="26"/>
        </w:rPr>
        <w:t>№18/88</w:t>
      </w:r>
      <w:r>
        <w:rPr>
          <w:sz w:val="26"/>
        </w:rPr>
        <w:t>-1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 w:rsidR="00625872">
        <w:rPr>
          <w:sz w:val="26"/>
        </w:rPr>
        <w:t xml:space="preserve">выделенных </w:t>
      </w:r>
      <w:proofErr w:type="spellStart"/>
      <w:r w:rsidR="00625872">
        <w:rPr>
          <w:sz w:val="26"/>
        </w:rPr>
        <w:t>Ровень</w:t>
      </w:r>
      <w:r>
        <w:rPr>
          <w:sz w:val="26"/>
        </w:rPr>
        <w:t>ской</w:t>
      </w:r>
      <w:proofErr w:type="spellEnd"/>
      <w:r>
        <w:rPr>
          <w:sz w:val="26"/>
        </w:rPr>
        <w:t xml:space="preserve"> территориальной избирательной комиссии</w:t>
      </w:r>
      <w:r>
        <w:rPr>
          <w:spacing w:val="65"/>
          <w:sz w:val="26"/>
        </w:rPr>
        <w:t xml:space="preserve"> </w:t>
      </w:r>
      <w:r>
        <w:rPr>
          <w:sz w:val="26"/>
        </w:rPr>
        <w:t>на 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поселений</w:t>
      </w:r>
      <w:r>
        <w:rPr>
          <w:spacing w:val="-3"/>
          <w:sz w:val="26"/>
        </w:rPr>
        <w:t xml:space="preserve"> </w:t>
      </w:r>
      <w:r w:rsidR="00625872">
        <w:rPr>
          <w:sz w:val="26"/>
        </w:rPr>
        <w:t xml:space="preserve"> Ровень</w:t>
      </w:r>
      <w:r>
        <w:rPr>
          <w:sz w:val="26"/>
        </w:rPr>
        <w:t>ского района</w:t>
      </w:r>
      <w:r>
        <w:rPr>
          <w:spacing w:val="-3"/>
          <w:sz w:val="26"/>
        </w:rPr>
        <w:t xml:space="preserve"> </w:t>
      </w:r>
      <w:r>
        <w:rPr>
          <w:sz w:val="26"/>
        </w:rPr>
        <w:t>пятого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созыва,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ознакомлен:</w:t>
      </w:r>
    </w:p>
    <w:p w:rsidR="00625872" w:rsidRDefault="00625872">
      <w:pPr>
        <w:spacing w:before="1"/>
        <w:ind w:left="120" w:right="473"/>
        <w:jc w:val="both"/>
        <w:rPr>
          <w:sz w:val="26"/>
        </w:rPr>
      </w:pPr>
    </w:p>
    <w:p w:rsidR="00625872" w:rsidRDefault="00625872">
      <w:pPr>
        <w:spacing w:before="1"/>
        <w:ind w:left="120" w:right="473"/>
        <w:jc w:val="both"/>
        <w:rPr>
          <w:sz w:val="26"/>
        </w:rPr>
      </w:pPr>
    </w:p>
    <w:tbl>
      <w:tblPr>
        <w:tblStyle w:val="a8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1"/>
        <w:gridCol w:w="222"/>
        <w:gridCol w:w="2771"/>
        <w:gridCol w:w="236"/>
        <w:gridCol w:w="2655"/>
      </w:tblGrid>
      <w:tr w:rsidR="00625872" w:rsidRPr="007E762D" w:rsidTr="005B3737">
        <w:tc>
          <w:tcPr>
            <w:tcW w:w="3701" w:type="dxa"/>
          </w:tcPr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>
              <w:t xml:space="preserve">Председатель комиссии </w:t>
            </w:r>
          </w:p>
        </w:tc>
        <w:tc>
          <w:tcPr>
            <w:tcW w:w="222" w:type="dxa"/>
          </w:tcPr>
          <w:p w:rsidR="00625872" w:rsidRDefault="00625872" w:rsidP="005B3737"/>
        </w:tc>
        <w:tc>
          <w:tcPr>
            <w:tcW w:w="2771" w:type="dxa"/>
          </w:tcPr>
          <w:p w:rsidR="00625872" w:rsidRDefault="00625872" w:rsidP="005B3737">
            <w:r>
              <w:t>_____________________</w:t>
            </w:r>
          </w:p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 w:rsidRPr="00AB1254">
              <w:rPr>
                <w:vertAlign w:val="superscript"/>
              </w:rPr>
              <w:t>подпись</w:t>
            </w:r>
          </w:p>
          <w:p w:rsidR="00625872" w:rsidRDefault="00625872" w:rsidP="005B3737">
            <w:pPr>
              <w:spacing w:line="360" w:lineRule="auto"/>
            </w:pPr>
            <w:r>
              <w:t>___  __________ 20__ г.</w:t>
            </w:r>
          </w:p>
        </w:tc>
        <w:tc>
          <w:tcPr>
            <w:tcW w:w="236" w:type="dxa"/>
          </w:tcPr>
          <w:p w:rsidR="00625872" w:rsidRDefault="00625872" w:rsidP="005B3737"/>
        </w:tc>
        <w:tc>
          <w:tcPr>
            <w:tcW w:w="2655" w:type="dxa"/>
          </w:tcPr>
          <w:p w:rsidR="00625872" w:rsidRPr="007E762D" w:rsidRDefault="00625872" w:rsidP="005B3737">
            <w:pPr>
              <w:jc w:val="center"/>
              <w:rPr>
                <w:vertAlign w:val="superscript"/>
              </w:rPr>
            </w:pPr>
            <w:r>
              <w:t>/ Е.В.Макарова /</w:t>
            </w:r>
          </w:p>
        </w:tc>
      </w:tr>
    </w:tbl>
    <w:p w:rsidR="00625872" w:rsidRDefault="00625872" w:rsidP="00625872"/>
    <w:p w:rsidR="00625872" w:rsidRDefault="00625872" w:rsidP="00625872"/>
    <w:tbl>
      <w:tblPr>
        <w:tblStyle w:val="a8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1"/>
        <w:gridCol w:w="222"/>
        <w:gridCol w:w="2771"/>
        <w:gridCol w:w="236"/>
        <w:gridCol w:w="2655"/>
      </w:tblGrid>
      <w:tr w:rsidR="00625872" w:rsidTr="005B3737">
        <w:tc>
          <w:tcPr>
            <w:tcW w:w="3701" w:type="dxa"/>
          </w:tcPr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>
              <w:t>Заместитель председателя</w:t>
            </w:r>
          </w:p>
        </w:tc>
        <w:tc>
          <w:tcPr>
            <w:tcW w:w="222" w:type="dxa"/>
          </w:tcPr>
          <w:p w:rsidR="00625872" w:rsidRDefault="00625872" w:rsidP="005B3737"/>
        </w:tc>
        <w:tc>
          <w:tcPr>
            <w:tcW w:w="2771" w:type="dxa"/>
          </w:tcPr>
          <w:p w:rsidR="00625872" w:rsidRDefault="00625872" w:rsidP="005B3737">
            <w:r>
              <w:t>_____________________</w:t>
            </w:r>
          </w:p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 w:rsidRPr="00AB1254">
              <w:rPr>
                <w:vertAlign w:val="superscript"/>
              </w:rPr>
              <w:t>подпись</w:t>
            </w:r>
          </w:p>
          <w:p w:rsidR="00625872" w:rsidRDefault="00625872" w:rsidP="005B3737">
            <w:pPr>
              <w:spacing w:line="360" w:lineRule="auto"/>
            </w:pPr>
            <w:r>
              <w:t>___  __________ 20__ г.</w:t>
            </w:r>
          </w:p>
        </w:tc>
        <w:tc>
          <w:tcPr>
            <w:tcW w:w="236" w:type="dxa"/>
          </w:tcPr>
          <w:p w:rsidR="00625872" w:rsidRDefault="00625872" w:rsidP="005B3737"/>
        </w:tc>
        <w:tc>
          <w:tcPr>
            <w:tcW w:w="2655" w:type="dxa"/>
          </w:tcPr>
          <w:p w:rsidR="00625872" w:rsidRPr="007E762D" w:rsidRDefault="00625872" w:rsidP="005B3737">
            <w:pPr>
              <w:jc w:val="center"/>
              <w:rPr>
                <w:vertAlign w:val="superscript"/>
              </w:rPr>
            </w:pPr>
            <w:r>
              <w:t>/ А.И. Киричков /</w:t>
            </w:r>
          </w:p>
        </w:tc>
      </w:tr>
      <w:tr w:rsidR="00625872" w:rsidTr="005B3737">
        <w:tc>
          <w:tcPr>
            <w:tcW w:w="3701" w:type="dxa"/>
          </w:tcPr>
          <w:p w:rsidR="00625872" w:rsidRDefault="00625872" w:rsidP="005B3737">
            <w:pPr>
              <w:jc w:val="center"/>
            </w:pPr>
            <w:r>
              <w:t>Секретарь комиссии</w:t>
            </w:r>
          </w:p>
        </w:tc>
        <w:tc>
          <w:tcPr>
            <w:tcW w:w="222" w:type="dxa"/>
          </w:tcPr>
          <w:p w:rsidR="00625872" w:rsidRDefault="00625872" w:rsidP="005B3737"/>
        </w:tc>
        <w:tc>
          <w:tcPr>
            <w:tcW w:w="2771" w:type="dxa"/>
          </w:tcPr>
          <w:p w:rsidR="00F24CA5" w:rsidRDefault="00F24CA5" w:rsidP="00F24CA5">
            <w:r>
              <w:t>_____________________</w:t>
            </w:r>
          </w:p>
          <w:p w:rsidR="00F24CA5" w:rsidRPr="00AB1254" w:rsidRDefault="00F24CA5" w:rsidP="00F24CA5">
            <w:pPr>
              <w:jc w:val="center"/>
              <w:rPr>
                <w:vertAlign w:val="superscript"/>
              </w:rPr>
            </w:pPr>
            <w:r w:rsidRPr="00AB1254">
              <w:rPr>
                <w:vertAlign w:val="superscript"/>
              </w:rPr>
              <w:t>подпись</w:t>
            </w:r>
          </w:p>
          <w:p w:rsidR="00625872" w:rsidRDefault="00F24CA5" w:rsidP="00F24CA5">
            <w:r>
              <w:t>___  __________ 20__ г.</w:t>
            </w:r>
          </w:p>
        </w:tc>
        <w:tc>
          <w:tcPr>
            <w:tcW w:w="236" w:type="dxa"/>
          </w:tcPr>
          <w:p w:rsidR="00625872" w:rsidRDefault="00625872" w:rsidP="005B3737"/>
        </w:tc>
        <w:tc>
          <w:tcPr>
            <w:tcW w:w="2655" w:type="dxa"/>
          </w:tcPr>
          <w:p w:rsidR="00625872" w:rsidRDefault="00625872" w:rsidP="005B3737">
            <w:pPr>
              <w:jc w:val="center"/>
            </w:pPr>
            <w:r>
              <w:t>/</w:t>
            </w:r>
            <w:proofErr w:type="spellStart"/>
            <w:r>
              <w:t>А.В.Евтухова</w:t>
            </w:r>
            <w:proofErr w:type="spellEnd"/>
            <w:r>
              <w:t>/</w:t>
            </w:r>
          </w:p>
        </w:tc>
      </w:tr>
      <w:tr w:rsidR="00625872" w:rsidTr="005B3737">
        <w:tc>
          <w:tcPr>
            <w:tcW w:w="3701" w:type="dxa"/>
          </w:tcPr>
          <w:p w:rsidR="00625872" w:rsidRDefault="00625872" w:rsidP="005B3737">
            <w:pPr>
              <w:jc w:val="center"/>
            </w:pPr>
          </w:p>
        </w:tc>
        <w:tc>
          <w:tcPr>
            <w:tcW w:w="222" w:type="dxa"/>
          </w:tcPr>
          <w:p w:rsidR="00625872" w:rsidRDefault="00625872" w:rsidP="005B3737"/>
        </w:tc>
        <w:tc>
          <w:tcPr>
            <w:tcW w:w="2771" w:type="dxa"/>
          </w:tcPr>
          <w:p w:rsidR="00625872" w:rsidRDefault="00625872" w:rsidP="005B3737"/>
        </w:tc>
        <w:tc>
          <w:tcPr>
            <w:tcW w:w="236" w:type="dxa"/>
          </w:tcPr>
          <w:p w:rsidR="00625872" w:rsidRDefault="00625872" w:rsidP="005B3737"/>
        </w:tc>
        <w:tc>
          <w:tcPr>
            <w:tcW w:w="2655" w:type="dxa"/>
          </w:tcPr>
          <w:p w:rsidR="00625872" w:rsidRDefault="00625872" w:rsidP="005B3737">
            <w:pPr>
              <w:jc w:val="center"/>
            </w:pPr>
          </w:p>
        </w:tc>
      </w:tr>
      <w:tr w:rsidR="00625872" w:rsidTr="005B3737">
        <w:tc>
          <w:tcPr>
            <w:tcW w:w="3701" w:type="dxa"/>
          </w:tcPr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>
              <w:t>Член комиссии</w:t>
            </w:r>
          </w:p>
        </w:tc>
        <w:tc>
          <w:tcPr>
            <w:tcW w:w="222" w:type="dxa"/>
          </w:tcPr>
          <w:p w:rsidR="00625872" w:rsidRDefault="00625872" w:rsidP="005B3737"/>
        </w:tc>
        <w:tc>
          <w:tcPr>
            <w:tcW w:w="2771" w:type="dxa"/>
          </w:tcPr>
          <w:p w:rsidR="00625872" w:rsidRDefault="00625872" w:rsidP="005B3737">
            <w:r>
              <w:t>_____________________</w:t>
            </w:r>
          </w:p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 w:rsidRPr="00AB1254">
              <w:rPr>
                <w:vertAlign w:val="superscript"/>
              </w:rPr>
              <w:t>подпись</w:t>
            </w:r>
          </w:p>
          <w:p w:rsidR="00625872" w:rsidRDefault="00625872" w:rsidP="005B3737">
            <w:pPr>
              <w:spacing w:line="360" w:lineRule="auto"/>
            </w:pPr>
            <w:r>
              <w:t>___  __________ 20__ г.</w:t>
            </w:r>
          </w:p>
        </w:tc>
        <w:tc>
          <w:tcPr>
            <w:tcW w:w="236" w:type="dxa"/>
          </w:tcPr>
          <w:p w:rsidR="00625872" w:rsidRDefault="00625872" w:rsidP="005B3737"/>
        </w:tc>
        <w:tc>
          <w:tcPr>
            <w:tcW w:w="2655" w:type="dxa"/>
          </w:tcPr>
          <w:p w:rsidR="00625872" w:rsidRPr="007E762D" w:rsidRDefault="00625872" w:rsidP="005B3737">
            <w:pPr>
              <w:jc w:val="center"/>
              <w:rPr>
                <w:vertAlign w:val="superscript"/>
              </w:rPr>
            </w:pPr>
            <w:r>
              <w:t xml:space="preserve">/ С.А. </w:t>
            </w:r>
            <w:proofErr w:type="spellStart"/>
            <w:r>
              <w:t>Назаренко</w:t>
            </w:r>
            <w:proofErr w:type="spellEnd"/>
            <w:r>
              <w:t xml:space="preserve"> /</w:t>
            </w:r>
          </w:p>
        </w:tc>
      </w:tr>
      <w:tr w:rsidR="00625872" w:rsidTr="005B3737">
        <w:tc>
          <w:tcPr>
            <w:tcW w:w="3701" w:type="dxa"/>
          </w:tcPr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>
              <w:t>Член комиссии</w:t>
            </w:r>
          </w:p>
        </w:tc>
        <w:tc>
          <w:tcPr>
            <w:tcW w:w="222" w:type="dxa"/>
          </w:tcPr>
          <w:p w:rsidR="00625872" w:rsidRDefault="00625872" w:rsidP="005B3737"/>
        </w:tc>
        <w:tc>
          <w:tcPr>
            <w:tcW w:w="2771" w:type="dxa"/>
          </w:tcPr>
          <w:p w:rsidR="00625872" w:rsidRDefault="00625872" w:rsidP="005B3737">
            <w:r>
              <w:t>_____________________</w:t>
            </w:r>
          </w:p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 w:rsidRPr="00AB1254">
              <w:rPr>
                <w:vertAlign w:val="superscript"/>
              </w:rPr>
              <w:t>подпись</w:t>
            </w:r>
          </w:p>
          <w:p w:rsidR="00625872" w:rsidRDefault="00625872" w:rsidP="005B3737">
            <w:pPr>
              <w:spacing w:line="360" w:lineRule="auto"/>
            </w:pPr>
            <w:r>
              <w:t>___  __________ 20__ г.</w:t>
            </w:r>
          </w:p>
        </w:tc>
        <w:tc>
          <w:tcPr>
            <w:tcW w:w="236" w:type="dxa"/>
          </w:tcPr>
          <w:p w:rsidR="00625872" w:rsidRDefault="00625872" w:rsidP="005B3737"/>
        </w:tc>
        <w:tc>
          <w:tcPr>
            <w:tcW w:w="2655" w:type="dxa"/>
          </w:tcPr>
          <w:p w:rsidR="00625872" w:rsidRPr="007E762D" w:rsidRDefault="00625872" w:rsidP="005B3737">
            <w:pPr>
              <w:jc w:val="center"/>
              <w:rPr>
                <w:vertAlign w:val="superscript"/>
              </w:rPr>
            </w:pPr>
            <w:r>
              <w:t xml:space="preserve">/ Н.В. </w:t>
            </w:r>
            <w:proofErr w:type="spellStart"/>
            <w:r>
              <w:t>Черевашенко</w:t>
            </w:r>
            <w:proofErr w:type="spellEnd"/>
            <w:r>
              <w:t xml:space="preserve"> /</w:t>
            </w:r>
          </w:p>
        </w:tc>
      </w:tr>
      <w:tr w:rsidR="00625872" w:rsidTr="005B3737">
        <w:tc>
          <w:tcPr>
            <w:tcW w:w="3701" w:type="dxa"/>
          </w:tcPr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>
              <w:t>Член комиссии</w:t>
            </w:r>
          </w:p>
        </w:tc>
        <w:tc>
          <w:tcPr>
            <w:tcW w:w="222" w:type="dxa"/>
          </w:tcPr>
          <w:p w:rsidR="00625872" w:rsidRDefault="00625872" w:rsidP="005B3737"/>
        </w:tc>
        <w:tc>
          <w:tcPr>
            <w:tcW w:w="2771" w:type="dxa"/>
          </w:tcPr>
          <w:p w:rsidR="00625872" w:rsidRDefault="00625872" w:rsidP="005B3737">
            <w:r>
              <w:t>_____________________</w:t>
            </w:r>
          </w:p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 w:rsidRPr="00AB1254">
              <w:rPr>
                <w:vertAlign w:val="superscript"/>
              </w:rPr>
              <w:t>подпись</w:t>
            </w:r>
          </w:p>
          <w:p w:rsidR="00625872" w:rsidRDefault="00625872" w:rsidP="005B3737">
            <w:pPr>
              <w:spacing w:line="360" w:lineRule="auto"/>
            </w:pPr>
            <w:r>
              <w:t>___  __________ 20__ г.</w:t>
            </w:r>
          </w:p>
        </w:tc>
        <w:tc>
          <w:tcPr>
            <w:tcW w:w="236" w:type="dxa"/>
          </w:tcPr>
          <w:p w:rsidR="00625872" w:rsidRDefault="00625872" w:rsidP="005B3737"/>
        </w:tc>
        <w:tc>
          <w:tcPr>
            <w:tcW w:w="2655" w:type="dxa"/>
          </w:tcPr>
          <w:p w:rsidR="00625872" w:rsidRPr="007E762D" w:rsidRDefault="00625872" w:rsidP="005B3737">
            <w:pPr>
              <w:jc w:val="center"/>
              <w:rPr>
                <w:vertAlign w:val="superscript"/>
              </w:rPr>
            </w:pPr>
            <w:r>
              <w:t>/ Г.Д. Иващенко /</w:t>
            </w:r>
          </w:p>
        </w:tc>
      </w:tr>
      <w:tr w:rsidR="00625872" w:rsidTr="005B3737">
        <w:tc>
          <w:tcPr>
            <w:tcW w:w="3701" w:type="dxa"/>
          </w:tcPr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>
              <w:t>Член комиссии</w:t>
            </w:r>
          </w:p>
        </w:tc>
        <w:tc>
          <w:tcPr>
            <w:tcW w:w="222" w:type="dxa"/>
          </w:tcPr>
          <w:p w:rsidR="00625872" w:rsidRDefault="00625872" w:rsidP="005B3737"/>
        </w:tc>
        <w:tc>
          <w:tcPr>
            <w:tcW w:w="2771" w:type="dxa"/>
          </w:tcPr>
          <w:p w:rsidR="00625872" w:rsidRDefault="00625872" w:rsidP="005B3737">
            <w:r>
              <w:t>_____________________</w:t>
            </w:r>
          </w:p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 w:rsidRPr="00AB1254">
              <w:rPr>
                <w:vertAlign w:val="superscript"/>
              </w:rPr>
              <w:t>подпись</w:t>
            </w:r>
          </w:p>
          <w:p w:rsidR="00625872" w:rsidRDefault="00625872" w:rsidP="005B3737">
            <w:pPr>
              <w:spacing w:line="360" w:lineRule="auto"/>
            </w:pPr>
            <w:r>
              <w:t>___  __________ 20__ г.</w:t>
            </w:r>
          </w:p>
        </w:tc>
        <w:tc>
          <w:tcPr>
            <w:tcW w:w="236" w:type="dxa"/>
          </w:tcPr>
          <w:p w:rsidR="00625872" w:rsidRDefault="00625872" w:rsidP="005B3737"/>
        </w:tc>
        <w:tc>
          <w:tcPr>
            <w:tcW w:w="2655" w:type="dxa"/>
          </w:tcPr>
          <w:p w:rsidR="00625872" w:rsidRPr="007E762D" w:rsidRDefault="00625872" w:rsidP="005B3737">
            <w:pPr>
              <w:jc w:val="center"/>
              <w:rPr>
                <w:vertAlign w:val="superscript"/>
              </w:rPr>
            </w:pPr>
            <w:r>
              <w:t xml:space="preserve">/ Л.И. </w:t>
            </w:r>
            <w:proofErr w:type="spellStart"/>
            <w:r>
              <w:t>Поддубная</w:t>
            </w:r>
            <w:proofErr w:type="spellEnd"/>
            <w:r>
              <w:t xml:space="preserve"> /</w:t>
            </w:r>
          </w:p>
        </w:tc>
      </w:tr>
      <w:tr w:rsidR="00625872" w:rsidTr="005B3737">
        <w:tc>
          <w:tcPr>
            <w:tcW w:w="3701" w:type="dxa"/>
          </w:tcPr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>
              <w:t>Член комиссии</w:t>
            </w:r>
          </w:p>
        </w:tc>
        <w:tc>
          <w:tcPr>
            <w:tcW w:w="222" w:type="dxa"/>
          </w:tcPr>
          <w:p w:rsidR="00625872" w:rsidRDefault="00625872" w:rsidP="005B3737"/>
        </w:tc>
        <w:tc>
          <w:tcPr>
            <w:tcW w:w="2771" w:type="dxa"/>
          </w:tcPr>
          <w:p w:rsidR="00625872" w:rsidRDefault="00625872" w:rsidP="005B3737">
            <w:r>
              <w:t>_____________________</w:t>
            </w:r>
          </w:p>
          <w:p w:rsidR="00625872" w:rsidRPr="00AB1254" w:rsidRDefault="00625872" w:rsidP="005B3737">
            <w:pPr>
              <w:jc w:val="center"/>
              <w:rPr>
                <w:vertAlign w:val="superscript"/>
              </w:rPr>
            </w:pPr>
            <w:r w:rsidRPr="00AB1254">
              <w:rPr>
                <w:vertAlign w:val="superscript"/>
              </w:rPr>
              <w:t>подпись</w:t>
            </w:r>
          </w:p>
          <w:p w:rsidR="00625872" w:rsidRDefault="00625872" w:rsidP="005B3737">
            <w:pPr>
              <w:spacing w:line="360" w:lineRule="auto"/>
            </w:pPr>
            <w:r>
              <w:t>___  __________ 20__ г.</w:t>
            </w:r>
          </w:p>
        </w:tc>
        <w:tc>
          <w:tcPr>
            <w:tcW w:w="236" w:type="dxa"/>
          </w:tcPr>
          <w:p w:rsidR="00625872" w:rsidRDefault="00625872" w:rsidP="005B3737"/>
        </w:tc>
        <w:tc>
          <w:tcPr>
            <w:tcW w:w="2655" w:type="dxa"/>
          </w:tcPr>
          <w:p w:rsidR="00625872" w:rsidRPr="007E762D" w:rsidRDefault="00625872" w:rsidP="005B3737">
            <w:pPr>
              <w:jc w:val="center"/>
              <w:rPr>
                <w:vertAlign w:val="superscript"/>
              </w:rPr>
            </w:pPr>
            <w:r>
              <w:t>/ Н.П. Полтавцева /</w:t>
            </w:r>
          </w:p>
        </w:tc>
      </w:tr>
    </w:tbl>
    <w:p w:rsidR="008F2A54" w:rsidRDefault="008F2A54">
      <w:pPr>
        <w:pStyle w:val="a3"/>
        <w:spacing w:before="6"/>
        <w:ind w:left="0"/>
        <w:jc w:val="left"/>
      </w:pPr>
    </w:p>
    <w:sectPr w:rsidR="008F2A54" w:rsidSect="008F2A54">
      <w:pgSz w:w="11900" w:h="16850"/>
      <w:pgMar w:top="1600" w:right="6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4A1A"/>
    <w:multiLevelType w:val="hybridMultilevel"/>
    <w:tmpl w:val="FDF2FBBC"/>
    <w:lvl w:ilvl="0" w:tplc="1B3669EE">
      <w:numFmt w:val="bullet"/>
      <w:lvlText w:val="-"/>
      <w:lvlJc w:val="left"/>
      <w:pPr>
        <w:ind w:left="12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8E65EA">
      <w:numFmt w:val="bullet"/>
      <w:lvlText w:val="•"/>
      <w:lvlJc w:val="left"/>
      <w:pPr>
        <w:ind w:left="1131" w:hanging="207"/>
      </w:pPr>
      <w:rPr>
        <w:rFonts w:hint="default"/>
        <w:lang w:val="ru-RU" w:eastAsia="en-US" w:bidi="ar-SA"/>
      </w:rPr>
    </w:lvl>
    <w:lvl w:ilvl="2" w:tplc="191469A0">
      <w:numFmt w:val="bullet"/>
      <w:lvlText w:val="•"/>
      <w:lvlJc w:val="left"/>
      <w:pPr>
        <w:ind w:left="2143" w:hanging="207"/>
      </w:pPr>
      <w:rPr>
        <w:rFonts w:hint="default"/>
        <w:lang w:val="ru-RU" w:eastAsia="en-US" w:bidi="ar-SA"/>
      </w:rPr>
    </w:lvl>
    <w:lvl w:ilvl="3" w:tplc="953CB228">
      <w:numFmt w:val="bullet"/>
      <w:lvlText w:val="•"/>
      <w:lvlJc w:val="left"/>
      <w:pPr>
        <w:ind w:left="3155" w:hanging="207"/>
      </w:pPr>
      <w:rPr>
        <w:rFonts w:hint="default"/>
        <w:lang w:val="ru-RU" w:eastAsia="en-US" w:bidi="ar-SA"/>
      </w:rPr>
    </w:lvl>
    <w:lvl w:ilvl="4" w:tplc="1CCC1B36">
      <w:numFmt w:val="bullet"/>
      <w:lvlText w:val="•"/>
      <w:lvlJc w:val="left"/>
      <w:pPr>
        <w:ind w:left="4167" w:hanging="207"/>
      </w:pPr>
      <w:rPr>
        <w:rFonts w:hint="default"/>
        <w:lang w:val="ru-RU" w:eastAsia="en-US" w:bidi="ar-SA"/>
      </w:rPr>
    </w:lvl>
    <w:lvl w:ilvl="5" w:tplc="259AE0F8">
      <w:numFmt w:val="bullet"/>
      <w:lvlText w:val="•"/>
      <w:lvlJc w:val="left"/>
      <w:pPr>
        <w:ind w:left="5179" w:hanging="207"/>
      </w:pPr>
      <w:rPr>
        <w:rFonts w:hint="default"/>
        <w:lang w:val="ru-RU" w:eastAsia="en-US" w:bidi="ar-SA"/>
      </w:rPr>
    </w:lvl>
    <w:lvl w:ilvl="6" w:tplc="1A92B70E">
      <w:numFmt w:val="bullet"/>
      <w:lvlText w:val="•"/>
      <w:lvlJc w:val="left"/>
      <w:pPr>
        <w:ind w:left="6191" w:hanging="207"/>
      </w:pPr>
      <w:rPr>
        <w:rFonts w:hint="default"/>
        <w:lang w:val="ru-RU" w:eastAsia="en-US" w:bidi="ar-SA"/>
      </w:rPr>
    </w:lvl>
    <w:lvl w:ilvl="7" w:tplc="0E985854">
      <w:numFmt w:val="bullet"/>
      <w:lvlText w:val="•"/>
      <w:lvlJc w:val="left"/>
      <w:pPr>
        <w:ind w:left="7203" w:hanging="207"/>
      </w:pPr>
      <w:rPr>
        <w:rFonts w:hint="default"/>
        <w:lang w:val="ru-RU" w:eastAsia="en-US" w:bidi="ar-SA"/>
      </w:rPr>
    </w:lvl>
    <w:lvl w:ilvl="8" w:tplc="E108999C">
      <w:numFmt w:val="bullet"/>
      <w:lvlText w:val="•"/>
      <w:lvlJc w:val="left"/>
      <w:pPr>
        <w:ind w:left="8215" w:hanging="207"/>
      </w:pPr>
      <w:rPr>
        <w:rFonts w:hint="default"/>
        <w:lang w:val="ru-RU" w:eastAsia="en-US" w:bidi="ar-SA"/>
      </w:rPr>
    </w:lvl>
  </w:abstractNum>
  <w:abstractNum w:abstractNumId="1">
    <w:nsid w:val="4D354195"/>
    <w:multiLevelType w:val="hybridMultilevel"/>
    <w:tmpl w:val="59F8D60A"/>
    <w:lvl w:ilvl="0" w:tplc="D0F607B0">
      <w:numFmt w:val="bullet"/>
      <w:lvlText w:val="-"/>
      <w:lvlJc w:val="left"/>
      <w:pPr>
        <w:ind w:left="12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6052A6">
      <w:numFmt w:val="bullet"/>
      <w:lvlText w:val="•"/>
      <w:lvlJc w:val="left"/>
      <w:pPr>
        <w:ind w:left="1131" w:hanging="188"/>
      </w:pPr>
      <w:rPr>
        <w:rFonts w:hint="default"/>
        <w:lang w:val="ru-RU" w:eastAsia="en-US" w:bidi="ar-SA"/>
      </w:rPr>
    </w:lvl>
    <w:lvl w:ilvl="2" w:tplc="3A983F50">
      <w:numFmt w:val="bullet"/>
      <w:lvlText w:val="•"/>
      <w:lvlJc w:val="left"/>
      <w:pPr>
        <w:ind w:left="2143" w:hanging="188"/>
      </w:pPr>
      <w:rPr>
        <w:rFonts w:hint="default"/>
        <w:lang w:val="ru-RU" w:eastAsia="en-US" w:bidi="ar-SA"/>
      </w:rPr>
    </w:lvl>
    <w:lvl w:ilvl="3" w:tplc="3DEC0420">
      <w:numFmt w:val="bullet"/>
      <w:lvlText w:val="•"/>
      <w:lvlJc w:val="left"/>
      <w:pPr>
        <w:ind w:left="3155" w:hanging="188"/>
      </w:pPr>
      <w:rPr>
        <w:rFonts w:hint="default"/>
        <w:lang w:val="ru-RU" w:eastAsia="en-US" w:bidi="ar-SA"/>
      </w:rPr>
    </w:lvl>
    <w:lvl w:ilvl="4" w:tplc="791A3D04">
      <w:numFmt w:val="bullet"/>
      <w:lvlText w:val="•"/>
      <w:lvlJc w:val="left"/>
      <w:pPr>
        <w:ind w:left="4167" w:hanging="188"/>
      </w:pPr>
      <w:rPr>
        <w:rFonts w:hint="default"/>
        <w:lang w:val="ru-RU" w:eastAsia="en-US" w:bidi="ar-SA"/>
      </w:rPr>
    </w:lvl>
    <w:lvl w:ilvl="5" w:tplc="13FCF18C">
      <w:numFmt w:val="bullet"/>
      <w:lvlText w:val="•"/>
      <w:lvlJc w:val="left"/>
      <w:pPr>
        <w:ind w:left="5179" w:hanging="188"/>
      </w:pPr>
      <w:rPr>
        <w:rFonts w:hint="default"/>
        <w:lang w:val="ru-RU" w:eastAsia="en-US" w:bidi="ar-SA"/>
      </w:rPr>
    </w:lvl>
    <w:lvl w:ilvl="6" w:tplc="0BAE8E3E">
      <w:numFmt w:val="bullet"/>
      <w:lvlText w:val="•"/>
      <w:lvlJc w:val="left"/>
      <w:pPr>
        <w:ind w:left="6191" w:hanging="188"/>
      </w:pPr>
      <w:rPr>
        <w:rFonts w:hint="default"/>
        <w:lang w:val="ru-RU" w:eastAsia="en-US" w:bidi="ar-SA"/>
      </w:rPr>
    </w:lvl>
    <w:lvl w:ilvl="7" w:tplc="7D50E2A4">
      <w:numFmt w:val="bullet"/>
      <w:lvlText w:val="•"/>
      <w:lvlJc w:val="left"/>
      <w:pPr>
        <w:ind w:left="7203" w:hanging="188"/>
      </w:pPr>
      <w:rPr>
        <w:rFonts w:hint="default"/>
        <w:lang w:val="ru-RU" w:eastAsia="en-US" w:bidi="ar-SA"/>
      </w:rPr>
    </w:lvl>
    <w:lvl w:ilvl="8" w:tplc="3D6E3286">
      <w:numFmt w:val="bullet"/>
      <w:lvlText w:val="•"/>
      <w:lvlJc w:val="left"/>
      <w:pPr>
        <w:ind w:left="8215" w:hanging="188"/>
      </w:pPr>
      <w:rPr>
        <w:rFonts w:hint="default"/>
        <w:lang w:val="ru-RU" w:eastAsia="en-US" w:bidi="ar-SA"/>
      </w:rPr>
    </w:lvl>
  </w:abstractNum>
  <w:abstractNum w:abstractNumId="2">
    <w:nsid w:val="588B170F"/>
    <w:multiLevelType w:val="hybridMultilevel"/>
    <w:tmpl w:val="9C46D08E"/>
    <w:lvl w:ilvl="0" w:tplc="6186C184">
      <w:start w:val="1"/>
      <w:numFmt w:val="decimal"/>
      <w:lvlText w:val="%1."/>
      <w:lvlJc w:val="left"/>
      <w:pPr>
        <w:ind w:left="120" w:hanging="4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801D9A">
      <w:numFmt w:val="bullet"/>
      <w:lvlText w:val="•"/>
      <w:lvlJc w:val="left"/>
      <w:pPr>
        <w:ind w:left="1131" w:hanging="410"/>
      </w:pPr>
      <w:rPr>
        <w:rFonts w:hint="default"/>
        <w:lang w:val="ru-RU" w:eastAsia="en-US" w:bidi="ar-SA"/>
      </w:rPr>
    </w:lvl>
    <w:lvl w:ilvl="2" w:tplc="19B8F754">
      <w:numFmt w:val="bullet"/>
      <w:lvlText w:val="•"/>
      <w:lvlJc w:val="left"/>
      <w:pPr>
        <w:ind w:left="2143" w:hanging="410"/>
      </w:pPr>
      <w:rPr>
        <w:rFonts w:hint="default"/>
        <w:lang w:val="ru-RU" w:eastAsia="en-US" w:bidi="ar-SA"/>
      </w:rPr>
    </w:lvl>
    <w:lvl w:ilvl="3" w:tplc="12B65104">
      <w:numFmt w:val="bullet"/>
      <w:lvlText w:val="•"/>
      <w:lvlJc w:val="left"/>
      <w:pPr>
        <w:ind w:left="3155" w:hanging="410"/>
      </w:pPr>
      <w:rPr>
        <w:rFonts w:hint="default"/>
        <w:lang w:val="ru-RU" w:eastAsia="en-US" w:bidi="ar-SA"/>
      </w:rPr>
    </w:lvl>
    <w:lvl w:ilvl="4" w:tplc="976ED14A">
      <w:numFmt w:val="bullet"/>
      <w:lvlText w:val="•"/>
      <w:lvlJc w:val="left"/>
      <w:pPr>
        <w:ind w:left="4167" w:hanging="410"/>
      </w:pPr>
      <w:rPr>
        <w:rFonts w:hint="default"/>
        <w:lang w:val="ru-RU" w:eastAsia="en-US" w:bidi="ar-SA"/>
      </w:rPr>
    </w:lvl>
    <w:lvl w:ilvl="5" w:tplc="80FCAB66">
      <w:numFmt w:val="bullet"/>
      <w:lvlText w:val="•"/>
      <w:lvlJc w:val="left"/>
      <w:pPr>
        <w:ind w:left="5179" w:hanging="410"/>
      </w:pPr>
      <w:rPr>
        <w:rFonts w:hint="default"/>
        <w:lang w:val="ru-RU" w:eastAsia="en-US" w:bidi="ar-SA"/>
      </w:rPr>
    </w:lvl>
    <w:lvl w:ilvl="6" w:tplc="ECA62F26">
      <w:numFmt w:val="bullet"/>
      <w:lvlText w:val="•"/>
      <w:lvlJc w:val="left"/>
      <w:pPr>
        <w:ind w:left="6191" w:hanging="410"/>
      </w:pPr>
      <w:rPr>
        <w:rFonts w:hint="default"/>
        <w:lang w:val="ru-RU" w:eastAsia="en-US" w:bidi="ar-SA"/>
      </w:rPr>
    </w:lvl>
    <w:lvl w:ilvl="7" w:tplc="2724F27C">
      <w:numFmt w:val="bullet"/>
      <w:lvlText w:val="•"/>
      <w:lvlJc w:val="left"/>
      <w:pPr>
        <w:ind w:left="7203" w:hanging="410"/>
      </w:pPr>
      <w:rPr>
        <w:rFonts w:hint="default"/>
        <w:lang w:val="ru-RU" w:eastAsia="en-US" w:bidi="ar-SA"/>
      </w:rPr>
    </w:lvl>
    <w:lvl w:ilvl="8" w:tplc="3DC061E0">
      <w:numFmt w:val="bullet"/>
      <w:lvlText w:val="•"/>
      <w:lvlJc w:val="left"/>
      <w:pPr>
        <w:ind w:left="8215" w:hanging="4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2A54"/>
    <w:rsid w:val="00360202"/>
    <w:rsid w:val="0038253D"/>
    <w:rsid w:val="00546F6D"/>
    <w:rsid w:val="00625872"/>
    <w:rsid w:val="006B7CBD"/>
    <w:rsid w:val="008F2A54"/>
    <w:rsid w:val="00AB5CB4"/>
    <w:rsid w:val="00B17008"/>
    <w:rsid w:val="00F24CA5"/>
    <w:rsid w:val="00F9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A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A54"/>
    <w:pPr>
      <w:ind w:left="1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F2A54"/>
    <w:pPr>
      <w:ind w:left="2515" w:right="2173" w:hanging="59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F2A54"/>
    <w:pPr>
      <w:ind w:left="120" w:right="37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F2A54"/>
    <w:pPr>
      <w:spacing w:line="29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91A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ACA"/>
    <w:rPr>
      <w:rFonts w:ascii="Tahoma" w:eastAsia="Times New Roman" w:hAnsi="Tahoma" w:cs="Tahoma"/>
      <w:sz w:val="16"/>
      <w:szCs w:val="16"/>
      <w:lang w:val="ru-RU"/>
    </w:rPr>
  </w:style>
  <w:style w:type="paragraph" w:customStyle="1" w:styleId="BodyText21">
    <w:name w:val="Body Text 21"/>
    <w:basedOn w:val="a"/>
    <w:rsid w:val="00F91ACA"/>
    <w:pPr>
      <w:widowControl/>
      <w:jc w:val="both"/>
    </w:pPr>
    <w:rPr>
      <w:sz w:val="28"/>
      <w:szCs w:val="28"/>
      <w:lang w:eastAsia="ru-RU"/>
    </w:rPr>
  </w:style>
  <w:style w:type="table" w:styleId="a8">
    <w:name w:val="Table Grid"/>
    <w:basedOn w:val="a1"/>
    <w:rsid w:val="006258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25872"/>
    <w:pPr>
      <w:suppressAutoHyphens/>
      <w:autoSpaceDE/>
      <w:autoSpaceDN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Пользователь</cp:lastModifiedBy>
  <cp:revision>5</cp:revision>
  <cp:lastPrinted>2023-06-25T09:30:00Z</cp:lastPrinted>
  <dcterms:created xsi:type="dcterms:W3CDTF">2023-06-24T10:37:00Z</dcterms:created>
  <dcterms:modified xsi:type="dcterms:W3CDTF">2023-06-26T06:30:00Z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