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39" w:rsidRPr="00971439" w:rsidRDefault="00971439" w:rsidP="00BC3C33">
      <w:pPr>
        <w:tabs>
          <w:tab w:val="left" w:pos="7245"/>
        </w:tabs>
        <w:spacing w:after="0" w:line="240" w:lineRule="auto"/>
        <w:rPr>
          <w:rFonts w:ascii="Times New Roman" w:eastAsia="Times New Roman" w:hAnsi="Times New Roman" w:cs="Times New Roman"/>
          <w:b/>
          <w:sz w:val="16"/>
          <w:szCs w:val="16"/>
          <w:lang w:eastAsia="zh-CN"/>
        </w:rPr>
      </w:pPr>
    </w:p>
    <w:p w:rsidR="00971439" w:rsidRPr="00971439" w:rsidRDefault="00971439" w:rsidP="00971439">
      <w:pPr>
        <w:tabs>
          <w:tab w:val="center" w:pos="4718"/>
          <w:tab w:val="left" w:pos="7005"/>
        </w:tabs>
        <w:spacing w:after="0" w:line="240" w:lineRule="auto"/>
        <w:rPr>
          <w:rFonts w:ascii="Times New Roman" w:eastAsia="Times New Roman" w:hAnsi="Times New Roman" w:cs="Times New Roman"/>
          <w:b/>
          <w:sz w:val="16"/>
          <w:szCs w:val="16"/>
          <w:lang w:eastAsia="zh-CN"/>
        </w:rPr>
      </w:pPr>
      <w:r w:rsidRPr="00971439">
        <w:rPr>
          <w:rFonts w:ascii="Times New Roman" w:eastAsia="Times New Roman" w:hAnsi="Times New Roman" w:cs="Times New Roman"/>
          <w:b/>
          <w:sz w:val="16"/>
          <w:szCs w:val="16"/>
          <w:lang w:eastAsia="zh-CN"/>
        </w:rPr>
        <w:tab/>
        <w:t xml:space="preserve"> </w:t>
      </w:r>
      <w:r w:rsidRPr="00971439">
        <w:rPr>
          <w:rFonts w:ascii="Times New Roman" w:eastAsia="Times New Roman" w:hAnsi="Times New Roman" w:cs="Times New Roman"/>
          <w:noProof/>
          <w:sz w:val="20"/>
          <w:szCs w:val="20"/>
          <w:lang w:eastAsia="ru-RU"/>
        </w:rPr>
        <w:drawing>
          <wp:inline distT="0" distB="0" distL="0" distR="0">
            <wp:extent cx="57150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cstate="print"/>
                    <a:srcRect l="-126" r="-126"/>
                    <a:stretch/>
                  </pic:blipFill>
                  <pic:spPr bwMode="auto">
                    <a:xfrm>
                      <a:off x="0" y="0"/>
                      <a:ext cx="571500" cy="781050"/>
                    </a:xfrm>
                    <a:prstGeom prst="rect">
                      <a:avLst/>
                    </a:prstGeom>
                  </pic:spPr>
                </pic:pic>
              </a:graphicData>
            </a:graphic>
          </wp:inline>
        </w:drawing>
      </w:r>
      <w:r w:rsidRPr="00971439">
        <w:rPr>
          <w:rFonts w:ascii="Times New Roman" w:eastAsia="Times New Roman" w:hAnsi="Times New Roman" w:cs="Times New Roman"/>
          <w:b/>
          <w:sz w:val="16"/>
          <w:szCs w:val="16"/>
          <w:lang w:eastAsia="zh-CN"/>
        </w:rPr>
        <w:tab/>
      </w:r>
    </w:p>
    <w:p w:rsidR="00971439" w:rsidRPr="00971439" w:rsidRDefault="00971439" w:rsidP="00971439">
      <w:pPr>
        <w:spacing w:after="0" w:line="240" w:lineRule="auto"/>
        <w:jc w:val="center"/>
        <w:rPr>
          <w:rFonts w:ascii="Times New Roman" w:eastAsia="Times New Roman" w:hAnsi="Times New Roman" w:cs="Times New Roman"/>
          <w:b/>
          <w:sz w:val="16"/>
          <w:szCs w:val="16"/>
          <w:lang w:eastAsia="zh-CN"/>
        </w:rPr>
      </w:pPr>
    </w:p>
    <w:p w:rsidR="00971439" w:rsidRPr="00971439" w:rsidRDefault="00971439" w:rsidP="00971439">
      <w:pPr>
        <w:spacing w:after="0" w:line="240" w:lineRule="auto"/>
        <w:jc w:val="center"/>
        <w:rPr>
          <w:rFonts w:ascii="Times New Roman" w:eastAsia="Times New Roman" w:hAnsi="Times New Roman" w:cs="Times New Roman"/>
          <w:sz w:val="20"/>
          <w:szCs w:val="20"/>
          <w:lang w:eastAsia="zh-CN"/>
        </w:rPr>
      </w:pPr>
      <w:r w:rsidRPr="00971439">
        <w:rPr>
          <w:rFonts w:ascii="Times New Roman" w:eastAsia="Times New Roman" w:hAnsi="Times New Roman" w:cs="Times New Roman"/>
          <w:sz w:val="28"/>
          <w:szCs w:val="28"/>
          <w:lang w:eastAsia="zh-CN"/>
        </w:rPr>
        <w:t>АДМИНИСТРАЦИЯ  РОВЕНЬСКОГО РАЙОНА</w:t>
      </w:r>
    </w:p>
    <w:p w:rsidR="00971439" w:rsidRPr="00971439" w:rsidRDefault="00971439" w:rsidP="00971439">
      <w:pPr>
        <w:spacing w:after="0" w:line="240" w:lineRule="auto"/>
        <w:jc w:val="center"/>
        <w:rPr>
          <w:rFonts w:ascii="Times New Roman" w:eastAsia="Times New Roman" w:hAnsi="Times New Roman" w:cs="Times New Roman"/>
          <w:sz w:val="20"/>
          <w:szCs w:val="20"/>
          <w:lang w:eastAsia="zh-CN"/>
        </w:rPr>
      </w:pPr>
      <w:r w:rsidRPr="00971439">
        <w:rPr>
          <w:rFonts w:ascii="Times New Roman" w:eastAsia="Times New Roman" w:hAnsi="Times New Roman" w:cs="Times New Roman"/>
          <w:sz w:val="28"/>
          <w:szCs w:val="28"/>
          <w:lang w:eastAsia="zh-CN"/>
        </w:rPr>
        <w:t xml:space="preserve">БЕЛГОРОДСКОЙ ОБЛАСТИ </w:t>
      </w:r>
    </w:p>
    <w:p w:rsidR="00971439" w:rsidRPr="00971439" w:rsidRDefault="00971439" w:rsidP="00971439">
      <w:pPr>
        <w:spacing w:after="0" w:line="240" w:lineRule="auto"/>
        <w:jc w:val="center"/>
        <w:rPr>
          <w:rFonts w:ascii="Times New Roman" w:eastAsia="Times New Roman" w:hAnsi="Times New Roman" w:cs="Times New Roman"/>
          <w:sz w:val="20"/>
          <w:szCs w:val="20"/>
          <w:lang w:eastAsia="zh-CN"/>
        </w:rPr>
      </w:pPr>
      <w:r w:rsidRPr="00971439">
        <w:rPr>
          <w:rFonts w:ascii="Times New Roman" w:eastAsia="Times New Roman" w:hAnsi="Times New Roman" w:cs="Times New Roman"/>
          <w:sz w:val="28"/>
          <w:szCs w:val="28"/>
          <w:lang w:eastAsia="zh-CN"/>
        </w:rPr>
        <w:t xml:space="preserve">   Ровеньки</w:t>
      </w:r>
    </w:p>
    <w:p w:rsidR="00971439" w:rsidRPr="00971439" w:rsidRDefault="00971439" w:rsidP="00971439">
      <w:pPr>
        <w:spacing w:after="0" w:line="240" w:lineRule="auto"/>
        <w:rPr>
          <w:rFonts w:ascii="Times New Roman" w:eastAsia="Times New Roman" w:hAnsi="Times New Roman" w:cs="Times New Roman"/>
          <w:sz w:val="28"/>
          <w:szCs w:val="28"/>
          <w:lang w:eastAsia="zh-CN"/>
        </w:rPr>
      </w:pPr>
    </w:p>
    <w:p w:rsidR="00971439" w:rsidRPr="00971439" w:rsidRDefault="00971439" w:rsidP="00971439">
      <w:pPr>
        <w:spacing w:after="0" w:line="240" w:lineRule="auto"/>
        <w:rPr>
          <w:rFonts w:ascii="Times New Roman" w:eastAsia="Times New Roman" w:hAnsi="Times New Roman" w:cs="Times New Roman"/>
          <w:sz w:val="28"/>
          <w:szCs w:val="28"/>
          <w:lang w:eastAsia="zh-CN"/>
        </w:rPr>
      </w:pPr>
    </w:p>
    <w:p w:rsidR="00971439" w:rsidRPr="00971439" w:rsidRDefault="00971439" w:rsidP="00971439">
      <w:pPr>
        <w:spacing w:after="0" w:line="240" w:lineRule="auto"/>
        <w:rPr>
          <w:rFonts w:ascii="Times New Roman" w:eastAsia="Times New Roman" w:hAnsi="Times New Roman" w:cs="Times New Roman"/>
          <w:sz w:val="28"/>
          <w:szCs w:val="28"/>
          <w:lang w:eastAsia="zh-CN"/>
        </w:rPr>
      </w:pPr>
    </w:p>
    <w:p w:rsidR="00971439" w:rsidRPr="00971439" w:rsidRDefault="00971439" w:rsidP="00971439">
      <w:pPr>
        <w:spacing w:after="0" w:line="240" w:lineRule="auto"/>
        <w:jc w:val="center"/>
        <w:rPr>
          <w:rFonts w:ascii="Times New Roman" w:eastAsia="Times New Roman" w:hAnsi="Times New Roman" w:cs="Times New Roman"/>
          <w:b/>
          <w:spacing w:val="20"/>
          <w:sz w:val="28"/>
          <w:szCs w:val="28"/>
          <w:lang w:eastAsia="zh-CN"/>
        </w:rPr>
      </w:pPr>
      <w:r w:rsidRPr="00971439">
        <w:rPr>
          <w:rFonts w:ascii="Times New Roman" w:eastAsia="Times New Roman" w:hAnsi="Times New Roman" w:cs="Times New Roman"/>
          <w:b/>
          <w:spacing w:val="20"/>
          <w:sz w:val="28"/>
          <w:szCs w:val="28"/>
          <w:lang w:eastAsia="zh-CN"/>
        </w:rPr>
        <w:t xml:space="preserve">ПОСТАНОВЛЕНИЕ  </w:t>
      </w:r>
    </w:p>
    <w:p w:rsidR="00971439" w:rsidRPr="00971439" w:rsidRDefault="00971439" w:rsidP="00971439">
      <w:pPr>
        <w:spacing w:after="0" w:line="240" w:lineRule="auto"/>
        <w:jc w:val="center"/>
        <w:rPr>
          <w:rFonts w:ascii="Times New Roman" w:eastAsia="Times New Roman" w:hAnsi="Times New Roman" w:cs="Times New Roman"/>
          <w:sz w:val="20"/>
          <w:szCs w:val="20"/>
          <w:lang w:eastAsia="zh-CN"/>
        </w:rPr>
      </w:pPr>
      <w:r w:rsidRPr="00971439">
        <w:rPr>
          <w:rFonts w:ascii="Times New Roman" w:eastAsia="Times New Roman" w:hAnsi="Times New Roman" w:cs="Times New Roman"/>
          <w:b/>
          <w:spacing w:val="20"/>
          <w:sz w:val="28"/>
          <w:szCs w:val="28"/>
          <w:lang w:eastAsia="zh-CN"/>
        </w:rPr>
        <w:t xml:space="preserve">                    </w:t>
      </w:r>
    </w:p>
    <w:p w:rsidR="00971439" w:rsidRPr="00971439" w:rsidRDefault="00971439" w:rsidP="00971439">
      <w:pPr>
        <w:spacing w:after="0" w:line="240" w:lineRule="auto"/>
        <w:jc w:val="center"/>
        <w:rPr>
          <w:rFonts w:ascii="Times New Roman" w:eastAsia="Times New Roman" w:hAnsi="Times New Roman" w:cs="Times New Roman"/>
          <w:b/>
          <w:spacing w:val="20"/>
          <w:sz w:val="28"/>
          <w:szCs w:val="28"/>
          <w:lang w:eastAsia="zh-CN"/>
        </w:rPr>
      </w:pPr>
    </w:p>
    <w:p w:rsidR="00971439" w:rsidRPr="00971439" w:rsidRDefault="00971439" w:rsidP="00971439">
      <w:pPr>
        <w:spacing w:after="0" w:line="240" w:lineRule="auto"/>
        <w:jc w:val="center"/>
        <w:rPr>
          <w:rFonts w:ascii="Times New Roman" w:eastAsia="Times New Roman" w:hAnsi="Times New Roman" w:cs="Times New Roman"/>
          <w:b/>
          <w:spacing w:val="20"/>
          <w:sz w:val="28"/>
          <w:szCs w:val="28"/>
          <w:lang w:eastAsia="zh-CN"/>
        </w:rPr>
      </w:pPr>
    </w:p>
    <w:p w:rsidR="00971439" w:rsidRPr="00971439" w:rsidRDefault="00BC3C33" w:rsidP="00BC3C33">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Pr="00BC3C33">
        <w:rPr>
          <w:rFonts w:ascii="Times New Roman" w:eastAsia="Times New Roman" w:hAnsi="Times New Roman" w:cs="Times New Roman"/>
          <w:sz w:val="28"/>
          <w:szCs w:val="28"/>
          <w:u w:val="single"/>
          <w:lang w:eastAsia="zh-CN"/>
        </w:rPr>
        <w:t>09</w:t>
      </w:r>
      <w:r w:rsidR="00971439" w:rsidRPr="00971439">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u w:val="single"/>
          <w:lang w:eastAsia="zh-CN"/>
        </w:rPr>
        <w:t xml:space="preserve"> </w:t>
      </w:r>
      <w:r w:rsidRPr="00BC3C33">
        <w:rPr>
          <w:rFonts w:ascii="Times New Roman" w:eastAsia="Times New Roman" w:hAnsi="Times New Roman" w:cs="Times New Roman"/>
          <w:sz w:val="28"/>
          <w:szCs w:val="28"/>
          <w:u w:val="single"/>
          <w:lang w:eastAsia="zh-CN"/>
        </w:rPr>
        <w:t xml:space="preserve">      06</w:t>
      </w:r>
      <w:r>
        <w:rPr>
          <w:rFonts w:ascii="Times New Roman" w:eastAsia="Times New Roman" w:hAnsi="Times New Roman" w:cs="Times New Roman"/>
          <w:sz w:val="28"/>
          <w:szCs w:val="28"/>
          <w:u w:val="single"/>
          <w:lang w:eastAsia="zh-CN"/>
        </w:rPr>
        <w:t xml:space="preserve">       </w:t>
      </w:r>
      <w:r w:rsidR="00971439" w:rsidRPr="00971439">
        <w:rPr>
          <w:rFonts w:ascii="Times New Roman" w:eastAsia="Times New Roman" w:hAnsi="Times New Roman" w:cs="Times New Roman"/>
          <w:sz w:val="28"/>
          <w:szCs w:val="28"/>
          <w:lang w:eastAsia="zh-CN"/>
        </w:rPr>
        <w:t>20</w:t>
      </w:r>
      <w:r w:rsidRPr="00BC3C33">
        <w:rPr>
          <w:rFonts w:ascii="Times New Roman" w:eastAsia="Times New Roman" w:hAnsi="Times New Roman" w:cs="Times New Roman"/>
          <w:sz w:val="28"/>
          <w:szCs w:val="28"/>
          <w:u w:val="single"/>
          <w:lang w:eastAsia="zh-CN"/>
        </w:rPr>
        <w:t>23</w:t>
      </w:r>
      <w:r w:rsidR="00971439" w:rsidRPr="00971439">
        <w:rPr>
          <w:rFonts w:ascii="Times New Roman" w:eastAsia="Times New Roman" w:hAnsi="Times New Roman" w:cs="Times New Roman"/>
          <w:sz w:val="28"/>
          <w:szCs w:val="28"/>
          <w:lang w:eastAsia="zh-CN"/>
        </w:rPr>
        <w:t xml:space="preserve"> г.                     </w:t>
      </w:r>
      <w:r>
        <w:rPr>
          <w:rFonts w:ascii="Times New Roman" w:eastAsia="Times New Roman" w:hAnsi="Times New Roman" w:cs="Times New Roman"/>
          <w:sz w:val="28"/>
          <w:szCs w:val="28"/>
          <w:lang w:eastAsia="zh-CN"/>
        </w:rPr>
        <w:t xml:space="preserve">                              </w:t>
      </w:r>
      <w:r w:rsidR="00971439" w:rsidRPr="00971439">
        <w:rPr>
          <w:rFonts w:ascii="Times New Roman" w:eastAsia="Times New Roman" w:hAnsi="Times New Roman" w:cs="Times New Roman"/>
          <w:sz w:val="28"/>
          <w:szCs w:val="28"/>
          <w:lang w:eastAsia="zh-CN"/>
        </w:rPr>
        <w:t xml:space="preserve">                             № </w:t>
      </w:r>
      <w:r w:rsidRPr="00BC3C33">
        <w:rPr>
          <w:rFonts w:ascii="Times New Roman" w:eastAsia="Times New Roman" w:hAnsi="Times New Roman" w:cs="Times New Roman"/>
          <w:sz w:val="28"/>
          <w:szCs w:val="28"/>
          <w:u w:val="single"/>
          <w:lang w:eastAsia="zh-CN"/>
        </w:rPr>
        <w:t>302</w:t>
      </w:r>
    </w:p>
    <w:p w:rsidR="00971439" w:rsidRPr="00971439" w:rsidRDefault="00971439" w:rsidP="00BC3C33">
      <w:pPr>
        <w:spacing w:after="0" w:line="240" w:lineRule="auto"/>
        <w:jc w:val="center"/>
        <w:rPr>
          <w:rFonts w:ascii="Times New Roman" w:eastAsia="Times New Roman" w:hAnsi="Times New Roman" w:cs="Times New Roman"/>
          <w:sz w:val="28"/>
          <w:szCs w:val="20"/>
          <w:lang w:eastAsia="zh-CN"/>
        </w:rPr>
      </w:pPr>
    </w:p>
    <w:p w:rsidR="00971439" w:rsidRPr="00971439" w:rsidRDefault="00971439" w:rsidP="00971439">
      <w:pPr>
        <w:spacing w:after="0" w:line="240" w:lineRule="auto"/>
        <w:rPr>
          <w:rFonts w:ascii="Times New Roman" w:eastAsia="Times New Roman" w:hAnsi="Times New Roman" w:cs="Times New Roman"/>
          <w:b/>
          <w:sz w:val="24"/>
          <w:szCs w:val="24"/>
          <w:lang w:eastAsia="zh-CN"/>
        </w:rPr>
      </w:pPr>
    </w:p>
    <w:p w:rsidR="00971439" w:rsidRPr="00971439" w:rsidRDefault="00971439" w:rsidP="00971439">
      <w:pPr>
        <w:spacing w:after="0" w:line="240" w:lineRule="auto"/>
        <w:jc w:val="center"/>
        <w:rPr>
          <w:rFonts w:ascii="Times New Roman" w:eastAsia="Times New Roman" w:hAnsi="Times New Roman" w:cs="Times New Roman"/>
          <w:sz w:val="20"/>
          <w:szCs w:val="20"/>
          <w:lang w:eastAsia="zh-CN"/>
        </w:rPr>
      </w:pPr>
      <w:r w:rsidRPr="00971439">
        <w:rPr>
          <w:rFonts w:ascii="Times New Roman" w:eastAsia="Times New Roman" w:hAnsi="Times New Roman" w:cs="Times New Roman"/>
          <w:b/>
          <w:sz w:val="28"/>
          <w:szCs w:val="28"/>
          <w:lang w:eastAsia="ru-RU"/>
        </w:rPr>
        <w:t xml:space="preserve">  </w:t>
      </w:r>
      <w:r w:rsidRPr="00971439">
        <w:rPr>
          <w:rFonts w:ascii="Times New Roman" w:eastAsia="Times New Roman" w:hAnsi="Times New Roman" w:cs="Times New Roman"/>
          <w:b/>
          <w:sz w:val="28"/>
          <w:szCs w:val="28"/>
          <w:lang w:eastAsia="zh-CN"/>
        </w:rPr>
        <w:t xml:space="preserve">О внесении изменений в постановление администрации </w:t>
      </w:r>
      <w:proofErr w:type="spellStart"/>
      <w:r w:rsidRPr="00971439">
        <w:rPr>
          <w:rFonts w:ascii="Times New Roman" w:eastAsia="Times New Roman" w:hAnsi="Times New Roman" w:cs="Times New Roman"/>
          <w:b/>
          <w:sz w:val="28"/>
          <w:szCs w:val="28"/>
          <w:lang w:eastAsia="zh-CN"/>
        </w:rPr>
        <w:t>Ровеньского</w:t>
      </w:r>
      <w:proofErr w:type="spellEnd"/>
      <w:r w:rsidRPr="00971439">
        <w:rPr>
          <w:rFonts w:ascii="Times New Roman" w:eastAsia="Times New Roman" w:hAnsi="Times New Roman" w:cs="Times New Roman"/>
          <w:b/>
          <w:sz w:val="28"/>
          <w:szCs w:val="28"/>
          <w:lang w:eastAsia="zh-CN"/>
        </w:rPr>
        <w:t xml:space="preserve"> района от 11.09.2014 г. № 708 «Об утверждении муниципальной</w:t>
      </w:r>
    </w:p>
    <w:p w:rsidR="00971439" w:rsidRPr="00971439" w:rsidRDefault="00971439" w:rsidP="00971439">
      <w:pPr>
        <w:spacing w:after="0" w:line="240" w:lineRule="auto"/>
        <w:jc w:val="center"/>
        <w:rPr>
          <w:rFonts w:ascii="Times New Roman" w:eastAsia="Times New Roman" w:hAnsi="Times New Roman" w:cs="Times New Roman"/>
          <w:b/>
          <w:sz w:val="28"/>
          <w:szCs w:val="28"/>
          <w:lang w:eastAsia="ru-RU"/>
        </w:rPr>
      </w:pPr>
      <w:r w:rsidRPr="00971439">
        <w:rPr>
          <w:rFonts w:ascii="Times New Roman" w:eastAsia="Times New Roman" w:hAnsi="Times New Roman" w:cs="Times New Roman"/>
          <w:b/>
          <w:sz w:val="28"/>
          <w:szCs w:val="28"/>
          <w:lang w:eastAsia="zh-CN"/>
        </w:rPr>
        <w:t xml:space="preserve"> программы «Социальная поддержка граждан в </w:t>
      </w:r>
      <w:proofErr w:type="spellStart"/>
      <w:r w:rsidRPr="00971439">
        <w:rPr>
          <w:rFonts w:ascii="Times New Roman" w:eastAsia="Times New Roman" w:hAnsi="Times New Roman" w:cs="Times New Roman"/>
          <w:b/>
          <w:sz w:val="28"/>
          <w:szCs w:val="28"/>
          <w:lang w:eastAsia="zh-CN"/>
        </w:rPr>
        <w:t>Ровеньском</w:t>
      </w:r>
      <w:proofErr w:type="spellEnd"/>
      <w:r w:rsidRPr="00971439">
        <w:rPr>
          <w:rFonts w:ascii="Times New Roman" w:eastAsia="Times New Roman" w:hAnsi="Times New Roman" w:cs="Times New Roman"/>
          <w:b/>
          <w:sz w:val="28"/>
          <w:szCs w:val="28"/>
          <w:lang w:eastAsia="zh-CN"/>
        </w:rPr>
        <w:t xml:space="preserve"> районе»»</w:t>
      </w:r>
    </w:p>
    <w:p w:rsidR="00971439" w:rsidRPr="00971439" w:rsidRDefault="00971439" w:rsidP="00971439">
      <w:pPr>
        <w:spacing w:after="0" w:line="240" w:lineRule="auto"/>
        <w:rPr>
          <w:rFonts w:ascii="Times New Roman" w:eastAsia="Times New Roman" w:hAnsi="Times New Roman" w:cs="Times New Roman"/>
          <w:b/>
          <w:sz w:val="28"/>
          <w:szCs w:val="28"/>
          <w:lang w:eastAsia="ru-RU"/>
        </w:rPr>
      </w:pPr>
    </w:p>
    <w:p w:rsidR="00971439" w:rsidRPr="00971439" w:rsidRDefault="00971439" w:rsidP="00971439">
      <w:pPr>
        <w:widowControl w:val="0"/>
        <w:spacing w:after="0" w:line="240" w:lineRule="auto"/>
        <w:ind w:firstLine="708"/>
        <w:jc w:val="both"/>
        <w:rPr>
          <w:rFonts w:ascii="Times New Roman" w:eastAsia="Times New Roman" w:hAnsi="Times New Roman" w:cs="Times New Roman"/>
          <w:sz w:val="20"/>
          <w:szCs w:val="20"/>
          <w:lang w:eastAsia="zh-CN"/>
        </w:rPr>
      </w:pPr>
      <w:r w:rsidRPr="00971439">
        <w:rPr>
          <w:rFonts w:ascii="Times New Roman" w:eastAsia="Times New Roman" w:hAnsi="Times New Roman" w:cs="Times New Roman"/>
          <w:sz w:val="28"/>
          <w:szCs w:val="28"/>
          <w:lang w:eastAsia="zh-CN"/>
        </w:rPr>
        <w:t xml:space="preserve">В соответствии с Бюджетным кодексом Российской Федерации, постановлением администрации </w:t>
      </w:r>
      <w:proofErr w:type="spellStart"/>
      <w:r w:rsidRPr="00971439">
        <w:rPr>
          <w:rFonts w:ascii="Times New Roman" w:eastAsia="Times New Roman" w:hAnsi="Times New Roman" w:cs="Times New Roman"/>
          <w:sz w:val="28"/>
          <w:szCs w:val="28"/>
          <w:lang w:eastAsia="zh-CN"/>
        </w:rPr>
        <w:t>Ровеньского</w:t>
      </w:r>
      <w:proofErr w:type="spellEnd"/>
      <w:r w:rsidRPr="00971439">
        <w:rPr>
          <w:rFonts w:ascii="Times New Roman" w:eastAsia="Times New Roman" w:hAnsi="Times New Roman" w:cs="Times New Roman"/>
          <w:sz w:val="28"/>
          <w:szCs w:val="28"/>
          <w:lang w:eastAsia="zh-CN"/>
        </w:rPr>
        <w:t xml:space="preserve"> района от 13 марта 2014 года №178 «Об утверждении порядка разработки, реализации и оценки эффективности муниципальных программ </w:t>
      </w:r>
      <w:proofErr w:type="spellStart"/>
      <w:r w:rsidRPr="00971439">
        <w:rPr>
          <w:rFonts w:ascii="Times New Roman" w:eastAsia="Times New Roman" w:hAnsi="Times New Roman" w:cs="Times New Roman"/>
          <w:sz w:val="28"/>
          <w:szCs w:val="28"/>
          <w:lang w:eastAsia="zh-CN"/>
        </w:rPr>
        <w:t>Ровеньского</w:t>
      </w:r>
      <w:proofErr w:type="spellEnd"/>
      <w:r w:rsidRPr="00971439">
        <w:rPr>
          <w:rFonts w:ascii="Times New Roman" w:eastAsia="Times New Roman" w:hAnsi="Times New Roman" w:cs="Times New Roman"/>
          <w:sz w:val="28"/>
          <w:szCs w:val="28"/>
          <w:lang w:eastAsia="zh-CN"/>
        </w:rPr>
        <w:t xml:space="preserve"> района»,  администрация </w:t>
      </w:r>
      <w:proofErr w:type="spellStart"/>
      <w:r w:rsidRPr="00971439">
        <w:rPr>
          <w:rFonts w:ascii="Times New Roman" w:eastAsia="Times New Roman" w:hAnsi="Times New Roman" w:cs="Times New Roman"/>
          <w:sz w:val="28"/>
          <w:szCs w:val="28"/>
          <w:lang w:eastAsia="zh-CN"/>
        </w:rPr>
        <w:t>Ровеньского</w:t>
      </w:r>
      <w:proofErr w:type="spellEnd"/>
      <w:r w:rsidRPr="00971439">
        <w:rPr>
          <w:rFonts w:ascii="Times New Roman" w:eastAsia="Times New Roman" w:hAnsi="Times New Roman" w:cs="Times New Roman"/>
          <w:sz w:val="28"/>
          <w:szCs w:val="28"/>
          <w:lang w:eastAsia="zh-CN"/>
        </w:rPr>
        <w:t xml:space="preserve"> района </w:t>
      </w:r>
      <w:r w:rsidRPr="00971439">
        <w:rPr>
          <w:rFonts w:ascii="Times New Roman" w:eastAsia="Times New Roman" w:hAnsi="Times New Roman" w:cs="Times New Roman"/>
          <w:b/>
          <w:bCs/>
          <w:sz w:val="28"/>
          <w:szCs w:val="28"/>
          <w:lang w:eastAsia="zh-CN"/>
        </w:rPr>
        <w:t xml:space="preserve">постановляет: </w:t>
      </w:r>
    </w:p>
    <w:p w:rsidR="00971439" w:rsidRPr="00971439" w:rsidRDefault="00971439" w:rsidP="00971439">
      <w:pPr>
        <w:widowControl w:val="0"/>
        <w:spacing w:after="0" w:line="240" w:lineRule="auto"/>
        <w:ind w:firstLine="709"/>
        <w:contextualSpacing/>
        <w:jc w:val="both"/>
        <w:rPr>
          <w:rFonts w:ascii="Calibri" w:eastAsia="Calibri" w:hAnsi="Calibri" w:cs="Times New Roman"/>
          <w:lang w:eastAsia="zh-CN"/>
        </w:rPr>
      </w:pPr>
      <w:r w:rsidRPr="00971439">
        <w:rPr>
          <w:rFonts w:ascii="Times New Roman" w:eastAsia="Calibri" w:hAnsi="Times New Roman" w:cs="Times New Roman"/>
          <w:sz w:val="28"/>
          <w:szCs w:val="28"/>
          <w:lang w:eastAsia="zh-CN"/>
        </w:rPr>
        <w:t xml:space="preserve">1. Внести изменения в постановление администрации </w:t>
      </w:r>
      <w:proofErr w:type="spellStart"/>
      <w:r w:rsidRPr="00971439">
        <w:rPr>
          <w:rFonts w:ascii="Times New Roman" w:eastAsia="Calibri" w:hAnsi="Times New Roman" w:cs="Times New Roman"/>
          <w:sz w:val="28"/>
          <w:szCs w:val="28"/>
          <w:lang w:eastAsia="zh-CN"/>
        </w:rPr>
        <w:t>Ровеньского</w:t>
      </w:r>
      <w:proofErr w:type="spellEnd"/>
      <w:r w:rsidRPr="00971439">
        <w:rPr>
          <w:rFonts w:ascii="Times New Roman" w:eastAsia="Calibri" w:hAnsi="Times New Roman" w:cs="Times New Roman"/>
          <w:sz w:val="28"/>
          <w:szCs w:val="28"/>
          <w:lang w:eastAsia="zh-CN"/>
        </w:rPr>
        <w:t xml:space="preserve"> района от 11.09.2014г. № 708 «Об утверждении муниципальной программы «Социальная поддержка граждан в </w:t>
      </w:r>
      <w:proofErr w:type="spellStart"/>
      <w:r w:rsidRPr="00971439">
        <w:rPr>
          <w:rFonts w:ascii="Times New Roman" w:eastAsia="Calibri" w:hAnsi="Times New Roman" w:cs="Times New Roman"/>
          <w:sz w:val="28"/>
          <w:szCs w:val="28"/>
          <w:lang w:eastAsia="zh-CN"/>
        </w:rPr>
        <w:t>Ровеньском</w:t>
      </w:r>
      <w:proofErr w:type="spellEnd"/>
      <w:r w:rsidRPr="00971439">
        <w:rPr>
          <w:rFonts w:ascii="Times New Roman" w:eastAsia="Calibri" w:hAnsi="Times New Roman" w:cs="Times New Roman"/>
          <w:sz w:val="28"/>
          <w:szCs w:val="28"/>
          <w:lang w:eastAsia="zh-CN"/>
        </w:rPr>
        <w:t xml:space="preserve"> района», изложив муниципальную программу «Социальная поддержка граждан в </w:t>
      </w:r>
      <w:proofErr w:type="spellStart"/>
      <w:r w:rsidRPr="00971439">
        <w:rPr>
          <w:rFonts w:ascii="Times New Roman" w:eastAsia="Calibri" w:hAnsi="Times New Roman" w:cs="Times New Roman"/>
          <w:sz w:val="28"/>
          <w:szCs w:val="28"/>
          <w:lang w:eastAsia="zh-CN"/>
        </w:rPr>
        <w:t>Ровеньском</w:t>
      </w:r>
      <w:proofErr w:type="spellEnd"/>
      <w:r w:rsidRPr="00971439">
        <w:rPr>
          <w:rFonts w:ascii="Times New Roman" w:eastAsia="Calibri" w:hAnsi="Times New Roman" w:cs="Times New Roman"/>
          <w:sz w:val="28"/>
          <w:szCs w:val="28"/>
          <w:lang w:eastAsia="zh-CN"/>
        </w:rPr>
        <w:t xml:space="preserve">  районе» в новой редакции, </w:t>
      </w:r>
      <w:proofErr w:type="gramStart"/>
      <w:r w:rsidRPr="00971439">
        <w:rPr>
          <w:rFonts w:ascii="Times New Roman" w:eastAsia="Calibri" w:hAnsi="Times New Roman" w:cs="Times New Roman"/>
          <w:sz w:val="28"/>
          <w:szCs w:val="28"/>
          <w:lang w:eastAsia="zh-CN"/>
        </w:rPr>
        <w:t>согласно приложения</w:t>
      </w:r>
      <w:proofErr w:type="gramEnd"/>
      <w:r w:rsidRPr="00971439">
        <w:rPr>
          <w:rFonts w:ascii="Times New Roman" w:eastAsia="Calibri" w:hAnsi="Times New Roman" w:cs="Times New Roman"/>
          <w:sz w:val="28"/>
          <w:szCs w:val="28"/>
          <w:lang w:eastAsia="zh-CN"/>
        </w:rPr>
        <w:t>.</w:t>
      </w:r>
    </w:p>
    <w:p w:rsidR="00971439" w:rsidRPr="00971439" w:rsidRDefault="00971439" w:rsidP="00971439">
      <w:pPr>
        <w:widowControl w:val="0"/>
        <w:spacing w:after="0" w:line="240" w:lineRule="auto"/>
        <w:ind w:firstLine="709"/>
        <w:contextualSpacing/>
        <w:jc w:val="both"/>
        <w:rPr>
          <w:rFonts w:ascii="Calibri" w:eastAsia="Calibri" w:hAnsi="Calibri" w:cs="Times New Roman"/>
          <w:lang w:eastAsia="zh-CN"/>
        </w:rPr>
      </w:pPr>
      <w:r w:rsidRPr="00971439">
        <w:rPr>
          <w:rFonts w:ascii="Times New Roman" w:eastAsia="Calibri" w:hAnsi="Times New Roman" w:cs="Times New Roman"/>
          <w:sz w:val="28"/>
          <w:szCs w:val="28"/>
          <w:lang w:eastAsia="zh-CN"/>
        </w:rPr>
        <w:t xml:space="preserve">2. Настоящее постановление разместить на официальном сайте органов местного самоуправления </w:t>
      </w:r>
      <w:proofErr w:type="spellStart"/>
      <w:r w:rsidRPr="00971439">
        <w:rPr>
          <w:rFonts w:ascii="Times New Roman" w:eastAsia="Calibri" w:hAnsi="Times New Roman" w:cs="Times New Roman"/>
          <w:sz w:val="28"/>
          <w:szCs w:val="28"/>
          <w:lang w:eastAsia="zh-CN"/>
        </w:rPr>
        <w:t>Ровеньского</w:t>
      </w:r>
      <w:proofErr w:type="spellEnd"/>
      <w:r w:rsidRPr="00971439">
        <w:rPr>
          <w:rFonts w:ascii="Times New Roman" w:eastAsia="Calibri" w:hAnsi="Times New Roman" w:cs="Times New Roman"/>
          <w:sz w:val="28"/>
          <w:szCs w:val="28"/>
          <w:lang w:eastAsia="zh-CN"/>
        </w:rPr>
        <w:t xml:space="preserve"> района </w:t>
      </w:r>
      <w:proofErr w:type="spellStart"/>
      <w:r w:rsidRPr="00971439">
        <w:rPr>
          <w:rFonts w:ascii="Times New Roman" w:eastAsia="Times New Roman" w:hAnsi="Times New Roman" w:cs="Times New Roman"/>
          <w:sz w:val="28"/>
          <w:szCs w:val="28"/>
          <w:lang w:eastAsia="zh-CN"/>
        </w:rPr>
        <w:t>rovenkiadm.gosuslugi.ru</w:t>
      </w:r>
      <w:proofErr w:type="spellEnd"/>
      <w:r w:rsidRPr="00971439">
        <w:rPr>
          <w:rFonts w:ascii="Times New Roman" w:eastAsia="Calibri" w:hAnsi="Times New Roman" w:cs="Times New Roman"/>
          <w:color w:val="000000"/>
          <w:sz w:val="28"/>
          <w:szCs w:val="28"/>
          <w:lang w:eastAsia="zh-CN"/>
        </w:rPr>
        <w:t>.</w:t>
      </w:r>
    </w:p>
    <w:p w:rsidR="00971439" w:rsidRPr="00971439" w:rsidRDefault="00971439" w:rsidP="00971439">
      <w:pPr>
        <w:spacing w:after="0" w:line="240" w:lineRule="auto"/>
        <w:jc w:val="both"/>
        <w:rPr>
          <w:rFonts w:ascii="Times New Roman" w:eastAsia="Times New Roman" w:hAnsi="Times New Roman" w:cs="Times New Roman"/>
          <w:sz w:val="20"/>
          <w:szCs w:val="20"/>
          <w:lang w:eastAsia="zh-CN"/>
        </w:rPr>
      </w:pPr>
      <w:r w:rsidRPr="00971439">
        <w:rPr>
          <w:rFonts w:ascii="Times New Roman" w:eastAsia="Times New Roman" w:hAnsi="Times New Roman" w:cs="Times New Roman"/>
          <w:sz w:val="28"/>
          <w:szCs w:val="28"/>
          <w:lang w:eastAsia="zh-CN"/>
        </w:rPr>
        <w:t xml:space="preserve">  </w:t>
      </w:r>
      <w:r w:rsidRPr="00971439">
        <w:rPr>
          <w:rFonts w:ascii="Times New Roman" w:eastAsia="Times New Roman" w:hAnsi="Times New Roman" w:cs="Times New Roman"/>
          <w:sz w:val="28"/>
          <w:szCs w:val="28"/>
          <w:lang w:eastAsia="zh-CN"/>
        </w:rPr>
        <w:tab/>
        <w:t xml:space="preserve">3. </w:t>
      </w:r>
      <w:proofErr w:type="gramStart"/>
      <w:r w:rsidRPr="00971439">
        <w:rPr>
          <w:rFonts w:ascii="Times New Roman" w:eastAsia="Times New Roman" w:hAnsi="Times New Roman" w:cs="Times New Roman"/>
          <w:sz w:val="28"/>
          <w:szCs w:val="28"/>
          <w:lang w:eastAsia="zh-CN"/>
        </w:rPr>
        <w:t>Контроль за</w:t>
      </w:r>
      <w:proofErr w:type="gramEnd"/>
      <w:r w:rsidRPr="00971439">
        <w:rPr>
          <w:rFonts w:ascii="Times New Roman" w:eastAsia="Times New Roman" w:hAnsi="Times New Roman" w:cs="Times New Roman"/>
          <w:sz w:val="28"/>
          <w:szCs w:val="28"/>
          <w:lang w:eastAsia="zh-CN"/>
        </w:rPr>
        <w:t xml:space="preserve"> исполнением данного постановления возложить на з</w:t>
      </w:r>
      <w:r w:rsidRPr="00971439">
        <w:rPr>
          <w:rFonts w:ascii="Times New Roman" w:eastAsia="Times New Roman" w:hAnsi="Times New Roman" w:cs="Times New Roman"/>
          <w:color w:val="000000"/>
          <w:sz w:val="28"/>
          <w:szCs w:val="28"/>
          <w:lang w:eastAsia="zh-CN"/>
        </w:rPr>
        <w:t>аместителя   главы   администрации   района    по     социальной      политике</w:t>
      </w:r>
    </w:p>
    <w:p w:rsidR="00971439" w:rsidRPr="00971439" w:rsidRDefault="00971439" w:rsidP="00971439">
      <w:pPr>
        <w:spacing w:after="0" w:line="240" w:lineRule="auto"/>
        <w:jc w:val="both"/>
        <w:rPr>
          <w:rFonts w:ascii="Times New Roman" w:eastAsia="Times New Roman" w:hAnsi="Times New Roman" w:cs="Times New Roman"/>
          <w:sz w:val="20"/>
          <w:szCs w:val="20"/>
          <w:lang w:eastAsia="zh-CN"/>
        </w:rPr>
      </w:pPr>
      <w:proofErr w:type="spellStart"/>
      <w:r w:rsidRPr="00971439">
        <w:rPr>
          <w:rFonts w:ascii="Times New Roman" w:eastAsia="Times New Roman" w:hAnsi="Times New Roman" w:cs="Times New Roman"/>
          <w:sz w:val="28"/>
          <w:szCs w:val="28"/>
          <w:lang w:eastAsia="zh-CN"/>
        </w:rPr>
        <w:t>Пальченко</w:t>
      </w:r>
      <w:proofErr w:type="spellEnd"/>
      <w:r w:rsidRPr="00971439">
        <w:rPr>
          <w:rFonts w:ascii="Times New Roman" w:eastAsia="Times New Roman" w:hAnsi="Times New Roman" w:cs="Times New Roman"/>
          <w:sz w:val="28"/>
          <w:szCs w:val="28"/>
          <w:lang w:eastAsia="zh-CN"/>
        </w:rPr>
        <w:t xml:space="preserve"> Е.Ф. </w:t>
      </w:r>
    </w:p>
    <w:p w:rsidR="00971439" w:rsidRPr="00971439" w:rsidRDefault="00971439" w:rsidP="00971439">
      <w:pPr>
        <w:spacing w:after="0" w:line="240" w:lineRule="auto"/>
        <w:rPr>
          <w:rFonts w:ascii="Times New Roman" w:eastAsia="Times New Roman" w:hAnsi="Times New Roman" w:cs="Times New Roman"/>
          <w:sz w:val="20"/>
          <w:szCs w:val="20"/>
          <w:lang w:eastAsia="zh-CN"/>
        </w:rPr>
      </w:pPr>
    </w:p>
    <w:p w:rsidR="00971439" w:rsidRPr="00971439" w:rsidRDefault="00971439" w:rsidP="00971439">
      <w:pPr>
        <w:spacing w:after="0" w:line="240" w:lineRule="auto"/>
        <w:rPr>
          <w:rFonts w:ascii="Times New Roman" w:eastAsia="Times New Roman" w:hAnsi="Times New Roman" w:cs="Times New Roman"/>
          <w:sz w:val="20"/>
          <w:szCs w:val="20"/>
          <w:lang w:eastAsia="zh-CN"/>
        </w:rPr>
      </w:pPr>
    </w:p>
    <w:p w:rsidR="00971439" w:rsidRPr="00971439" w:rsidRDefault="00971439" w:rsidP="00971439">
      <w:pPr>
        <w:spacing w:after="0" w:line="240" w:lineRule="auto"/>
        <w:jc w:val="both"/>
        <w:rPr>
          <w:rFonts w:ascii="Times New Roman" w:eastAsia="Times New Roman" w:hAnsi="Times New Roman" w:cs="Times New Roman"/>
          <w:b/>
          <w:sz w:val="28"/>
          <w:szCs w:val="28"/>
          <w:lang w:eastAsia="zh-CN"/>
        </w:rPr>
      </w:pPr>
      <w:r w:rsidRPr="00971439">
        <w:rPr>
          <w:rFonts w:ascii="Times New Roman" w:eastAsia="Times New Roman" w:hAnsi="Times New Roman" w:cs="Times New Roman"/>
          <w:b/>
          <w:sz w:val="28"/>
          <w:szCs w:val="28"/>
          <w:lang w:eastAsia="zh-CN"/>
        </w:rPr>
        <w:t xml:space="preserve">Глава  администрации           </w:t>
      </w:r>
    </w:p>
    <w:p w:rsidR="00971439" w:rsidRPr="00971439" w:rsidRDefault="00971439" w:rsidP="00971439">
      <w:pPr>
        <w:spacing w:after="0" w:line="240" w:lineRule="auto"/>
        <w:jc w:val="both"/>
        <w:rPr>
          <w:rFonts w:ascii="Times New Roman" w:eastAsia="Times New Roman" w:hAnsi="Times New Roman" w:cs="Times New Roman"/>
          <w:b/>
          <w:sz w:val="28"/>
          <w:szCs w:val="28"/>
          <w:lang w:eastAsia="zh-CN"/>
        </w:rPr>
      </w:pPr>
      <w:proofErr w:type="spellStart"/>
      <w:r w:rsidRPr="00971439">
        <w:rPr>
          <w:rFonts w:ascii="Times New Roman" w:eastAsia="Times New Roman" w:hAnsi="Times New Roman" w:cs="Times New Roman"/>
          <w:b/>
          <w:sz w:val="28"/>
          <w:szCs w:val="28"/>
          <w:lang w:eastAsia="zh-CN"/>
        </w:rPr>
        <w:t>Ровеньского</w:t>
      </w:r>
      <w:proofErr w:type="spellEnd"/>
      <w:r w:rsidRPr="00971439">
        <w:rPr>
          <w:rFonts w:ascii="Times New Roman" w:eastAsia="Times New Roman" w:hAnsi="Times New Roman" w:cs="Times New Roman"/>
          <w:b/>
          <w:sz w:val="28"/>
          <w:szCs w:val="28"/>
          <w:lang w:eastAsia="zh-CN"/>
        </w:rPr>
        <w:t xml:space="preserve">     района</w:t>
      </w:r>
      <w:r w:rsidRPr="00971439">
        <w:rPr>
          <w:rFonts w:ascii="Times New Roman" w:eastAsia="Times New Roman" w:hAnsi="Times New Roman" w:cs="Times New Roman"/>
          <w:b/>
          <w:sz w:val="28"/>
          <w:szCs w:val="28"/>
          <w:lang w:eastAsia="zh-CN"/>
        </w:rPr>
        <w:tab/>
      </w:r>
      <w:r w:rsidRPr="00971439">
        <w:rPr>
          <w:rFonts w:ascii="Times New Roman" w:eastAsia="Times New Roman" w:hAnsi="Times New Roman" w:cs="Times New Roman"/>
          <w:b/>
          <w:sz w:val="28"/>
          <w:szCs w:val="28"/>
          <w:lang w:eastAsia="zh-CN"/>
        </w:rPr>
        <w:tab/>
        <w:t xml:space="preserve">                                         Т.В Киричкова</w:t>
      </w:r>
      <w:r w:rsidRPr="00971439">
        <w:rPr>
          <w:rFonts w:ascii="Times New Roman" w:eastAsia="Times New Roman" w:hAnsi="Times New Roman" w:cs="Times New Roman"/>
          <w:b/>
          <w:sz w:val="28"/>
          <w:szCs w:val="28"/>
          <w:lang w:eastAsia="zh-CN"/>
        </w:rPr>
        <w:tab/>
      </w:r>
    </w:p>
    <w:p w:rsidR="00971439" w:rsidRPr="00971439" w:rsidRDefault="00971439" w:rsidP="00971439">
      <w:pPr>
        <w:spacing w:after="0" w:line="240" w:lineRule="auto"/>
        <w:jc w:val="both"/>
        <w:rPr>
          <w:rFonts w:ascii="Times New Roman" w:eastAsia="Times New Roman" w:hAnsi="Times New Roman" w:cs="Times New Roman"/>
          <w:sz w:val="28"/>
          <w:szCs w:val="28"/>
          <w:lang w:eastAsia="zh-CN"/>
        </w:rPr>
      </w:pPr>
    </w:p>
    <w:p w:rsidR="00971439" w:rsidRPr="00971439" w:rsidRDefault="00971439" w:rsidP="00971439">
      <w:pPr>
        <w:spacing w:after="0" w:line="240" w:lineRule="auto"/>
        <w:rPr>
          <w:rFonts w:ascii="Times New Roman" w:eastAsia="Times New Roman" w:hAnsi="Times New Roman" w:cs="Times New Roman"/>
          <w:b/>
          <w:sz w:val="28"/>
          <w:szCs w:val="20"/>
          <w:lang w:eastAsia="zh-CN"/>
        </w:rPr>
      </w:pPr>
    </w:p>
    <w:p w:rsidR="00971439" w:rsidRPr="00971439" w:rsidRDefault="00971439" w:rsidP="00971439">
      <w:pPr>
        <w:spacing w:after="0" w:line="240" w:lineRule="auto"/>
        <w:rPr>
          <w:rFonts w:ascii="Times New Roman" w:eastAsia="Times New Roman" w:hAnsi="Times New Roman" w:cs="Times New Roman"/>
          <w:b/>
          <w:sz w:val="28"/>
          <w:szCs w:val="20"/>
          <w:lang w:eastAsia="zh-CN"/>
        </w:rPr>
      </w:pPr>
    </w:p>
    <w:p w:rsidR="0003268B" w:rsidRDefault="0003268B" w:rsidP="00681A43">
      <w:pPr>
        <w:suppressAutoHyphens/>
        <w:spacing w:after="0" w:line="240" w:lineRule="auto"/>
        <w:jc w:val="center"/>
        <w:rPr>
          <w:rFonts w:ascii="Times New Roman" w:eastAsia="Times New Roman" w:hAnsi="Times New Roman" w:cs="Times New Roman"/>
          <w:b/>
          <w:bCs/>
          <w:sz w:val="28"/>
          <w:szCs w:val="28"/>
          <w:lang w:eastAsia="ru-RU"/>
        </w:rPr>
      </w:pPr>
    </w:p>
    <w:p w:rsidR="00BC3C33" w:rsidRDefault="00BC3C3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lastRenderedPageBreak/>
        <w:t>Паспорт муниципальной  программы</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t xml:space="preserve"> </w:t>
      </w:r>
      <w:proofErr w:type="spellStart"/>
      <w:r w:rsidRPr="00681A43">
        <w:rPr>
          <w:rFonts w:ascii="Times New Roman" w:eastAsia="Times New Roman" w:hAnsi="Times New Roman" w:cs="Times New Roman"/>
          <w:b/>
          <w:sz w:val="28"/>
          <w:szCs w:val="28"/>
          <w:lang w:eastAsia="zh-CN"/>
        </w:rPr>
        <w:t>Ровеньского</w:t>
      </w:r>
      <w:proofErr w:type="spellEnd"/>
      <w:r w:rsidRPr="00681A43">
        <w:rPr>
          <w:rFonts w:ascii="Times New Roman" w:eastAsia="Times New Roman" w:hAnsi="Times New Roman" w:cs="Times New Roman"/>
          <w:b/>
          <w:sz w:val="28"/>
          <w:szCs w:val="28"/>
          <w:lang w:eastAsia="zh-CN"/>
        </w:rPr>
        <w:t xml:space="preserve">  района «Социальная поддержка граждан в </w:t>
      </w:r>
      <w:proofErr w:type="spellStart"/>
      <w:r w:rsidRPr="00681A43">
        <w:rPr>
          <w:rFonts w:ascii="Times New Roman" w:eastAsia="Times New Roman" w:hAnsi="Times New Roman" w:cs="Times New Roman"/>
          <w:b/>
          <w:sz w:val="28"/>
          <w:szCs w:val="28"/>
          <w:lang w:eastAsia="zh-CN"/>
        </w:rPr>
        <w:t>Ровеньском</w:t>
      </w:r>
      <w:proofErr w:type="spellEnd"/>
      <w:r w:rsidRPr="00681A43">
        <w:rPr>
          <w:rFonts w:ascii="Times New Roman" w:eastAsia="Times New Roman" w:hAnsi="Times New Roman" w:cs="Times New Roman"/>
          <w:b/>
          <w:sz w:val="28"/>
          <w:szCs w:val="28"/>
          <w:lang w:eastAsia="zh-CN"/>
        </w:rPr>
        <w:t xml:space="preserve">  районе»</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0"/>
          <w:lang w:eastAsia="zh-CN"/>
        </w:rPr>
        <w:t xml:space="preserve"> </w:t>
      </w:r>
    </w:p>
    <w:tbl>
      <w:tblPr>
        <w:tblW w:w="0" w:type="auto"/>
        <w:tblInd w:w="-5" w:type="dxa"/>
        <w:tblLayout w:type="fixed"/>
        <w:tblLook w:val="0000"/>
      </w:tblPr>
      <w:tblGrid>
        <w:gridCol w:w="505"/>
        <w:gridCol w:w="2862"/>
        <w:gridCol w:w="6214"/>
      </w:tblGrid>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076"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Наименование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 (далее – муниципальная программа)</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Ответственный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исполнитель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Соисполнители</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муниципальной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капитального строительства, транспорта, ЖКХ и топливно-энергетического комплекса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Администрация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Администрация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Подпрограммы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w:t>
            </w:r>
            <w:hyperlink w:anchor="Par454" w:history="1">
              <w:r w:rsidRPr="00681A43">
                <w:rPr>
                  <w:rFonts w:ascii="Times New Roman" w:eastAsia="Times New Roman" w:hAnsi="Times New Roman" w:cs="Times New Roman"/>
                  <w:color w:val="000000"/>
                  <w:sz w:val="28"/>
                  <w:szCs w:val="28"/>
                  <w:u w:val="single"/>
                  <w:lang w:eastAsia="zh-CN"/>
                </w:rPr>
                <w:t>Развитие</w:t>
              </w:r>
            </w:hyperlink>
            <w:r w:rsidRPr="00681A43">
              <w:rPr>
                <w:rFonts w:ascii="Times New Roman" w:eastAsia="Times New Roman" w:hAnsi="Times New Roman" w:cs="Times New Roman"/>
                <w:sz w:val="28"/>
                <w:szCs w:val="28"/>
                <w:lang w:eastAsia="zh-CN"/>
              </w:rPr>
              <w:t xml:space="preserve"> мер социальной поддержки отдельных категорий граждан».</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w:t>
            </w:r>
            <w:hyperlink w:anchor="Par774" w:history="1">
              <w:r w:rsidRPr="00681A43">
                <w:rPr>
                  <w:rFonts w:ascii="Times New Roman" w:eastAsia="Times New Roman" w:hAnsi="Times New Roman" w:cs="Times New Roman"/>
                  <w:color w:val="000000"/>
                  <w:sz w:val="28"/>
                  <w:szCs w:val="28"/>
                  <w:u w:val="single"/>
                  <w:lang w:eastAsia="zh-CN"/>
                </w:rPr>
                <w:t>Модернизация</w:t>
              </w:r>
            </w:hyperlink>
            <w:r w:rsidRPr="00681A43">
              <w:rPr>
                <w:rFonts w:ascii="Times New Roman" w:eastAsia="Times New Roman" w:hAnsi="Times New Roman" w:cs="Times New Roman"/>
                <w:sz w:val="28"/>
                <w:szCs w:val="28"/>
                <w:lang w:eastAsia="zh-CN"/>
              </w:rPr>
              <w:t xml:space="preserve"> и развитие социального обслуживания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 «</w:t>
            </w:r>
            <w:hyperlink w:anchor="Par963" w:history="1">
              <w:r w:rsidRPr="00681A43">
                <w:rPr>
                  <w:rFonts w:ascii="Times New Roman" w:eastAsia="Times New Roman" w:hAnsi="Times New Roman" w:cs="Times New Roman"/>
                  <w:color w:val="000000"/>
                  <w:sz w:val="28"/>
                  <w:szCs w:val="28"/>
                  <w:u w:val="single"/>
                  <w:lang w:eastAsia="zh-CN"/>
                </w:rPr>
                <w:t>Социальная</w:t>
              </w:r>
            </w:hyperlink>
            <w:r w:rsidRPr="00681A43">
              <w:rPr>
                <w:rFonts w:ascii="Times New Roman" w:eastAsia="Times New Roman" w:hAnsi="Times New Roman" w:cs="Times New Roman"/>
                <w:color w:val="000000"/>
                <w:sz w:val="28"/>
                <w:szCs w:val="28"/>
                <w:lang w:eastAsia="zh-CN"/>
              </w:rPr>
              <w:t xml:space="preserve"> </w:t>
            </w:r>
            <w:r w:rsidRPr="00681A43">
              <w:rPr>
                <w:rFonts w:ascii="Times New Roman" w:eastAsia="Times New Roman" w:hAnsi="Times New Roman" w:cs="Times New Roman"/>
                <w:sz w:val="28"/>
                <w:szCs w:val="28"/>
                <w:lang w:eastAsia="zh-CN"/>
              </w:rPr>
              <w:t>поддержка семьи и детей».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 «</w:t>
            </w:r>
            <w:hyperlink w:anchor="Par1189" w:history="1">
              <w:r w:rsidRPr="00681A43">
                <w:rPr>
                  <w:rFonts w:ascii="Times New Roman" w:eastAsia="Times New Roman" w:hAnsi="Times New Roman" w:cs="Times New Roman"/>
                  <w:color w:val="000000"/>
                  <w:sz w:val="28"/>
                  <w:szCs w:val="28"/>
                  <w:u w:val="single"/>
                  <w:lang w:eastAsia="zh-CN"/>
                </w:rPr>
                <w:t>Повышение</w:t>
              </w:r>
            </w:hyperlink>
            <w:r w:rsidRPr="00681A43">
              <w:rPr>
                <w:rFonts w:ascii="Times New Roman" w:eastAsia="Times New Roman" w:hAnsi="Times New Roman" w:cs="Times New Roman"/>
                <w:sz w:val="28"/>
                <w:szCs w:val="28"/>
                <w:lang w:eastAsia="zh-CN"/>
              </w:rPr>
              <w:t xml:space="preserve"> эффективности муниципальной поддержки социально ориентированных некоммерческих организаций».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«Доступная среда»</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6.«Обеспечение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r>
      <w:tr w:rsidR="00681A43" w:rsidRPr="00681A43" w:rsidTr="00216585">
        <w:trPr>
          <w:trHeight w:val="2160"/>
        </w:trPr>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6.</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муниципальной</w:t>
            </w:r>
          </w:p>
          <w:p w:rsidR="00681A43" w:rsidRPr="00681A43" w:rsidRDefault="00681A43" w:rsidP="00681A43">
            <w:pPr>
              <w:widowControl w:val="0"/>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Выполнение переданных полномочий государства по социальной поддержке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4. </w:t>
            </w:r>
            <w:r w:rsidRPr="00681A43">
              <w:rPr>
                <w:rFonts w:ascii="Times New Roman" w:eastAsia="Times New Roman" w:hAnsi="Times New Roman" w:cs="Times New Roman"/>
                <w:sz w:val="28"/>
                <w:szCs w:val="24"/>
                <w:lang w:eastAsia="zh-CN"/>
              </w:rPr>
              <w:t>Создание благоприятных условий для осуществления деятельности</w:t>
            </w:r>
            <w:r w:rsidRPr="00681A43">
              <w:rPr>
                <w:rFonts w:ascii="Times New Roman" w:eastAsia="Times New Roman" w:hAnsi="Times New Roman" w:cs="Times New Roman"/>
                <w:sz w:val="28"/>
                <w:szCs w:val="28"/>
                <w:lang w:eastAsia="zh-CN"/>
              </w:rPr>
              <w:t xml:space="preserve"> СОНКО</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6.</w:t>
            </w:r>
            <w:r w:rsidRPr="00681A43">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sz w:val="28"/>
                <w:szCs w:val="28"/>
                <w:lang w:eastAsia="zh-CN"/>
              </w:rPr>
              <w:t xml:space="preserve">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7.Предоставление услуг по    социально-средовой реабилитации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color w:val="000000"/>
                <w:sz w:val="28"/>
                <w:szCs w:val="28"/>
                <w:lang w:eastAsia="zh-CN"/>
              </w:rPr>
              <w:t>8.Обеспечение реализации муниципальной программы «Социальная поддер</w:t>
            </w:r>
            <w:r w:rsidR="00C622C6">
              <w:rPr>
                <w:rFonts w:ascii="Times New Roman" w:eastAsia="Times New Roman" w:hAnsi="Times New Roman" w:cs="Times New Roman"/>
                <w:color w:val="000000"/>
                <w:sz w:val="28"/>
                <w:szCs w:val="28"/>
                <w:lang w:eastAsia="zh-CN"/>
              </w:rPr>
              <w:t xml:space="preserve">жка граждан в </w:t>
            </w:r>
            <w:proofErr w:type="spellStart"/>
            <w:r w:rsidR="00C622C6">
              <w:rPr>
                <w:rFonts w:ascii="Times New Roman" w:eastAsia="Times New Roman" w:hAnsi="Times New Roman" w:cs="Times New Roman"/>
                <w:color w:val="000000"/>
                <w:sz w:val="28"/>
                <w:szCs w:val="28"/>
                <w:lang w:eastAsia="zh-CN"/>
              </w:rPr>
              <w:t>Ровеньском</w:t>
            </w:r>
            <w:proofErr w:type="spellEnd"/>
            <w:r w:rsidR="00C622C6">
              <w:rPr>
                <w:rFonts w:ascii="Times New Roman" w:eastAsia="Times New Roman" w:hAnsi="Times New Roman" w:cs="Times New Roman"/>
                <w:color w:val="000000"/>
                <w:sz w:val="28"/>
                <w:szCs w:val="28"/>
                <w:lang w:eastAsia="zh-CN"/>
              </w:rPr>
              <w:t xml:space="preserve"> районе</w:t>
            </w:r>
            <w:r w:rsidRPr="00681A43">
              <w:rPr>
                <w:rFonts w:ascii="Times New Roman" w:eastAsia="Times New Roman" w:hAnsi="Times New Roman" w:cs="Times New Roman"/>
                <w:color w:val="000000"/>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b/>
                <w:color w:val="FF0000"/>
                <w:sz w:val="28"/>
                <w:szCs w:val="28"/>
                <w:lang w:eastAsia="zh-CN"/>
              </w:rPr>
            </w:pP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7.</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муниципальной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Муниципальная программа реализуется в период с 2015 по 2025 год, этапы реализации программы:</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 </w:t>
            </w:r>
            <w:r w:rsidRPr="00681A43">
              <w:rPr>
                <w:rFonts w:ascii="Times New Roman" w:eastAsia="Times New Roman" w:hAnsi="Times New Roman" w:cs="Times New Roman"/>
                <w:bCs/>
                <w:sz w:val="28"/>
                <w:szCs w:val="28"/>
                <w:lang w:val="en-US" w:eastAsia="zh-CN"/>
              </w:rPr>
              <w:t>I</w:t>
            </w:r>
            <w:r w:rsidRPr="00681A43">
              <w:rPr>
                <w:rFonts w:ascii="Times New Roman" w:eastAsia="Times New Roman" w:hAnsi="Times New Roman" w:cs="Times New Roman"/>
                <w:bCs/>
                <w:sz w:val="28"/>
                <w:szCs w:val="28"/>
                <w:lang w:eastAsia="zh-CN"/>
              </w:rPr>
              <w:t xml:space="preserve"> этап с 2015г. по 2020г.;</w:t>
            </w:r>
          </w:p>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 </w:t>
            </w:r>
            <w:r w:rsidRPr="00681A43">
              <w:rPr>
                <w:rFonts w:ascii="Times New Roman" w:eastAsia="Times New Roman" w:hAnsi="Times New Roman" w:cs="Times New Roman"/>
                <w:bCs/>
                <w:sz w:val="28"/>
                <w:szCs w:val="28"/>
                <w:lang w:val="en-US" w:eastAsia="zh-CN"/>
              </w:rPr>
              <w:t>II</w:t>
            </w:r>
            <w:r w:rsidRPr="00681A43">
              <w:rPr>
                <w:rFonts w:ascii="Times New Roman" w:eastAsia="Times New Roman" w:hAnsi="Times New Roman" w:cs="Times New Roman"/>
                <w:bCs/>
                <w:sz w:val="28"/>
                <w:szCs w:val="28"/>
                <w:lang w:eastAsia="zh-CN"/>
              </w:rPr>
              <w:t xml:space="preserve"> этап с 2021г. по 2025г.</w:t>
            </w:r>
          </w:p>
        </w:tc>
      </w:tr>
      <w:tr w:rsidR="00681A43" w:rsidRPr="00681A43" w:rsidTr="00216585">
        <w:trPr>
          <w:trHeight w:val="283"/>
        </w:trPr>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8.</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Объемы бюджетных ассигнований </w:t>
            </w:r>
            <w:proofErr w:type="gramStart"/>
            <w:r w:rsidRPr="00681A43">
              <w:rPr>
                <w:rFonts w:ascii="Times New Roman" w:eastAsia="Times New Roman" w:hAnsi="Times New Roman" w:cs="Times New Roman"/>
                <w:sz w:val="28"/>
                <w:szCs w:val="28"/>
                <w:lang w:eastAsia="zh-CN"/>
              </w:rPr>
              <w:t>муниципальной</w:t>
            </w:r>
            <w:proofErr w:type="gramEnd"/>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программы </w:t>
            </w:r>
            <w:r w:rsidRPr="00681A43">
              <w:rPr>
                <w:rFonts w:ascii="Times New Roman" w:eastAsia="Times New Roman" w:hAnsi="Times New Roman" w:cs="Times New Roman"/>
                <w:bCs/>
                <w:sz w:val="28"/>
                <w:szCs w:val="28"/>
                <w:lang w:eastAsia="zh-CN"/>
              </w:rPr>
              <w:t xml:space="preserve">за счет средств местного   бюджета, а также прогнозный объем средств, привлекаемых из </w:t>
            </w:r>
            <w:r w:rsidRPr="00681A43">
              <w:rPr>
                <w:rFonts w:ascii="Times New Roman" w:eastAsia="Times New Roman" w:hAnsi="Times New Roman" w:cs="Times New Roman"/>
                <w:bCs/>
                <w:sz w:val="28"/>
                <w:szCs w:val="28"/>
                <w:lang w:eastAsia="zh-CN"/>
              </w:rPr>
              <w:lastRenderedPageBreak/>
              <w:t>других источников</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napToGrid w:val="0"/>
              <w:spacing w:after="0" w:line="85" w:lineRule="exact"/>
              <w:rPr>
                <w:rFonts w:ascii="Times New Roman" w:eastAsia="Times New Roman" w:hAnsi="Times New Roman" w:cs="Times New Roman"/>
                <w:bCs/>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программы в 2015-2025 годах за счет всех источников финансирования составит </w:t>
            </w:r>
            <w:r w:rsidR="007261DB">
              <w:rPr>
                <w:rFonts w:ascii="Times New Roman" w:eastAsia="Times New Roman" w:hAnsi="Times New Roman" w:cs="Times New Roman"/>
                <w:sz w:val="28"/>
                <w:szCs w:val="28"/>
                <w:lang w:eastAsia="zh-CN"/>
              </w:rPr>
              <w:t xml:space="preserve"> </w:t>
            </w:r>
            <w:r w:rsidR="00B70789" w:rsidRPr="003C0AA1">
              <w:rPr>
                <w:rFonts w:ascii="Times New Roman" w:eastAsia="Times New Roman" w:hAnsi="Times New Roman" w:cs="Times New Roman"/>
                <w:sz w:val="28"/>
                <w:szCs w:val="28"/>
                <w:lang w:eastAsia="zh-CN"/>
              </w:rPr>
              <w:t>2</w:t>
            </w:r>
            <w:r w:rsidR="00C618A1" w:rsidRPr="003C0AA1">
              <w:rPr>
                <w:rFonts w:ascii="Times New Roman" w:eastAsia="Times New Roman" w:hAnsi="Times New Roman" w:cs="Times New Roman"/>
                <w:sz w:val="28"/>
                <w:szCs w:val="28"/>
                <w:lang w:eastAsia="zh-CN"/>
              </w:rPr>
              <w:t>6</w:t>
            </w:r>
            <w:r w:rsidR="0003268B" w:rsidRPr="003C0AA1">
              <w:rPr>
                <w:rFonts w:ascii="Times New Roman" w:eastAsia="Times New Roman" w:hAnsi="Times New Roman" w:cs="Times New Roman"/>
                <w:sz w:val="28"/>
                <w:szCs w:val="28"/>
                <w:lang w:eastAsia="zh-CN"/>
              </w:rPr>
              <w:t>6</w:t>
            </w:r>
            <w:r w:rsidR="00467338">
              <w:rPr>
                <w:rFonts w:ascii="Times New Roman" w:eastAsia="Times New Roman" w:hAnsi="Times New Roman" w:cs="Times New Roman"/>
                <w:sz w:val="28"/>
                <w:szCs w:val="28"/>
                <w:lang w:eastAsia="zh-CN"/>
              </w:rPr>
              <w:t>3026,7</w:t>
            </w:r>
            <w:r w:rsidRPr="00DC72AB">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финансирования программы в 2015 -   2025 годах за счет средств местного бюджета составит </w:t>
            </w:r>
            <w:r w:rsidR="0003268B" w:rsidRPr="003C0AA1">
              <w:rPr>
                <w:rFonts w:ascii="Times New Roman" w:eastAsia="Times New Roman" w:hAnsi="Times New Roman" w:cs="Times New Roman"/>
                <w:sz w:val="28"/>
                <w:szCs w:val="28"/>
                <w:lang w:eastAsia="zh-CN"/>
              </w:rPr>
              <w:t>8</w:t>
            </w:r>
            <w:r w:rsidR="00467338">
              <w:rPr>
                <w:rFonts w:ascii="Times New Roman" w:eastAsia="Times New Roman" w:hAnsi="Times New Roman" w:cs="Times New Roman"/>
                <w:sz w:val="28"/>
                <w:szCs w:val="28"/>
                <w:lang w:eastAsia="zh-CN"/>
              </w:rPr>
              <w:t>9351,8</w:t>
            </w:r>
            <w:r w:rsidR="0003268B">
              <w:rPr>
                <w:rFonts w:ascii="Times New Roman" w:eastAsia="Times New Roman" w:hAnsi="Times New Roman" w:cs="Times New Roman"/>
                <w:sz w:val="28"/>
                <w:szCs w:val="28"/>
                <w:lang w:eastAsia="zh-CN"/>
              </w:rPr>
              <w:t xml:space="preserve"> </w:t>
            </w:r>
            <w:r w:rsidRPr="00B70789">
              <w:rPr>
                <w:rFonts w:ascii="Times New Roman" w:eastAsia="Times New Roman" w:hAnsi="Times New Roman" w:cs="Times New Roman"/>
                <w:sz w:val="28"/>
                <w:szCs w:val="28"/>
                <w:lang w:eastAsia="zh-CN"/>
              </w:rPr>
              <w:t>тыс</w:t>
            </w:r>
            <w:r w:rsidRPr="00681A43">
              <w:rPr>
                <w:rFonts w:ascii="Times New Roman" w:eastAsia="Times New Roman" w:hAnsi="Times New Roman" w:cs="Times New Roman"/>
                <w:sz w:val="28"/>
                <w:szCs w:val="28"/>
                <w:lang w:eastAsia="zh-CN"/>
              </w:rPr>
              <w:t xml:space="preserve">. рублей, в том числе по годам: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color w:val="000000"/>
                <w:sz w:val="28"/>
                <w:szCs w:val="28"/>
                <w:lang w:val="en-US" w:eastAsia="zh-CN"/>
              </w:rPr>
              <w:lastRenderedPageBreak/>
              <w:t>I</w:t>
            </w:r>
            <w:r w:rsidRPr="00681A43">
              <w:rPr>
                <w:rFonts w:ascii="Times New Roman" w:eastAsia="Times New Roman" w:hAnsi="Times New Roman" w:cs="Times New Roman"/>
                <w:b/>
                <w:color w:val="000000"/>
                <w:sz w:val="28"/>
                <w:szCs w:val="28"/>
                <w:lang w:eastAsia="zh-CN"/>
              </w:rPr>
              <w:t xml:space="preserve"> этап: </w:t>
            </w:r>
            <w:r w:rsidRPr="00681A43">
              <w:rPr>
                <w:rFonts w:ascii="Times New Roman" w:eastAsia="Times New Roman" w:hAnsi="Times New Roman" w:cs="Times New Roman"/>
                <w:b/>
                <w:bCs/>
                <w:sz w:val="28"/>
                <w:szCs w:val="28"/>
                <w:lang w:eastAsia="zh-CN"/>
              </w:rPr>
              <w:t>с 2015г. по 2020г.</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–6230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–5616,2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6715,0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5E3D9A">
              <w:rPr>
                <w:rFonts w:ascii="Times New Roman" w:eastAsia="Times New Roman" w:hAnsi="Times New Roman" w:cs="Times New Roman"/>
                <w:sz w:val="28"/>
                <w:szCs w:val="28"/>
                <w:lang w:eastAsia="zh-CN"/>
              </w:rPr>
              <w:t>6889</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7791,0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w:t>
            </w:r>
            <w:r w:rsidR="007261DB">
              <w:rPr>
                <w:rFonts w:ascii="Times New Roman" w:eastAsia="Times New Roman" w:hAnsi="Times New Roman" w:cs="Times New Roman"/>
                <w:sz w:val="28"/>
                <w:szCs w:val="28"/>
                <w:lang w:eastAsia="zh-CN"/>
              </w:rPr>
              <w:t>8449,6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color w:val="000000"/>
                <w:sz w:val="28"/>
                <w:szCs w:val="28"/>
                <w:lang w:val="en-US" w:eastAsia="zh-CN"/>
              </w:rPr>
              <w:t>II</w:t>
            </w:r>
            <w:r w:rsidRPr="00681A43">
              <w:rPr>
                <w:rFonts w:ascii="Times New Roman" w:eastAsia="Times New Roman" w:hAnsi="Times New Roman" w:cs="Times New Roman"/>
                <w:b/>
                <w:color w:val="000000"/>
                <w:sz w:val="28"/>
                <w:szCs w:val="28"/>
                <w:lang w:eastAsia="zh-CN"/>
              </w:rPr>
              <w:t xml:space="preserve"> этап: с 2021г. по 2025г.:</w:t>
            </w:r>
          </w:p>
          <w:p w:rsidR="00681A43" w:rsidRPr="00B70789"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Pr="00B70789">
              <w:rPr>
                <w:rFonts w:ascii="Times New Roman" w:eastAsia="Times New Roman" w:hAnsi="Times New Roman" w:cs="Times New Roman"/>
                <w:sz w:val="28"/>
                <w:szCs w:val="28"/>
                <w:lang w:eastAsia="zh-CN"/>
              </w:rPr>
              <w:t>8</w:t>
            </w:r>
            <w:r w:rsidR="00844F65" w:rsidRPr="00B70789">
              <w:rPr>
                <w:rFonts w:ascii="Times New Roman" w:eastAsia="Times New Roman" w:hAnsi="Times New Roman" w:cs="Times New Roman"/>
                <w:sz w:val="28"/>
                <w:szCs w:val="28"/>
                <w:lang w:eastAsia="zh-CN"/>
              </w:rPr>
              <w:t>321,5</w:t>
            </w:r>
            <w:r w:rsidRPr="00B70789">
              <w:rPr>
                <w:rFonts w:ascii="Times New Roman" w:eastAsia="Times New Roman" w:hAnsi="Times New Roman" w:cs="Times New Roman"/>
                <w:sz w:val="28"/>
                <w:szCs w:val="28"/>
                <w:lang w:eastAsia="zh-CN"/>
              </w:rPr>
              <w:t xml:space="preserve"> тыс. рублей;</w:t>
            </w:r>
          </w:p>
          <w:p w:rsidR="00681A43" w:rsidRPr="00B70789" w:rsidRDefault="00681A43" w:rsidP="00681A43">
            <w:pPr>
              <w:suppressAutoHyphens/>
              <w:spacing w:after="0" w:line="240" w:lineRule="auto"/>
              <w:rPr>
                <w:rFonts w:ascii="Times New Roman" w:eastAsia="Times New Roman" w:hAnsi="Times New Roman" w:cs="Times New Roman"/>
                <w:sz w:val="24"/>
                <w:szCs w:val="24"/>
                <w:lang w:eastAsia="zh-CN"/>
              </w:rPr>
            </w:pPr>
            <w:r w:rsidRPr="00B70789">
              <w:rPr>
                <w:rFonts w:ascii="Times New Roman" w:eastAsia="Times New Roman" w:hAnsi="Times New Roman" w:cs="Times New Roman"/>
                <w:sz w:val="28"/>
                <w:szCs w:val="28"/>
                <w:lang w:eastAsia="zh-CN"/>
              </w:rPr>
              <w:t>2022 год – 8</w:t>
            </w:r>
            <w:r w:rsidR="00C618A1">
              <w:rPr>
                <w:rFonts w:ascii="Times New Roman" w:eastAsia="Times New Roman" w:hAnsi="Times New Roman" w:cs="Times New Roman"/>
                <w:sz w:val="28"/>
                <w:szCs w:val="28"/>
                <w:lang w:eastAsia="zh-CN"/>
              </w:rPr>
              <w:t>298</w:t>
            </w:r>
            <w:r w:rsidR="00844F65" w:rsidRPr="00B70789">
              <w:rPr>
                <w:rFonts w:ascii="Times New Roman" w:eastAsia="Times New Roman" w:hAnsi="Times New Roman" w:cs="Times New Roman"/>
                <w:sz w:val="28"/>
                <w:szCs w:val="28"/>
                <w:lang w:eastAsia="zh-CN"/>
              </w:rPr>
              <w:t>,0</w:t>
            </w:r>
            <w:r w:rsidRPr="00B70789">
              <w:rPr>
                <w:rFonts w:ascii="Times New Roman" w:eastAsia="Times New Roman" w:hAnsi="Times New Roman" w:cs="Times New Roman"/>
                <w:sz w:val="28"/>
                <w:szCs w:val="28"/>
                <w:lang w:eastAsia="zh-CN"/>
              </w:rPr>
              <w:t xml:space="preserve"> тыс. рублей;</w:t>
            </w:r>
          </w:p>
          <w:p w:rsidR="00681A43" w:rsidRPr="00B70789" w:rsidRDefault="00681A43" w:rsidP="00681A43">
            <w:pPr>
              <w:suppressAutoHyphens/>
              <w:spacing w:after="0" w:line="240" w:lineRule="auto"/>
              <w:rPr>
                <w:rFonts w:ascii="Times New Roman" w:eastAsia="Times New Roman" w:hAnsi="Times New Roman" w:cs="Times New Roman"/>
                <w:sz w:val="24"/>
                <w:szCs w:val="24"/>
                <w:lang w:eastAsia="zh-CN"/>
              </w:rPr>
            </w:pPr>
            <w:r w:rsidRPr="00B70789">
              <w:rPr>
                <w:rFonts w:ascii="Times New Roman" w:eastAsia="Times New Roman" w:hAnsi="Times New Roman" w:cs="Times New Roman"/>
                <w:sz w:val="28"/>
                <w:szCs w:val="28"/>
                <w:lang w:eastAsia="zh-CN"/>
              </w:rPr>
              <w:t>2023 год –</w:t>
            </w:r>
            <w:r w:rsidR="00C618A1">
              <w:rPr>
                <w:rFonts w:ascii="Times New Roman" w:eastAsia="Times New Roman" w:hAnsi="Times New Roman" w:cs="Times New Roman"/>
                <w:sz w:val="28"/>
                <w:szCs w:val="28"/>
                <w:lang w:eastAsia="zh-CN"/>
              </w:rPr>
              <w:t xml:space="preserve"> </w:t>
            </w:r>
            <w:r w:rsidR="00467338">
              <w:rPr>
                <w:rFonts w:ascii="Times New Roman" w:eastAsia="Times New Roman" w:hAnsi="Times New Roman" w:cs="Times New Roman"/>
                <w:sz w:val="28"/>
                <w:szCs w:val="28"/>
                <w:lang w:eastAsia="zh-CN"/>
              </w:rPr>
              <w:t>11450,5</w:t>
            </w:r>
            <w:r w:rsidRPr="00B70789">
              <w:rPr>
                <w:rFonts w:ascii="Times New Roman" w:eastAsia="Times New Roman" w:hAnsi="Times New Roman" w:cs="Times New Roman"/>
                <w:sz w:val="28"/>
                <w:szCs w:val="28"/>
                <w:lang w:eastAsia="zh-CN"/>
              </w:rPr>
              <w:t xml:space="preserve"> тыс. рублей;</w:t>
            </w:r>
          </w:p>
          <w:p w:rsidR="00681A43" w:rsidRPr="00B70789" w:rsidRDefault="00681A43" w:rsidP="00681A43">
            <w:pPr>
              <w:suppressAutoHyphens/>
              <w:spacing w:after="0" w:line="240" w:lineRule="auto"/>
              <w:rPr>
                <w:rFonts w:ascii="Times New Roman" w:eastAsia="Times New Roman" w:hAnsi="Times New Roman" w:cs="Times New Roman"/>
                <w:sz w:val="28"/>
                <w:szCs w:val="28"/>
                <w:lang w:eastAsia="zh-CN"/>
              </w:rPr>
            </w:pPr>
            <w:r w:rsidRPr="00B70789">
              <w:rPr>
                <w:rFonts w:ascii="Times New Roman" w:eastAsia="Times New Roman" w:hAnsi="Times New Roman" w:cs="Times New Roman"/>
                <w:sz w:val="28"/>
                <w:szCs w:val="28"/>
                <w:lang w:eastAsia="zh-CN"/>
              </w:rPr>
              <w:t>2024 год –</w:t>
            </w:r>
            <w:r w:rsidR="00844F65" w:rsidRPr="00B70789">
              <w:rPr>
                <w:rFonts w:ascii="Times New Roman" w:eastAsia="Times New Roman" w:hAnsi="Times New Roman" w:cs="Times New Roman"/>
                <w:sz w:val="28"/>
                <w:szCs w:val="28"/>
                <w:lang w:eastAsia="zh-CN"/>
              </w:rPr>
              <w:t xml:space="preserve"> 9</w:t>
            </w:r>
            <w:r w:rsidR="00C618A1">
              <w:rPr>
                <w:rFonts w:ascii="Times New Roman" w:eastAsia="Times New Roman" w:hAnsi="Times New Roman" w:cs="Times New Roman"/>
                <w:sz w:val="28"/>
                <w:szCs w:val="28"/>
                <w:lang w:eastAsia="zh-CN"/>
              </w:rPr>
              <w:t>628</w:t>
            </w:r>
            <w:r w:rsidR="00967641" w:rsidRPr="00B70789">
              <w:rPr>
                <w:rFonts w:ascii="Times New Roman" w:eastAsia="Times New Roman" w:hAnsi="Times New Roman" w:cs="Times New Roman"/>
                <w:sz w:val="28"/>
                <w:szCs w:val="28"/>
                <w:lang w:eastAsia="zh-CN"/>
              </w:rPr>
              <w:t xml:space="preserve"> </w:t>
            </w:r>
            <w:r w:rsidRPr="00B70789">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B70789">
              <w:rPr>
                <w:rFonts w:ascii="Times New Roman" w:eastAsia="Times New Roman" w:hAnsi="Times New Roman" w:cs="Times New Roman"/>
                <w:sz w:val="28"/>
                <w:szCs w:val="28"/>
                <w:lang w:eastAsia="zh-CN"/>
              </w:rPr>
              <w:t xml:space="preserve">2025 год – </w:t>
            </w:r>
            <w:r w:rsidR="00844F65" w:rsidRPr="00B70789">
              <w:rPr>
                <w:rFonts w:ascii="Times New Roman" w:eastAsia="Times New Roman" w:hAnsi="Times New Roman" w:cs="Times New Roman"/>
                <w:sz w:val="28"/>
                <w:szCs w:val="28"/>
                <w:lang w:eastAsia="zh-CN"/>
              </w:rPr>
              <w:t>9</w:t>
            </w:r>
            <w:r w:rsidR="00C618A1">
              <w:rPr>
                <w:rFonts w:ascii="Times New Roman" w:eastAsia="Times New Roman" w:hAnsi="Times New Roman" w:cs="Times New Roman"/>
                <w:sz w:val="28"/>
                <w:szCs w:val="28"/>
                <w:lang w:eastAsia="zh-CN"/>
              </w:rPr>
              <w:t>963</w:t>
            </w:r>
            <w:r w:rsidR="00844F65" w:rsidRPr="00B70789">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муниципальной  программы в 2015-2025 годах за счет средств федерального бюджета составит </w:t>
            </w:r>
            <w:r w:rsidR="003D5C2B" w:rsidRPr="00B70789">
              <w:rPr>
                <w:rFonts w:ascii="Times New Roman" w:eastAsia="Times New Roman" w:hAnsi="Times New Roman" w:cs="Times New Roman"/>
                <w:sz w:val="28"/>
                <w:szCs w:val="28"/>
                <w:lang w:eastAsia="zh-CN"/>
              </w:rPr>
              <w:t>1</w:t>
            </w:r>
            <w:r w:rsidR="00967641" w:rsidRPr="00B70789">
              <w:rPr>
                <w:rFonts w:ascii="Times New Roman" w:eastAsia="Times New Roman" w:hAnsi="Times New Roman" w:cs="Times New Roman"/>
                <w:sz w:val="28"/>
                <w:szCs w:val="28"/>
                <w:lang w:eastAsia="zh-CN"/>
              </w:rPr>
              <w:t>0</w:t>
            </w:r>
            <w:r w:rsidR="00C618A1">
              <w:rPr>
                <w:rFonts w:ascii="Times New Roman" w:eastAsia="Times New Roman" w:hAnsi="Times New Roman" w:cs="Times New Roman"/>
                <w:sz w:val="28"/>
                <w:szCs w:val="28"/>
                <w:lang w:eastAsia="zh-CN"/>
              </w:rPr>
              <w:t>30963,0</w:t>
            </w:r>
            <w:r w:rsidRPr="00030541">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муниципальной  программы в 2015-2025 годах за счет средств областного  бюджета –                    </w:t>
            </w:r>
            <w:r w:rsidR="0003268B" w:rsidRPr="003C0AA1">
              <w:rPr>
                <w:rFonts w:ascii="Times New Roman" w:eastAsia="Times New Roman" w:hAnsi="Times New Roman" w:cs="Times New Roman"/>
                <w:sz w:val="28"/>
                <w:szCs w:val="28"/>
                <w:lang w:eastAsia="zh-CN"/>
              </w:rPr>
              <w:t>1542711,9</w:t>
            </w:r>
            <w:r w:rsidRPr="00030541">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 xml:space="preserve">тыс. рублей </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r>
      <w:tr w:rsidR="00681A43" w:rsidRPr="00681A43" w:rsidTr="00216585">
        <w:trPr>
          <w:trHeight w:val="283"/>
        </w:trPr>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lastRenderedPageBreak/>
              <w:t>9.</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Конечные результаты реализации </w:t>
            </w:r>
            <w:r w:rsidRPr="00681A43">
              <w:rPr>
                <w:rFonts w:ascii="Times New Roman" w:eastAsia="Times New Roman" w:hAnsi="Times New Roman" w:cs="Times New Roman"/>
                <w:sz w:val="28"/>
                <w:szCs w:val="28"/>
                <w:lang w:eastAsia="zh-CN"/>
              </w:rPr>
              <w:t>муниципальной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w:t>
            </w:r>
            <w:r w:rsidRPr="00681A43">
              <w:rPr>
                <w:rFonts w:ascii="Times New Roman" w:eastAsia="Times New Roman" w:hAnsi="Times New Roman" w:cs="Times New Roman"/>
                <w:b/>
                <w:sz w:val="28"/>
                <w:szCs w:val="28"/>
                <w:u w:val="single"/>
                <w:lang w:eastAsia="zh-CN"/>
              </w:rPr>
              <w:t xml:space="preserve"> этап с 2015-2020г.г</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lastRenderedPageBreak/>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2020 году до 85 процентов.</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2019 - 2020 годах.</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 Увеличение объемов социальных услуг, оказываемых социально ориентированных некоммерческих организаций.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7.Увеличение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b/>
                <w:bCs/>
                <w:sz w:val="28"/>
                <w:szCs w:val="28"/>
                <w:lang w:eastAsia="zh-CN"/>
              </w:rPr>
              <w:t xml:space="preserve"> </w:t>
            </w:r>
            <w:r w:rsidRPr="00681A43">
              <w:rPr>
                <w:rFonts w:ascii="Times New Roman" w:eastAsia="Times New Roman" w:hAnsi="Times New Roman" w:cs="Times New Roman"/>
                <w:bCs/>
                <w:sz w:val="28"/>
                <w:szCs w:val="28"/>
                <w:lang w:eastAsia="zh-CN"/>
              </w:rPr>
              <w:t xml:space="preserve">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9.</w:t>
            </w:r>
            <w:r w:rsidRPr="00681A43">
              <w:rPr>
                <w:rFonts w:ascii="Times New Roman" w:eastAsia="Times New Roman" w:hAnsi="Times New Roman" w:cs="Times New Roman"/>
                <w:sz w:val="28"/>
                <w:szCs w:val="28"/>
                <w:lang w:eastAsia="zh-CN"/>
              </w:rPr>
              <w:t xml:space="preserve"> 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10.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с 2021-2025г.г.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86 процентов.</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 Увеличение объемов социальных услуг, оказываемых социально ориентированных некоммерческих организаций.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7.Увеличение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b/>
                <w:bCs/>
                <w:sz w:val="28"/>
                <w:szCs w:val="28"/>
                <w:lang w:eastAsia="zh-CN"/>
              </w:rPr>
              <w:t xml:space="preserve"> </w:t>
            </w:r>
            <w:r w:rsidRPr="00681A43">
              <w:rPr>
                <w:rFonts w:ascii="Times New Roman" w:eastAsia="Times New Roman" w:hAnsi="Times New Roman" w:cs="Times New Roman"/>
                <w:bCs/>
                <w:sz w:val="28"/>
                <w:szCs w:val="28"/>
                <w:lang w:eastAsia="zh-CN"/>
              </w:rPr>
              <w:t xml:space="preserve">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9.</w:t>
            </w:r>
            <w:r w:rsidRPr="00681A43">
              <w:rPr>
                <w:rFonts w:ascii="Times New Roman" w:eastAsia="Times New Roman" w:hAnsi="Times New Roman" w:cs="Times New Roman"/>
                <w:sz w:val="28"/>
                <w:szCs w:val="28"/>
                <w:lang w:eastAsia="zh-CN"/>
              </w:rPr>
              <w:t xml:space="preserve"> 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10.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headerReference w:type="default" r:id="rId9"/>
          <w:pgSz w:w="11906" w:h="16838"/>
          <w:pgMar w:top="1134" w:right="850" w:bottom="1134" w:left="1701"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0" w:name="Par106"/>
      <w:bookmarkEnd w:id="0"/>
      <w:r w:rsidRPr="00681A43">
        <w:rPr>
          <w:rFonts w:ascii="Times New Roman" w:eastAsia="Times New Roman" w:hAnsi="Times New Roman" w:cs="Times New Roman"/>
          <w:b/>
          <w:sz w:val="28"/>
          <w:szCs w:val="28"/>
          <w:lang w:val="en-US" w:eastAsia="zh-CN"/>
        </w:rPr>
        <w:lastRenderedPageBreak/>
        <w:t>I</w:t>
      </w:r>
      <w:r w:rsidRPr="00681A43">
        <w:rPr>
          <w:rFonts w:ascii="Times New Roman" w:eastAsia="Times New Roman" w:hAnsi="Times New Roman" w:cs="Times New Roman"/>
          <w:b/>
          <w:sz w:val="28"/>
          <w:szCs w:val="28"/>
          <w:lang w:eastAsia="zh-CN"/>
        </w:rPr>
        <w:t>. Общая характеристика сферы реализации муниципальной</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программы, в том числе формулировки основных проблем </w:t>
      </w:r>
      <w:proofErr w:type="gramStart"/>
      <w:r w:rsidRPr="00681A43">
        <w:rPr>
          <w:rFonts w:ascii="Times New Roman" w:eastAsia="Times New Roman" w:hAnsi="Times New Roman" w:cs="Times New Roman"/>
          <w:b/>
          <w:sz w:val="28"/>
          <w:szCs w:val="28"/>
          <w:lang w:eastAsia="zh-CN"/>
        </w:rPr>
        <w:t>в</w:t>
      </w:r>
      <w:proofErr w:type="gramEnd"/>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указанной сфере и прогноз ее развития</w:t>
      </w:r>
    </w:p>
    <w:p w:rsidR="00681A43" w:rsidRPr="00681A43" w:rsidRDefault="00681A43" w:rsidP="00681A43">
      <w:pPr>
        <w:tabs>
          <w:tab w:val="left" w:pos="720"/>
          <w:tab w:val="left" w:pos="900"/>
        </w:tabs>
        <w:suppressAutoHyphens/>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tabs>
          <w:tab w:val="left" w:pos="720"/>
          <w:tab w:val="left" w:pos="900"/>
        </w:tabs>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sz w:val="28"/>
          <w:szCs w:val="28"/>
          <w:lang w:eastAsia="zh-CN"/>
        </w:rPr>
        <w:t xml:space="preserve">Муниципальная программа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разработана в соответствии с постановлением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13 марта 2014 года № 178 «Об утверждении порядка разработки, реализации и оценки эффективности муниципальных программ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overflowPunct w:val="0"/>
        <w:autoSpaceDE w:val="0"/>
        <w:spacing w:after="0" w:line="22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Реформа по разграничению полномочий между федеральным и региональным уровнем государственной власти, а также местным самоуправлением, затронула чрезвычайно много аспектов организации</w:t>
      </w:r>
      <w:bookmarkStart w:id="1" w:name="page13"/>
      <w:bookmarkEnd w:id="1"/>
      <w:r w:rsidRPr="00681A43">
        <w:rPr>
          <w:rFonts w:ascii="Times New Roman" w:eastAsia="Times New Roman" w:hAnsi="Times New Roman" w:cs="Times New Roman"/>
          <w:sz w:val="28"/>
          <w:szCs w:val="28"/>
          <w:lang w:eastAsia="zh-CN"/>
        </w:rPr>
        <w:t xml:space="preserve"> жизнеобеспечения российских граждан в целом и жителей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частности.</w:t>
      </w:r>
    </w:p>
    <w:p w:rsidR="00681A43" w:rsidRPr="00681A43" w:rsidRDefault="00681A43" w:rsidP="00681A43">
      <w:pPr>
        <w:widowControl w:val="0"/>
        <w:suppressAutoHyphens/>
        <w:overflowPunct w:val="0"/>
        <w:autoSpaceDE w:val="0"/>
        <w:spacing w:after="0" w:line="235"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связи с тем, что в перечне установленных федеральным законодательством вопросов местного значения функции социальной поддержки и социального обслуживания населения отсутствуют, то главным институциональным условием, которое было создано реформой в сфере социальной политики на местах, явилась централизация этих функций на региональном уровне. Законом Белгородской области от 10 мая 2006 года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органы местного самоуправления наделены государственными полномочиями по организации исполнения Федерального законодательства в части социальной защиты населения. Законом Белгородской области «Об организации системы социального обслуживания в Белгородской области» органы местного самоуправления наделены полномочиями по обеспечению права граждан на социальное обслуживание и получение социальных услуг.</w:t>
      </w:r>
    </w:p>
    <w:p w:rsidR="00681A43" w:rsidRPr="00681A43" w:rsidRDefault="00681A43" w:rsidP="00681A43">
      <w:pPr>
        <w:widowControl w:val="0"/>
        <w:suppressAutoHyphens/>
        <w:overflowPunct w:val="0"/>
        <w:autoSpaceDE w:val="0"/>
        <w:spacing w:after="0" w:line="22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Уполномоченным органом для осуществления переданных полномочий определено 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681A43" w:rsidRPr="00681A43" w:rsidRDefault="00681A43" w:rsidP="00681A43">
      <w:pPr>
        <w:widowControl w:val="0"/>
        <w:suppressAutoHyphens/>
        <w:overflowPunct w:val="0"/>
        <w:autoSpaceDE w:val="0"/>
        <w:spacing w:after="0" w:line="22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создано в целях:</w:t>
      </w:r>
    </w:p>
    <w:p w:rsidR="00681A43" w:rsidRPr="00681A43" w:rsidRDefault="00681A43" w:rsidP="00681A43">
      <w:pPr>
        <w:widowControl w:val="0"/>
        <w:numPr>
          <w:ilvl w:val="0"/>
          <w:numId w:val="2"/>
        </w:numPr>
        <w:tabs>
          <w:tab w:val="left" w:pos="908"/>
        </w:tabs>
        <w:suppressAutoHyphens/>
        <w:overflowPunct w:val="0"/>
        <w:autoSpaceDE w:val="0"/>
        <w:spacing w:after="0" w:line="216" w:lineRule="auto"/>
        <w:ind w:left="120" w:right="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реализации на территории муниципального образования единой государственной политики в сфере социальной поддержки и защиты отдельных категорий граждан; </w:t>
      </w:r>
    </w:p>
    <w:p w:rsidR="00681A43" w:rsidRPr="00681A43" w:rsidRDefault="00681A43" w:rsidP="00681A43">
      <w:pPr>
        <w:widowControl w:val="0"/>
        <w:numPr>
          <w:ilvl w:val="0"/>
          <w:numId w:val="2"/>
        </w:numPr>
        <w:tabs>
          <w:tab w:val="left" w:pos="908"/>
        </w:tabs>
        <w:suppressAutoHyphens/>
        <w:overflowPunct w:val="0"/>
        <w:autoSpaceDE w:val="0"/>
        <w:spacing w:after="0" w:line="216"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исполнения комплексных и целевых программ, направленных на социальную поддержку малообеспеченных слоев населения; </w:t>
      </w:r>
    </w:p>
    <w:p w:rsidR="00681A43" w:rsidRPr="00681A43" w:rsidRDefault="00681A43" w:rsidP="00681A43">
      <w:pPr>
        <w:widowControl w:val="0"/>
        <w:numPr>
          <w:ilvl w:val="0"/>
          <w:numId w:val="2"/>
        </w:numPr>
        <w:tabs>
          <w:tab w:val="left" w:pos="908"/>
        </w:tabs>
        <w:suppressAutoHyphens/>
        <w:overflowPunct w:val="0"/>
        <w:autoSpaceDE w:val="0"/>
        <w:spacing w:after="0" w:line="216"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определения основных </w:t>
      </w:r>
      <w:proofErr w:type="gramStart"/>
      <w:r w:rsidRPr="00681A43">
        <w:rPr>
          <w:rFonts w:ascii="Times New Roman" w:eastAsia="Times New Roman" w:hAnsi="Times New Roman" w:cs="Times New Roman"/>
          <w:sz w:val="28"/>
          <w:szCs w:val="28"/>
          <w:lang w:eastAsia="zh-CN"/>
        </w:rPr>
        <w:t>направлений развития сферы социальной защиты населения</w:t>
      </w:r>
      <w:proofErr w:type="gramEnd"/>
      <w:r w:rsidRPr="00681A43">
        <w:rPr>
          <w:rFonts w:ascii="Times New Roman" w:eastAsia="Times New Roman" w:hAnsi="Times New Roman" w:cs="Times New Roman"/>
          <w:sz w:val="28"/>
          <w:szCs w:val="28"/>
          <w:lang w:eastAsia="zh-CN"/>
        </w:rPr>
        <w:t xml:space="preserve"> района, разработки форм и методов их реализации; </w:t>
      </w:r>
    </w:p>
    <w:p w:rsidR="00681A43" w:rsidRPr="00681A43" w:rsidRDefault="00681A43" w:rsidP="00681A43">
      <w:pPr>
        <w:widowControl w:val="0"/>
        <w:numPr>
          <w:ilvl w:val="0"/>
          <w:numId w:val="2"/>
        </w:numPr>
        <w:tabs>
          <w:tab w:val="left" w:pos="908"/>
        </w:tabs>
        <w:suppressAutoHyphens/>
        <w:overflowPunct w:val="0"/>
        <w:autoSpaceDE w:val="0"/>
        <w:spacing w:after="0" w:line="206" w:lineRule="auto"/>
        <w:ind w:left="120" w:right="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осуществление деятельности по опеке и попечительству в отношении несовершеннолетних и совершеннолетних граждан. </w:t>
      </w:r>
    </w:p>
    <w:p w:rsidR="00681A43" w:rsidRPr="00681A43" w:rsidRDefault="00681A43" w:rsidP="00681A43">
      <w:pPr>
        <w:widowControl w:val="0"/>
        <w:suppressAutoHyphens/>
        <w:autoSpaceDE w:val="0"/>
        <w:spacing w:after="0" w:line="4" w:lineRule="exact"/>
        <w:jc w:val="both"/>
        <w:rPr>
          <w:rFonts w:ascii="Symbol" w:eastAsia="Times New Roman" w:hAnsi="Symbol" w:cs="Symbol"/>
          <w:sz w:val="28"/>
          <w:szCs w:val="28"/>
          <w:lang w:eastAsia="zh-CN"/>
        </w:rPr>
      </w:pPr>
    </w:p>
    <w:p w:rsidR="00681A43" w:rsidRPr="00681A43" w:rsidRDefault="00681A43" w:rsidP="00681A43">
      <w:pPr>
        <w:widowControl w:val="0"/>
        <w:suppressAutoHyphens/>
        <w:overflowPunct w:val="0"/>
        <w:autoSpaceDE w:val="0"/>
        <w:spacing w:after="0" w:line="237" w:lineRule="auto"/>
        <w:ind w:firstLine="567"/>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достижения указанных целей Управление осуществляет следующие  основные виды деятельности:</w:t>
      </w:r>
    </w:p>
    <w:p w:rsidR="00681A43" w:rsidRPr="00681A43" w:rsidRDefault="00681A43" w:rsidP="00681A43">
      <w:pPr>
        <w:widowControl w:val="0"/>
        <w:suppressAutoHyphens/>
        <w:overflowPunct w:val="0"/>
        <w:autoSpaceDE w:val="0"/>
        <w:spacing w:after="0" w:line="220" w:lineRule="auto"/>
        <w:ind w:left="120" w:right="20" w:firstLine="540"/>
        <w:jc w:val="both"/>
        <w:rPr>
          <w:rFonts w:ascii="Times New Roman" w:eastAsia="Times New Roman" w:hAnsi="Times New Roman" w:cs="Times New Roman"/>
          <w:sz w:val="24"/>
          <w:szCs w:val="24"/>
          <w:lang w:eastAsia="zh-CN"/>
        </w:rPr>
      </w:pPr>
      <w:proofErr w:type="gramStart"/>
      <w:r w:rsidRPr="00681A43">
        <w:rPr>
          <w:rFonts w:ascii="Symbol" w:eastAsia="Times New Roman" w:hAnsi="Symbol" w:cs="Symbol"/>
          <w:sz w:val="28"/>
          <w:szCs w:val="28"/>
          <w:lang w:eastAsia="zh-CN"/>
        </w:rPr>
        <w:t></w:t>
      </w:r>
      <w:r w:rsidRPr="00681A43">
        <w:rPr>
          <w:rFonts w:ascii="Times New Roman" w:eastAsia="Times New Roman" w:hAnsi="Times New Roman" w:cs="Times New Roman"/>
          <w:sz w:val="28"/>
          <w:szCs w:val="28"/>
          <w:lang w:eastAsia="zh-CN"/>
        </w:rPr>
        <w:t xml:space="preserve"> организует предоставление и предоставляет отдельным категориям граждан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меры </w:t>
      </w:r>
      <w:r w:rsidRPr="00681A43">
        <w:rPr>
          <w:rFonts w:ascii="Times New Roman" w:eastAsia="Times New Roman" w:hAnsi="Times New Roman" w:cs="Times New Roman"/>
          <w:sz w:val="28"/>
          <w:szCs w:val="28"/>
          <w:lang w:eastAsia="zh-CN"/>
        </w:rPr>
        <w:lastRenderedPageBreak/>
        <w:t xml:space="preserve">социальной </w:t>
      </w:r>
      <w:bookmarkStart w:id="2" w:name="page15"/>
      <w:bookmarkEnd w:id="2"/>
      <w:r w:rsidRPr="00681A43">
        <w:rPr>
          <w:rFonts w:ascii="Times New Roman" w:eastAsia="Times New Roman" w:hAnsi="Times New Roman" w:cs="Times New Roman"/>
          <w:sz w:val="28"/>
          <w:szCs w:val="28"/>
          <w:lang w:eastAsia="zh-CN"/>
        </w:rPr>
        <w:t>поддержки, связанные с оплатой жилого помещения и коммунальных услуг, а также с осуществлением компенсационных выплат в связи с расходами по оплате жилых помещений и коммунальных услуг;</w:t>
      </w:r>
      <w:proofErr w:type="gramEnd"/>
    </w:p>
    <w:p w:rsidR="00681A43" w:rsidRPr="00681A43" w:rsidRDefault="00681A43" w:rsidP="00681A43">
      <w:pPr>
        <w:widowControl w:val="0"/>
        <w:numPr>
          <w:ilvl w:val="0"/>
          <w:numId w:val="4"/>
        </w:numPr>
        <w:tabs>
          <w:tab w:val="clear" w:pos="928"/>
          <w:tab w:val="left" w:pos="908"/>
        </w:tabs>
        <w:suppressAutoHyphens/>
        <w:overflowPunct w:val="0"/>
        <w:autoSpaceDE w:val="0"/>
        <w:spacing w:after="0" w:line="208" w:lineRule="auto"/>
        <w:ind w:left="120" w:right="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предоставляет ежегодную денежную выплату лицам, определенным Законом Российской Федерации «О донорстве крови и ее компонентов»; </w:t>
      </w:r>
    </w:p>
    <w:p w:rsidR="00681A43" w:rsidRPr="00681A43" w:rsidRDefault="00681A43" w:rsidP="00681A43">
      <w:pPr>
        <w:widowControl w:val="0"/>
        <w:numPr>
          <w:ilvl w:val="0"/>
          <w:numId w:val="4"/>
        </w:numPr>
        <w:tabs>
          <w:tab w:val="clear" w:pos="928"/>
          <w:tab w:val="left" w:pos="908"/>
        </w:tabs>
        <w:suppressAutoHyphens/>
        <w:overflowPunct w:val="0"/>
        <w:autoSpaceDE w:val="0"/>
        <w:spacing w:after="0" w:line="225"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предоставляет компенсации страховых премий по договору обязательного страхования гражданской ответственности владельцев транспортных сре</w:t>
      </w:r>
      <w:proofErr w:type="gramStart"/>
      <w:r w:rsidRPr="00681A43">
        <w:rPr>
          <w:rFonts w:ascii="Times New Roman" w:eastAsia="Times New Roman" w:hAnsi="Times New Roman" w:cs="Times New Roman"/>
          <w:sz w:val="28"/>
          <w:szCs w:val="28"/>
          <w:lang w:eastAsia="zh-CN"/>
        </w:rPr>
        <w:t>дств гр</w:t>
      </w:r>
      <w:proofErr w:type="gramEnd"/>
      <w:r w:rsidRPr="00681A43">
        <w:rPr>
          <w:rFonts w:ascii="Times New Roman" w:eastAsia="Times New Roman" w:hAnsi="Times New Roman" w:cs="Times New Roman"/>
          <w:sz w:val="28"/>
          <w:szCs w:val="28"/>
          <w:lang w:eastAsia="zh-CN"/>
        </w:rPr>
        <w:t>ажданам, обладающим правом на их получение в соответствии с Федеральным законом «Об обязательном страховании гражданской ответственности владельцев транспортных средств»;</w:t>
      </w:r>
    </w:p>
    <w:p w:rsidR="00681A43" w:rsidRPr="00681A43" w:rsidRDefault="00681A43" w:rsidP="00681A43">
      <w:pPr>
        <w:widowControl w:val="0"/>
        <w:suppressAutoHyphens/>
        <w:overflowPunct w:val="0"/>
        <w:autoSpaceDE w:val="0"/>
        <w:spacing w:after="0" w:line="225" w:lineRule="auto"/>
        <w:ind w:left="1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В соответствии с Федеральным законом от 06.10.2003г. № 131-ФЗ «Об  общих принципах организации местного самоуправления в Российской Федерации», </w:t>
      </w:r>
      <w:proofErr w:type="spellStart"/>
      <w:r w:rsidRPr="00681A43">
        <w:rPr>
          <w:rFonts w:ascii="Times New Roman" w:eastAsia="Times New Roman" w:hAnsi="Times New Roman" w:cs="Times New Roman"/>
          <w:sz w:val="28"/>
          <w:szCs w:val="28"/>
          <w:lang w:eastAsia="zh-CN"/>
        </w:rPr>
        <w:t>Постановленим</w:t>
      </w:r>
      <w:proofErr w:type="spellEnd"/>
      <w:r w:rsidRPr="00681A43">
        <w:rPr>
          <w:rFonts w:ascii="Times New Roman" w:eastAsia="Times New Roman" w:hAnsi="Times New Roman" w:cs="Times New Roman"/>
          <w:sz w:val="28"/>
          <w:szCs w:val="28"/>
          <w:lang w:eastAsia="zh-CN"/>
        </w:rPr>
        <w:t xml:space="preserve"> Правительства Белгородской области от  06.02.2012г. № 65-пп «Об осуществлении единовременных компенсационных выплат медицинским работникам»;</w:t>
      </w:r>
    </w:p>
    <w:p w:rsidR="00681A43" w:rsidRPr="00681A43" w:rsidRDefault="00681A43" w:rsidP="00681A43">
      <w:pPr>
        <w:widowControl w:val="0"/>
        <w:numPr>
          <w:ilvl w:val="0"/>
          <w:numId w:val="4"/>
        </w:numPr>
        <w:tabs>
          <w:tab w:val="clear" w:pos="928"/>
          <w:tab w:val="left" w:pos="908"/>
        </w:tabs>
        <w:suppressAutoHyphens/>
        <w:overflowPunct w:val="0"/>
        <w:autoSpaceDE w:val="0"/>
        <w:spacing w:after="0" w:line="225"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предоставляет компенсационные выплаты медицинским работникам</w:t>
      </w:r>
      <w:proofErr w:type="gramStart"/>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highlight w:val="yellow"/>
          <w:lang w:eastAsia="zh-CN"/>
        </w:rPr>
        <w:t>;</w:t>
      </w:r>
      <w:proofErr w:type="gramEnd"/>
    </w:p>
    <w:p w:rsidR="00681A43" w:rsidRPr="005E3D9A" w:rsidRDefault="00681A43" w:rsidP="00681A43">
      <w:pPr>
        <w:widowControl w:val="0"/>
        <w:numPr>
          <w:ilvl w:val="0"/>
          <w:numId w:val="4"/>
        </w:numPr>
        <w:tabs>
          <w:tab w:val="left" w:pos="980"/>
        </w:tabs>
        <w:suppressAutoHyphens/>
        <w:overflowPunct w:val="0"/>
        <w:autoSpaceDE w:val="0"/>
        <w:spacing w:after="0" w:line="220" w:lineRule="auto"/>
        <w:ind w:left="120" w:firstLine="532"/>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оказывает иные меры</w:t>
      </w:r>
      <w:proofErr w:type="gramEnd"/>
      <w:r w:rsidRPr="00681A43">
        <w:rPr>
          <w:rFonts w:ascii="Times New Roman" w:eastAsia="Times New Roman" w:hAnsi="Times New Roman" w:cs="Times New Roman"/>
          <w:sz w:val="28"/>
          <w:szCs w:val="28"/>
          <w:lang w:eastAsia="zh-CN"/>
        </w:rPr>
        <w:t xml:space="preserve"> социальной поддержки и защиты другим категориям граждан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назначение единовременной  выплаты студенческим  семьям, семьям аспирантов и ординаторов, родившим ребенка;</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осуществление ежемесячных денежных выплат на ребенка в возрасте от трех до семи лет включительно;</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-назначение ежемесячной денежной компенсации на приобретение продуктов детского питания семьям, имеющим детей в возрасте от 6 месяцев до 1,5 лет;</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назначение единовременной выплаты на улучшение жилищных условий женщинам, родившим двойню или тройню;</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xml:space="preserve">- осуществление работы по исполнению мероприятий индивидуальной программы реабилитации и </w:t>
      </w:r>
      <w:proofErr w:type="spellStart"/>
      <w:r w:rsidRPr="005E3D9A">
        <w:rPr>
          <w:rFonts w:ascii="Times New Roman" w:eastAsia="Times New Roman" w:hAnsi="Times New Roman" w:cs="Times New Roman"/>
          <w:sz w:val="28"/>
          <w:szCs w:val="28"/>
          <w:lang w:eastAsia="zh-CN"/>
        </w:rPr>
        <w:t>абилитации</w:t>
      </w:r>
      <w:proofErr w:type="spellEnd"/>
      <w:r w:rsidRPr="005E3D9A">
        <w:rPr>
          <w:rFonts w:ascii="Times New Roman" w:eastAsia="Times New Roman" w:hAnsi="Times New Roman" w:cs="Times New Roman"/>
          <w:sz w:val="28"/>
          <w:szCs w:val="28"/>
          <w:lang w:eastAsia="zh-CN"/>
        </w:rPr>
        <w:t xml:space="preserve"> инвалида (ребенка-инвалида) в сфере социальной защиты.</w:t>
      </w:r>
    </w:p>
    <w:p w:rsidR="00681A43" w:rsidRPr="00681A43" w:rsidRDefault="00681A43" w:rsidP="00681A43">
      <w:pPr>
        <w:widowControl w:val="0"/>
        <w:suppressAutoHyphens/>
        <w:autoSpaceDE w:val="0"/>
        <w:spacing w:after="0" w:line="5" w:lineRule="exact"/>
        <w:jc w:val="both"/>
        <w:rPr>
          <w:rFonts w:ascii="Symbol" w:eastAsia="Times New Roman" w:hAnsi="Symbol" w:cs="Symbol"/>
          <w:sz w:val="28"/>
          <w:szCs w:val="28"/>
          <w:lang w:eastAsia="zh-CN"/>
        </w:rPr>
      </w:pP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является  единым  уполномоченным  органом  по  опеке  и попечительству в отношении несовершеннолетних, в том числе детей - сирот и детей, оставшихся без попечения родителей, и лиц из числа детей сирот и детей, оставшихся без попечения родителей в возрасте от 18 до 23 лет, совершеннолетних лиц, признанных судом недееспособными или ограниченно дееспособными, совершеннолетних дееспособных</w:t>
      </w:r>
      <w:proofErr w:type="gramEnd"/>
      <w:r w:rsidRPr="00681A43">
        <w:rPr>
          <w:rFonts w:ascii="Times New Roman" w:eastAsia="Times New Roman" w:hAnsi="Times New Roman" w:cs="Times New Roman"/>
          <w:sz w:val="28"/>
          <w:szCs w:val="28"/>
          <w:lang w:eastAsia="zh-CN"/>
        </w:rPr>
        <w:t xml:space="preserve"> лиц, которые по состоянию здоровья не могут самостоятельно осуществлять и защищать свои права и исполнять обязанности.</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соответствии с законом Белгородской области «Об организации системы социального обслуживания в Белгородской области» управление  социальной защиты населения предоставляет социальное обслуживание на дому, срочное социальное обслуживание.</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Важнейшей формой поддержки семей с детьми является выплата </w:t>
      </w:r>
      <w:r w:rsidRPr="00681A43">
        <w:rPr>
          <w:rFonts w:ascii="Times New Roman" w:eastAsia="Times New Roman" w:hAnsi="Times New Roman" w:cs="Times New Roman"/>
          <w:sz w:val="28"/>
          <w:szCs w:val="28"/>
          <w:lang w:eastAsia="zh-CN"/>
        </w:rPr>
        <w:lastRenderedPageBreak/>
        <w:t xml:space="preserve">различных государственных пособий. Основные виды, размеры, порядок и сроки назначения и выплаты пособий гражданам, имеющим детей, установлены федеральным законодательством. </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принимает от граждан документы и направляет в Управление социальной защиты населения области  сведения, необходимые для выдачи удостоверений «Ветеран труда», ведет учет ветеранов труда, назначает и выплачивает единовременные денежные выплаты. </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В рамках переданных полномочий принимает от граждан документы и выдает льготные удостоверения инвалидам и ветеранам ВОВ, реабилитированным лицам и лицам, признанным пострадавшими от политических репрессий; членам семей погибших и умерших инвалидов и участников ВОВ и ветеранов боевых действий; бывшим несовершеннолетним узникам концентрационных лагерей, гетто и других мест принудительного содержания, созданных фашистами в период второй мировой войны.     </w:t>
      </w:r>
      <w:proofErr w:type="gramEnd"/>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Ор</w:t>
      </w:r>
      <w:bookmarkStart w:id="3" w:name="page17"/>
      <w:bookmarkEnd w:id="3"/>
      <w:r w:rsidRPr="00681A43">
        <w:rPr>
          <w:rFonts w:ascii="Times New Roman" w:eastAsia="Times New Roman" w:hAnsi="Times New Roman" w:cs="Times New Roman"/>
          <w:sz w:val="28"/>
          <w:szCs w:val="28"/>
          <w:lang w:eastAsia="zh-CN"/>
        </w:rPr>
        <w:t xml:space="preserve">ганизует работу по назначению доплат к государственным пенсиям муниципальным служащим и пособия Почетным гражданам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3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связи с этим работа управления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направлена на обеспечение реализации государственной социальной политики на территории муниципального района  в части исполнения федерального и регионального законодательства, на повышение качества и доступности социальных услуг.</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Материальные и финансовые средства для осуществления государственных полномочий в сфере социальной защиты населения выделяются муниципальному образованию из федерального и областного бюджетов и расходуются в строгом соответствии с принятыми законодательными актами федерального и регионального уровня.</w:t>
      </w:r>
      <w:proofErr w:type="gramEnd"/>
    </w:p>
    <w:p w:rsidR="00681A43" w:rsidRPr="00681A43" w:rsidRDefault="007C1B35"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hyperlink r:id="rId10" w:history="1">
        <w:r w:rsidR="00681A43" w:rsidRPr="00BC3C33">
          <w:rPr>
            <w:rFonts w:ascii="Times New Roman" w:eastAsia="Times New Roman" w:hAnsi="Times New Roman" w:cs="Times New Roman"/>
            <w:color w:val="000000" w:themeColor="text1"/>
            <w:sz w:val="28"/>
            <w:szCs w:val="28"/>
            <w:u w:val="single"/>
            <w:lang w:eastAsia="zh-CN"/>
          </w:rPr>
          <w:t>Стратегией</w:t>
        </w:r>
      </w:hyperlink>
      <w:r w:rsidR="00681A43" w:rsidRPr="00BC3C33">
        <w:rPr>
          <w:rFonts w:ascii="Times New Roman" w:eastAsia="Times New Roman" w:hAnsi="Times New Roman" w:cs="Times New Roman"/>
          <w:color w:val="000000" w:themeColor="text1"/>
          <w:sz w:val="28"/>
          <w:szCs w:val="28"/>
          <w:lang w:eastAsia="zh-CN"/>
        </w:rPr>
        <w:t xml:space="preserve"> социально-экономического развития </w:t>
      </w:r>
      <w:proofErr w:type="spellStart"/>
      <w:r w:rsidR="00681A43" w:rsidRPr="00BC3C33">
        <w:rPr>
          <w:rFonts w:ascii="Times New Roman" w:eastAsia="Times New Roman" w:hAnsi="Times New Roman" w:cs="Times New Roman"/>
          <w:color w:val="000000" w:themeColor="text1"/>
          <w:sz w:val="28"/>
          <w:szCs w:val="28"/>
          <w:lang w:eastAsia="zh-CN"/>
        </w:rPr>
        <w:t>Ровеньского</w:t>
      </w:r>
      <w:proofErr w:type="spellEnd"/>
      <w:r w:rsidR="00681A43" w:rsidRPr="00BC3C33">
        <w:rPr>
          <w:rFonts w:ascii="Times New Roman" w:eastAsia="Times New Roman" w:hAnsi="Times New Roman" w:cs="Times New Roman"/>
          <w:color w:val="000000" w:themeColor="text1"/>
          <w:sz w:val="28"/>
          <w:szCs w:val="28"/>
          <w:lang w:eastAsia="zh-CN"/>
        </w:rPr>
        <w:t xml:space="preserve"> района на период до 2025 года, </w:t>
      </w:r>
      <w:r w:rsidR="00681A43" w:rsidRPr="00681A43">
        <w:rPr>
          <w:rFonts w:ascii="Times New Roman" w:eastAsia="Times New Roman" w:hAnsi="Times New Roman" w:cs="Times New Roman"/>
          <w:sz w:val="28"/>
          <w:szCs w:val="28"/>
          <w:lang w:eastAsia="zh-CN"/>
        </w:rPr>
        <w:t xml:space="preserve">утвержденной решением Совета депутатов </w:t>
      </w:r>
      <w:proofErr w:type="spellStart"/>
      <w:r w:rsidR="00681A43" w:rsidRPr="00681A43">
        <w:rPr>
          <w:rFonts w:ascii="Times New Roman" w:eastAsia="Times New Roman" w:hAnsi="Times New Roman" w:cs="Times New Roman"/>
          <w:sz w:val="28"/>
          <w:szCs w:val="28"/>
          <w:lang w:eastAsia="zh-CN"/>
        </w:rPr>
        <w:t>Ровеньского</w:t>
      </w:r>
      <w:proofErr w:type="spellEnd"/>
      <w:r w:rsidR="00681A43" w:rsidRPr="00681A43">
        <w:rPr>
          <w:rFonts w:ascii="Times New Roman" w:eastAsia="Times New Roman" w:hAnsi="Times New Roman" w:cs="Times New Roman"/>
          <w:sz w:val="28"/>
          <w:szCs w:val="28"/>
          <w:lang w:eastAsia="zh-CN"/>
        </w:rPr>
        <w:t xml:space="preserve"> района от 05 октября 2007 года №262 (далее - Стратегия развития района), определено, что стратегической целью развития района является улучшение качества жизни населения на основе развития социальной сферы.</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Основной стратегической целью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является улучшение качества и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Для дальнейшего совершенствования сферы социального обслуживания необходимо: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повышение к 2018 году средней заработной платы социальных работников, до 100 процентов от средней заработной платы в области;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укрепление материально-технической базы учреждений социального обслуживания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 выполнение переданных полномочий государства по социальной поддержке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       -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 повышение роли сектора социально ориентированных некоммерческих организаций в предоставлении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bookmarkStart w:id="4" w:name="Par141"/>
      <w:bookmarkEnd w:id="4"/>
      <w:r w:rsidRPr="00681A43">
        <w:rPr>
          <w:rFonts w:ascii="Times New Roman" w:eastAsia="Times New Roman" w:hAnsi="Times New Roman" w:cs="Times New Roman"/>
          <w:sz w:val="28"/>
          <w:szCs w:val="28"/>
          <w:lang w:eastAsia="zh-CN"/>
        </w:rPr>
        <w:t>В 2013 году средняя заработная плата в отрасли с учетом всех источников финансирования составила 15661</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Все работающие в учреждениях социальной защиты населения получают заработную плату не менее 8046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Сложившаяся в районе система социальной поддержки отдельных категорий граждан играет значительную роль в повышении уровня жизни населения. В районе проживает 7700 граждан  пенсионного возраста, что составляет 28,2</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процента от общего числа проживающих в районе. Управлением  социальной защиты населения предоставляется более 40 видов социальных выплат различным категориям граждан. В 2013 году численность получателей составила 33 тысячи, указанная цифра из года в год существенно не меняется.</w:t>
      </w:r>
    </w:p>
    <w:p w:rsid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 С апреля 2012 года в соответствии с Социальным </w:t>
      </w:r>
      <w:hyperlink r:id="rId11" w:history="1">
        <w:r w:rsidRPr="00681A43">
          <w:rPr>
            <w:rFonts w:ascii="Times New Roman" w:eastAsia="Times New Roman" w:hAnsi="Times New Roman" w:cs="Times New Roman"/>
            <w:color w:val="000000"/>
            <w:sz w:val="28"/>
            <w:szCs w:val="28"/>
            <w:u w:val="single"/>
            <w:lang w:eastAsia="zh-CN"/>
          </w:rPr>
          <w:t>кодексом</w:t>
        </w:r>
      </w:hyperlink>
      <w:r w:rsidRPr="00681A43">
        <w:rPr>
          <w:rFonts w:ascii="Times New Roman" w:eastAsia="Times New Roman" w:hAnsi="Times New Roman" w:cs="Times New Roman"/>
          <w:sz w:val="28"/>
          <w:szCs w:val="28"/>
          <w:lang w:eastAsia="zh-CN"/>
        </w:rP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533</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человек.</w:t>
      </w:r>
    </w:p>
    <w:p w:rsidR="00B375DC" w:rsidRDefault="00745DD5"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  1 сентября 2021 года</w:t>
      </w:r>
      <w:r w:rsidR="00B375DC">
        <w:rPr>
          <w:rFonts w:ascii="Times New Roman" w:eastAsia="Times New Roman" w:hAnsi="Times New Roman" w:cs="Times New Roman"/>
          <w:sz w:val="28"/>
          <w:szCs w:val="28"/>
          <w:lang w:eastAsia="zh-CN"/>
        </w:rPr>
        <w:t xml:space="preserve"> данная выплата  предоставляется  независимо от получения ежемесячных денежных выплат, установленных по </w:t>
      </w:r>
      <w:proofErr w:type="gramStart"/>
      <w:r w:rsidR="00B375DC">
        <w:rPr>
          <w:rFonts w:ascii="Times New Roman" w:eastAsia="Times New Roman" w:hAnsi="Times New Roman" w:cs="Times New Roman"/>
          <w:sz w:val="28"/>
          <w:szCs w:val="28"/>
          <w:lang w:eastAsia="zh-CN"/>
        </w:rPr>
        <w:t>иным основаниям, предусмотренным законодательством Российской Федерации или законодательством Белгородской области</w:t>
      </w:r>
      <w:r w:rsidR="00B925B7">
        <w:rPr>
          <w:rFonts w:ascii="Times New Roman" w:eastAsia="Times New Roman" w:hAnsi="Times New Roman" w:cs="Times New Roman"/>
          <w:sz w:val="28"/>
          <w:szCs w:val="28"/>
          <w:lang w:eastAsia="zh-CN"/>
        </w:rPr>
        <w:t xml:space="preserve"> и распространяется</w:t>
      </w:r>
      <w:proofErr w:type="gramEnd"/>
      <w:r w:rsidR="00B925B7">
        <w:rPr>
          <w:rFonts w:ascii="Times New Roman" w:eastAsia="Times New Roman" w:hAnsi="Times New Roman" w:cs="Times New Roman"/>
          <w:sz w:val="28"/>
          <w:szCs w:val="28"/>
          <w:lang w:eastAsia="zh-CN"/>
        </w:rPr>
        <w:t xml:space="preserve"> на правоотношения, возникшие с 1 января 2021 года.</w:t>
      </w:r>
    </w:p>
    <w:p w:rsidR="00745DD5" w:rsidRPr="00681A43" w:rsidRDefault="00745DD5" w:rsidP="00B375D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соответствии с Социальным </w:t>
      </w:r>
      <w:hyperlink r:id="rId12" w:history="1">
        <w:r w:rsidRPr="00681A43">
          <w:rPr>
            <w:rFonts w:ascii="Times New Roman" w:eastAsia="Times New Roman" w:hAnsi="Times New Roman" w:cs="Times New Roman"/>
            <w:color w:val="000000"/>
            <w:sz w:val="28"/>
            <w:szCs w:val="28"/>
            <w:u w:val="single"/>
            <w:lang w:eastAsia="zh-CN"/>
          </w:rPr>
          <w:t>кодексом</w:t>
        </w:r>
      </w:hyperlink>
      <w:r w:rsidRPr="00681A43">
        <w:rPr>
          <w:rFonts w:ascii="Times New Roman" w:eastAsia="Times New Roman" w:hAnsi="Times New Roman" w:cs="Times New Roman"/>
          <w:sz w:val="28"/>
          <w:szCs w:val="28"/>
          <w:lang w:eastAsia="zh-CN"/>
        </w:rPr>
        <w:t xml:space="preserve"> Белгородской области малоимущим гражданам и гражданам, оказавшимся в трудной жизненной ситуации, предоставляются меры социальной защиты в виде единовременного пособия и пособия на основе социального контракта.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2013 году получили единовременное пособие и пособие на основе социального контракта около 600 граждан на сумму 2749,0 тыс. руб., из них социальный контракт о взаимных обязательствах заключили 33 семьи, в рамках которого адресная социальная помощь оказана на общую сумму 181,3 тыс. рублей, что составляет  6,6 процентов от общей суммы средств, направленных на оказание адресной помощи.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выплату гражданам субсидий за 12 месяцев 2013 года из средств областного бюджета было израсходовано 2047,4тыс. руб. В среднем по району ежемесячная выплата в виде субсидии составила 1300 рублей на 1 семью. Уменьшение количества получателей и объемов денежных сре</w:t>
      </w:r>
      <w:proofErr w:type="gramStart"/>
      <w:r w:rsidRPr="00681A43">
        <w:rPr>
          <w:rFonts w:ascii="Times New Roman" w:eastAsia="Times New Roman" w:hAnsi="Times New Roman" w:cs="Times New Roman"/>
          <w:sz w:val="28"/>
          <w:szCs w:val="28"/>
          <w:lang w:eastAsia="zh-CN"/>
        </w:rPr>
        <w:t>дств св</w:t>
      </w:r>
      <w:proofErr w:type="gramEnd"/>
      <w:r w:rsidRPr="00681A43">
        <w:rPr>
          <w:rFonts w:ascii="Times New Roman" w:eastAsia="Times New Roman" w:hAnsi="Times New Roman" w:cs="Times New Roman"/>
          <w:sz w:val="28"/>
          <w:szCs w:val="28"/>
          <w:lang w:eastAsia="zh-CN"/>
        </w:rPr>
        <w:t xml:space="preserve">язано с ростом доходов граждан района, в том числе за счет трудоустройства </w:t>
      </w:r>
      <w:r w:rsidRPr="00681A43">
        <w:rPr>
          <w:rFonts w:ascii="Times New Roman" w:eastAsia="Times New Roman" w:hAnsi="Times New Roman" w:cs="Times New Roman"/>
          <w:sz w:val="28"/>
          <w:szCs w:val="28"/>
          <w:lang w:eastAsia="zh-CN"/>
        </w:rPr>
        <w:lastRenderedPageBreak/>
        <w:t>неработающего населения и индексации пенсий.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Получателями ежемесячной денежной компенсации по состоянию на 1 января 2014 года являются 6800 тыс. человек. На эти цели из средств федерального и областного бюджета выплачено  24,8 млн. руб., Увеличение средств на выплату ЕДК  связано с ростом тарифов на оплату жилищно-коммунальных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Несмотря на </w:t>
      </w:r>
      <w:proofErr w:type="gramStart"/>
      <w:r w:rsidRPr="00681A43">
        <w:rPr>
          <w:rFonts w:ascii="Times New Roman" w:eastAsia="Times New Roman" w:hAnsi="Times New Roman" w:cs="Times New Roman"/>
          <w:sz w:val="28"/>
          <w:szCs w:val="28"/>
          <w:lang w:eastAsia="zh-CN"/>
        </w:rPr>
        <w:t>принятые</w:t>
      </w:r>
      <w:proofErr w:type="gramEnd"/>
      <w:r w:rsidRPr="00681A43">
        <w:rPr>
          <w:rFonts w:ascii="Times New Roman" w:eastAsia="Times New Roman" w:hAnsi="Times New Roman" w:cs="Times New Roman"/>
          <w:sz w:val="28"/>
          <w:szCs w:val="28"/>
          <w:lang w:eastAsia="zh-CN"/>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позиции сокращения социального неблагополучия, преодоления негативных явлений, нестабильности семейных отношений, сложности решения жилищных проблем молодых и многодетных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учетом вышеприведенных данных можно сделать вывод о том, что в прогнозируемом периоде (2015 - 2025 годы) потребность граждан в мерах социальной поддержки </w:t>
      </w:r>
      <w:proofErr w:type="gramStart"/>
      <w:r w:rsidRPr="00681A43">
        <w:rPr>
          <w:rFonts w:ascii="Times New Roman" w:eastAsia="Times New Roman" w:hAnsi="Times New Roman" w:cs="Times New Roman"/>
          <w:sz w:val="28"/>
          <w:szCs w:val="28"/>
          <w:lang w:eastAsia="zh-CN"/>
        </w:rPr>
        <w:t>сохранится</w:t>
      </w:r>
      <w:proofErr w:type="gramEnd"/>
      <w:r w:rsidRPr="00681A43">
        <w:rPr>
          <w:rFonts w:ascii="Times New Roman" w:eastAsia="Times New Roman" w:hAnsi="Times New Roman" w:cs="Times New Roman"/>
          <w:sz w:val="28"/>
          <w:szCs w:val="28"/>
          <w:lang w:eastAsia="zh-CN"/>
        </w:rPr>
        <w:t xml:space="preserve"> и будет формироваться под влиянием двух разнонаправленных тенденций.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Потребность граждан в мерах социальной поддержки будет возрастать:</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(с 24,5 процента в 2013 году до 26,1 процента в 2020 году).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Вследствие сохранения в перспективе ряда имеющих инерционный характер негативных социальных явлений, к числу которых относятся: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материальное неблагополучие, проявляющееся в </w:t>
      </w:r>
      <w:proofErr w:type="spellStart"/>
      <w:r w:rsidRPr="00681A43">
        <w:rPr>
          <w:rFonts w:ascii="Times New Roman" w:eastAsia="Times New Roman" w:hAnsi="Times New Roman" w:cs="Times New Roman"/>
          <w:sz w:val="28"/>
          <w:szCs w:val="28"/>
          <w:lang w:eastAsia="zh-CN"/>
        </w:rPr>
        <w:t>малообеспеченности</w:t>
      </w:r>
      <w:proofErr w:type="spellEnd"/>
      <w:r w:rsidRPr="00681A43">
        <w:rPr>
          <w:rFonts w:ascii="Times New Roman" w:eastAsia="Times New Roman" w:hAnsi="Times New Roman" w:cs="Times New Roman"/>
          <w:sz w:val="28"/>
          <w:szCs w:val="28"/>
          <w:lang w:eastAsia="zh-CN"/>
        </w:rPr>
        <w:t>, абсолютной и относительной бедности части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социальное неблагополучие, связанное с семейными конфликтами, социальным сиротством, беспризорностью и безнадзорностью.</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Преодоление последствий этих распространенных явлений потребует:</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то же время потребность граждан в мерах социальной поддержки будет снижаться: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вследствие естественной убыли и сокращения численности населения, меры социальной поддержки которых определены законодательно. Этот </w:t>
      </w:r>
      <w:r w:rsidRPr="00681A43">
        <w:rPr>
          <w:rFonts w:ascii="Times New Roman" w:eastAsia="Times New Roman" w:hAnsi="Times New Roman" w:cs="Times New Roman"/>
          <w:sz w:val="28"/>
          <w:szCs w:val="28"/>
          <w:lang w:eastAsia="zh-CN"/>
        </w:rPr>
        <w:lastRenderedPageBreak/>
        <w:t>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бюджета области.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сложившихся условиях прогнозируется, что развитие системы социальной поддержки населения на период до 2025 года будет осуществляться в следующих основных направлениях: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расширение сферы применения механизма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основанного на оценке доходов, при предоставлении мер социальной поддержки отдельным категориям </w:t>
      </w:r>
      <w:proofErr w:type="gramStart"/>
      <w:r w:rsidRPr="00681A43">
        <w:rPr>
          <w:rFonts w:ascii="Times New Roman" w:eastAsia="Times New Roman" w:hAnsi="Times New Roman" w:cs="Times New Roman"/>
          <w:sz w:val="28"/>
          <w:szCs w:val="28"/>
          <w:lang w:eastAsia="zh-CN"/>
        </w:rPr>
        <w:t>граждан</w:t>
      </w:r>
      <w:proofErr w:type="gramEnd"/>
      <w:r w:rsidRPr="00681A43">
        <w:rPr>
          <w:rFonts w:ascii="Times New Roman" w:eastAsia="Times New Roman" w:hAnsi="Times New Roman" w:cs="Times New Roman"/>
          <w:sz w:val="28"/>
          <w:szCs w:val="28"/>
          <w:lang w:eastAsia="zh-CN"/>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сокращение сферы предоставления мер социальной поддержки отдельным категориям граждан в натуральной форме при одновременном расширении мер их социальной поддержки, предоставляемых в денежной форме;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681A43" w:rsidRPr="00681A43" w:rsidRDefault="00681A43" w:rsidP="00681A43">
      <w:pPr>
        <w:widowControl w:val="0"/>
        <w:suppressAutoHyphens/>
        <w:overflowPunct w:val="0"/>
        <w:autoSpaceDE w:val="0"/>
        <w:spacing w:after="0" w:line="23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Учитывая многообразие социальных выплат, объем задач, стоящих перед управлением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по внедрению новых технологий социального обслуживания населения представляется, что наиболее эффективным средством исполнения полномочий будет являться программно-целевой метод управления, предполагающий разработку и реализацию Программы. Использование программно-целевого метода для решения задач социальной защиты населения позволит создать условия для максимально-эффективного управления государственными финансами в соответствии с приоритетами государственной и региональной социальной политики в условиях бюджетных ограничений.</w:t>
      </w:r>
    </w:p>
    <w:p w:rsidR="00BC3C33" w:rsidRDefault="00466531" w:rsidP="00466531">
      <w:pPr>
        <w:widowControl w:val="0"/>
        <w:suppressAutoHyphens/>
        <w:autoSpaceDE w:val="0"/>
        <w:spacing w:after="0" w:line="240" w:lineRule="auto"/>
        <w:rPr>
          <w:rFonts w:ascii="Times New Roman" w:eastAsia="Times New Roman" w:hAnsi="Times New Roman" w:cs="Times New Roman"/>
          <w:sz w:val="28"/>
          <w:szCs w:val="28"/>
          <w:lang w:eastAsia="zh-CN"/>
        </w:rPr>
      </w:pPr>
      <w:bookmarkStart w:id="5" w:name="Par305"/>
      <w:bookmarkEnd w:id="5"/>
      <w:r>
        <w:rPr>
          <w:rFonts w:ascii="Times New Roman" w:eastAsia="Times New Roman" w:hAnsi="Times New Roman" w:cs="Times New Roman"/>
          <w:sz w:val="28"/>
          <w:szCs w:val="28"/>
          <w:lang w:eastAsia="zh-CN"/>
        </w:rPr>
        <w:t xml:space="preserve">          </w:t>
      </w:r>
    </w:p>
    <w:p w:rsidR="00BC3C33" w:rsidRDefault="00BC3C33"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BC3C33" w:rsidRDefault="00BC3C33"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BC3C33" w:rsidRDefault="00BC3C33"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BC3C33" w:rsidRDefault="00BC3C33"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BC3C3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lastRenderedPageBreak/>
        <w:t>II</w:t>
      </w:r>
      <w:r w:rsidRPr="00681A43">
        <w:rPr>
          <w:rFonts w:ascii="Times New Roman" w:eastAsia="Times New Roman" w:hAnsi="Times New Roman" w:cs="Times New Roman"/>
          <w:b/>
          <w:sz w:val="28"/>
          <w:szCs w:val="28"/>
          <w:lang w:eastAsia="zh-CN"/>
        </w:rPr>
        <w:t>. Приоритеты государственной политики в сфере реализации</w:t>
      </w:r>
    </w:p>
    <w:p w:rsidR="00681A43" w:rsidRPr="00681A43" w:rsidRDefault="00681A43" w:rsidP="00BC3C3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муниципальной программы, цели, задачи и показатели</w:t>
      </w:r>
    </w:p>
    <w:p w:rsidR="00681A43" w:rsidRPr="00681A43" w:rsidRDefault="00681A43" w:rsidP="00BC3C3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достижения целей и решения задач, описание основных конечных</w:t>
      </w:r>
    </w:p>
    <w:p w:rsidR="00681A43" w:rsidRPr="00681A43" w:rsidRDefault="00681A43" w:rsidP="00BC3C3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результатов муниципальной  программы, сроков и этапов</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Приоритеты государственной политики в сфере реализации муниципальной программы определены:</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zh-CN"/>
        </w:rPr>
      </w:pPr>
      <w:r w:rsidRPr="00681A43">
        <w:rPr>
          <w:rFonts w:ascii="Times New Roman" w:eastAsia="Times New Roman" w:hAnsi="Times New Roman" w:cs="Times New Roman"/>
          <w:sz w:val="28"/>
          <w:szCs w:val="28"/>
          <w:lang w:eastAsia="zh-CN"/>
        </w:rPr>
        <w:t xml:space="preserve"> </w:t>
      </w:r>
      <w:hyperlink r:id="rId13" w:history="1">
        <w:r w:rsidRPr="00BC3C33">
          <w:rPr>
            <w:rFonts w:ascii="Times New Roman" w:eastAsia="Times New Roman" w:hAnsi="Times New Roman" w:cs="Times New Roman"/>
            <w:color w:val="000000" w:themeColor="text1"/>
            <w:sz w:val="28"/>
            <w:szCs w:val="28"/>
            <w:u w:val="single"/>
            <w:lang w:eastAsia="zh-CN"/>
          </w:rPr>
          <w:t>Стратегией</w:t>
        </w:r>
      </w:hyperlink>
      <w:r w:rsidRPr="00BC3C33">
        <w:rPr>
          <w:rFonts w:ascii="Times New Roman" w:eastAsia="Times New Roman" w:hAnsi="Times New Roman" w:cs="Times New Roman"/>
          <w:color w:val="000000" w:themeColor="text1"/>
          <w:sz w:val="28"/>
          <w:szCs w:val="28"/>
          <w:lang w:eastAsia="zh-CN"/>
        </w:rPr>
        <w:t xml:space="preserve"> социально-экономического развития муниципального образования </w:t>
      </w:r>
      <w:proofErr w:type="spellStart"/>
      <w:r w:rsidRPr="00BC3C33">
        <w:rPr>
          <w:rFonts w:ascii="Times New Roman" w:eastAsia="Times New Roman" w:hAnsi="Times New Roman" w:cs="Times New Roman"/>
          <w:color w:val="000000" w:themeColor="text1"/>
          <w:sz w:val="28"/>
          <w:szCs w:val="28"/>
          <w:lang w:eastAsia="zh-CN"/>
        </w:rPr>
        <w:t>Ровеньский</w:t>
      </w:r>
      <w:proofErr w:type="spellEnd"/>
      <w:r w:rsidRPr="00BC3C33">
        <w:rPr>
          <w:rFonts w:ascii="Times New Roman" w:eastAsia="Times New Roman" w:hAnsi="Times New Roman" w:cs="Times New Roman"/>
          <w:color w:val="000000" w:themeColor="text1"/>
          <w:sz w:val="28"/>
          <w:szCs w:val="28"/>
          <w:lang w:eastAsia="zh-CN"/>
        </w:rPr>
        <w:t xml:space="preserve"> район Белгородской области на период до 2025 года (далее – Стратегия), утвержденной решением Муниципального Совета </w:t>
      </w:r>
      <w:proofErr w:type="spellStart"/>
      <w:r w:rsidRPr="00BC3C33">
        <w:rPr>
          <w:rFonts w:ascii="Times New Roman" w:eastAsia="Times New Roman" w:hAnsi="Times New Roman" w:cs="Times New Roman"/>
          <w:color w:val="000000" w:themeColor="text1"/>
          <w:sz w:val="28"/>
          <w:szCs w:val="28"/>
          <w:lang w:eastAsia="zh-CN"/>
        </w:rPr>
        <w:t>Ровеньского</w:t>
      </w:r>
      <w:proofErr w:type="spellEnd"/>
      <w:r w:rsidRPr="00BC3C33">
        <w:rPr>
          <w:rFonts w:ascii="Times New Roman" w:eastAsia="Times New Roman" w:hAnsi="Times New Roman" w:cs="Times New Roman"/>
          <w:color w:val="000000" w:themeColor="text1"/>
          <w:sz w:val="28"/>
          <w:szCs w:val="28"/>
          <w:lang w:eastAsia="zh-CN"/>
        </w:rPr>
        <w:t xml:space="preserve"> района от 30 декабря 2014 года № 18/118 « О внесении изменений в Стратегию социально-экономического развития муниципального образования – муниципального района «</w:t>
      </w:r>
      <w:proofErr w:type="spellStart"/>
      <w:r w:rsidRPr="00BC3C33">
        <w:rPr>
          <w:rFonts w:ascii="Times New Roman" w:eastAsia="Times New Roman" w:hAnsi="Times New Roman" w:cs="Times New Roman"/>
          <w:color w:val="000000" w:themeColor="text1"/>
          <w:sz w:val="28"/>
          <w:szCs w:val="28"/>
          <w:lang w:eastAsia="zh-CN"/>
        </w:rPr>
        <w:t>Ровеньский</w:t>
      </w:r>
      <w:proofErr w:type="spellEnd"/>
      <w:r w:rsidRPr="00BC3C33">
        <w:rPr>
          <w:rFonts w:ascii="Times New Roman" w:eastAsia="Times New Roman" w:hAnsi="Times New Roman" w:cs="Times New Roman"/>
          <w:color w:val="000000" w:themeColor="text1"/>
          <w:sz w:val="28"/>
          <w:szCs w:val="28"/>
          <w:lang w:eastAsia="zh-CN"/>
        </w:rPr>
        <w:t xml:space="preserve"> район» Белгородской области.</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8"/>
          <w:szCs w:val="28"/>
          <w:lang w:eastAsia="zh-CN"/>
        </w:rPr>
        <w:t xml:space="preserve">Одним из принципов реализации </w:t>
      </w:r>
      <w:hyperlink r:id="rId14" w:history="1">
        <w:r w:rsidRPr="00BC3C33">
          <w:rPr>
            <w:rFonts w:ascii="Times New Roman" w:eastAsia="Times New Roman" w:hAnsi="Times New Roman" w:cs="Times New Roman"/>
            <w:color w:val="000000" w:themeColor="text1"/>
            <w:sz w:val="28"/>
            <w:szCs w:val="28"/>
            <w:u w:val="single"/>
            <w:lang w:eastAsia="zh-CN"/>
          </w:rPr>
          <w:t>Стратегии</w:t>
        </w:r>
      </w:hyperlink>
      <w:r w:rsidRPr="00BC3C33">
        <w:rPr>
          <w:rFonts w:ascii="Times New Roman" w:eastAsia="Times New Roman" w:hAnsi="Times New Roman" w:cs="Times New Roman"/>
          <w:color w:val="000000" w:themeColor="text1"/>
          <w:sz w:val="28"/>
          <w:szCs w:val="28"/>
          <w:lang w:eastAsia="zh-CN"/>
        </w:rPr>
        <w:t xml:space="preserve"> является принцип сотрудничества государства и гражданского общества в решении социальных проблем.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BC3C33">
        <w:rPr>
          <w:rFonts w:ascii="Times New Roman" w:eastAsia="Times New Roman" w:hAnsi="Times New Roman" w:cs="Times New Roman"/>
          <w:color w:val="000000" w:themeColor="text1"/>
          <w:sz w:val="28"/>
          <w:szCs w:val="28"/>
          <w:lang w:eastAsia="zh-CN"/>
        </w:rPr>
        <w:t>На основе анализа ситуации в сфере социальн</w:t>
      </w:r>
      <w:r w:rsidRPr="00681A43">
        <w:rPr>
          <w:rFonts w:ascii="Times New Roman" w:eastAsia="Times New Roman" w:hAnsi="Times New Roman" w:cs="Times New Roman"/>
          <w:sz w:val="28"/>
          <w:szCs w:val="28"/>
          <w:lang w:eastAsia="zh-CN"/>
        </w:rPr>
        <w:t xml:space="preserve">ой защиты населения, приоритетов и целей государственной политики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сфере социальной защиты населения определены цели и задачи муниципальной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Целью муниципальной программы является создание условий для роста благосостояния граждан - получателей мер социальной поддержки и повышение доступности и качества социального обслуживания населения.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Выполнение обязательств государства по социальной поддержке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 Повышение роли сектора социально ориентированных некоммерческих организаций в предоставлении социальных услуг.</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6.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lastRenderedPageBreak/>
        <w:tab/>
      </w:r>
      <w:r w:rsidRPr="00681A43">
        <w:rPr>
          <w:rFonts w:ascii="Times New Roman" w:eastAsia="Times New Roman" w:hAnsi="Times New Roman" w:cs="Times New Roman"/>
          <w:color w:val="000000"/>
          <w:sz w:val="28"/>
          <w:szCs w:val="28"/>
          <w:lang w:eastAsia="zh-CN"/>
        </w:rPr>
        <w:t xml:space="preserve"> 7.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color w:val="000000"/>
          <w:sz w:val="28"/>
          <w:szCs w:val="28"/>
          <w:lang w:eastAsia="zh-CN"/>
        </w:rPr>
        <w:t>Ровеньском</w:t>
      </w:r>
      <w:proofErr w:type="spellEnd"/>
      <w:r w:rsidRPr="00681A43">
        <w:rPr>
          <w:rFonts w:ascii="Times New Roman" w:eastAsia="Times New Roman" w:hAnsi="Times New Roman" w:cs="Times New Roman"/>
          <w:color w:val="000000"/>
          <w:sz w:val="28"/>
          <w:szCs w:val="28"/>
          <w:lang w:eastAsia="zh-CN"/>
        </w:rPr>
        <w:t xml:space="preserve"> районе»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Исполнение функций управления социальной политики в соответствии с переданными полномочиями.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Муниципальную программу предполагается реализовать в два этапа: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2015-2020 годах,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 2021-2025 годы.</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результате реализации муниципальной программы будет обеспечено достижение следующих конечных показателей к 2025 году: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на уровне 100 процентов ежегодно.</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86 процентов.</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 Увеличение объемов социальных услуг, оказываемых социально ориентированными некоммерческими организациями.</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7. 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bCs/>
          <w:sz w:val="28"/>
          <w:szCs w:val="28"/>
          <w:lang w:eastAsia="zh-CN"/>
        </w:rPr>
        <w:t xml:space="preserve"> 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9.</w:t>
      </w:r>
      <w:r w:rsidRPr="00681A43">
        <w:rPr>
          <w:rFonts w:ascii="Times New Roman" w:eastAsia="Times New Roman" w:hAnsi="Times New Roman" w:cs="Times New Roman"/>
          <w:sz w:val="28"/>
          <w:szCs w:val="28"/>
          <w:lang w:eastAsia="zh-CN"/>
        </w:rPr>
        <w:t xml:space="preserve">  Увеличение доли инвалидов, прошедших социально-средовую реабилитацию, в общем количестве инвалидов.</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 Выполнение целевых  показателей программы не менее 95 процентов.</w:t>
      </w:r>
    </w:p>
    <w:p w:rsidR="00466531" w:rsidRDefault="00466531" w:rsidP="00466531">
      <w:pPr>
        <w:widowControl w:val="0"/>
        <w:tabs>
          <w:tab w:val="left" w:pos="0"/>
        </w:tabs>
        <w:suppressAutoHyphens/>
        <w:autoSpaceDE w:val="0"/>
        <w:spacing w:after="0" w:line="240" w:lineRule="auto"/>
        <w:rPr>
          <w:rFonts w:ascii="Times New Roman" w:eastAsia="Times New Roman" w:hAnsi="Times New Roman" w:cs="Times New Roman"/>
          <w:b/>
          <w:sz w:val="28"/>
          <w:szCs w:val="28"/>
          <w:lang w:eastAsia="zh-CN"/>
        </w:rPr>
      </w:pPr>
    </w:p>
    <w:p w:rsidR="00BC3C33" w:rsidRDefault="00BC3C33" w:rsidP="00466531">
      <w:pPr>
        <w:widowControl w:val="0"/>
        <w:tabs>
          <w:tab w:val="left" w:pos="0"/>
        </w:tabs>
        <w:suppressAutoHyphens/>
        <w:autoSpaceDE w:val="0"/>
        <w:spacing w:after="0" w:line="240" w:lineRule="auto"/>
        <w:rPr>
          <w:rFonts w:ascii="Times New Roman" w:eastAsia="Times New Roman" w:hAnsi="Times New Roman" w:cs="Times New Roman"/>
          <w:b/>
          <w:sz w:val="28"/>
          <w:szCs w:val="28"/>
          <w:lang w:eastAsia="zh-CN"/>
        </w:rPr>
      </w:pPr>
    </w:p>
    <w:p w:rsidR="00BC3C33" w:rsidRDefault="00BC3C33" w:rsidP="00466531">
      <w:pPr>
        <w:widowControl w:val="0"/>
        <w:tabs>
          <w:tab w:val="left" w:pos="0"/>
        </w:tabs>
        <w:suppressAutoHyphens/>
        <w:autoSpaceDE w:val="0"/>
        <w:spacing w:after="0" w:line="240" w:lineRule="auto"/>
        <w:rPr>
          <w:rFonts w:ascii="Times New Roman" w:eastAsia="Times New Roman" w:hAnsi="Times New Roman" w:cs="Times New Roman"/>
          <w:b/>
          <w:sz w:val="28"/>
          <w:szCs w:val="28"/>
          <w:lang w:eastAsia="zh-CN"/>
        </w:rPr>
      </w:pPr>
    </w:p>
    <w:p w:rsidR="00BC3C33" w:rsidRDefault="00BC3C33" w:rsidP="00466531">
      <w:pPr>
        <w:widowControl w:val="0"/>
        <w:tabs>
          <w:tab w:val="left" w:pos="0"/>
        </w:tabs>
        <w:suppressAutoHyphens/>
        <w:autoSpaceDE w:val="0"/>
        <w:spacing w:after="0" w:line="240" w:lineRule="auto"/>
        <w:rPr>
          <w:rFonts w:ascii="Times New Roman" w:eastAsia="Times New Roman" w:hAnsi="Times New Roman" w:cs="Times New Roman"/>
          <w:b/>
          <w:sz w:val="28"/>
          <w:szCs w:val="28"/>
          <w:lang w:eastAsia="zh-CN"/>
        </w:rPr>
      </w:pPr>
    </w:p>
    <w:p w:rsidR="00681A43" w:rsidRPr="00681A43" w:rsidRDefault="00681A43" w:rsidP="00BC3C33">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Перечень пра</w:t>
      </w:r>
      <w:r w:rsidR="00466531">
        <w:rPr>
          <w:rFonts w:ascii="Times New Roman" w:eastAsia="Times New Roman" w:hAnsi="Times New Roman" w:cs="Times New Roman"/>
          <w:b/>
          <w:sz w:val="28"/>
          <w:szCs w:val="28"/>
          <w:lang w:eastAsia="zh-CN"/>
        </w:rPr>
        <w:t xml:space="preserve">вовых актов </w:t>
      </w:r>
      <w:proofErr w:type="spellStart"/>
      <w:r w:rsidR="00466531">
        <w:rPr>
          <w:rFonts w:ascii="Times New Roman" w:eastAsia="Times New Roman" w:hAnsi="Times New Roman" w:cs="Times New Roman"/>
          <w:b/>
          <w:sz w:val="28"/>
          <w:szCs w:val="28"/>
          <w:lang w:eastAsia="zh-CN"/>
        </w:rPr>
        <w:t>Ровеньского</w:t>
      </w:r>
      <w:proofErr w:type="spellEnd"/>
      <w:r w:rsidR="00466531">
        <w:rPr>
          <w:rFonts w:ascii="Times New Roman" w:eastAsia="Times New Roman" w:hAnsi="Times New Roman" w:cs="Times New Roman"/>
          <w:b/>
          <w:sz w:val="28"/>
          <w:szCs w:val="28"/>
          <w:lang w:eastAsia="zh-CN"/>
        </w:rPr>
        <w:t xml:space="preserve"> района, </w:t>
      </w:r>
      <w:r w:rsidRPr="00681A43">
        <w:rPr>
          <w:rFonts w:ascii="Times New Roman" w:eastAsia="Times New Roman" w:hAnsi="Times New Roman" w:cs="Times New Roman"/>
          <w:b/>
          <w:sz w:val="28"/>
          <w:szCs w:val="28"/>
          <w:lang w:eastAsia="zh-CN"/>
        </w:rPr>
        <w:t>принятие</w:t>
      </w:r>
      <w:r w:rsidR="00466531">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b/>
          <w:sz w:val="28"/>
          <w:szCs w:val="28"/>
          <w:lang w:eastAsia="zh-CN"/>
        </w:rPr>
        <w:t>или изменения, которых необходимо для реализации муниципальной программ</w:t>
      </w:r>
    </w:p>
    <w:p w:rsidR="00681A43" w:rsidRPr="00681A43" w:rsidRDefault="00681A43" w:rsidP="00BC3C3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248" w:line="240" w:lineRule="auto"/>
        <w:ind w:left="20" w:right="20" w:firstLine="640"/>
        <w:jc w:val="both"/>
        <w:rPr>
          <w:rFonts w:ascii="Times New Roman" w:eastAsia="Times New Roman" w:hAnsi="Times New Roman" w:cs="Times New Roman"/>
          <w:sz w:val="27"/>
          <w:szCs w:val="27"/>
          <w:shd w:val="clear" w:color="auto" w:fill="FFFFFF"/>
          <w:lang w:eastAsia="ru-RU"/>
        </w:rPr>
      </w:pPr>
      <w:r w:rsidRPr="00681A43">
        <w:rPr>
          <w:rFonts w:ascii="Times New Roman" w:eastAsia="Times New Roman" w:hAnsi="Times New Roman" w:cs="Times New Roman"/>
          <w:sz w:val="28"/>
          <w:szCs w:val="28"/>
          <w:shd w:val="clear" w:color="auto" w:fill="FFFFFF"/>
          <w:lang w:eastAsia="ru-RU"/>
        </w:rPr>
        <w:t xml:space="preserve">Перечень правовых актов </w:t>
      </w:r>
      <w:proofErr w:type="spellStart"/>
      <w:r w:rsidRPr="00681A43">
        <w:rPr>
          <w:rFonts w:ascii="Times New Roman" w:eastAsia="Times New Roman" w:hAnsi="Times New Roman" w:cs="Times New Roman"/>
          <w:sz w:val="28"/>
          <w:szCs w:val="28"/>
          <w:shd w:val="clear" w:color="auto" w:fill="FFFFFF"/>
          <w:lang w:eastAsia="ru-RU"/>
        </w:rPr>
        <w:t>Ровеньского</w:t>
      </w:r>
      <w:proofErr w:type="spellEnd"/>
      <w:r w:rsidRPr="00681A43">
        <w:rPr>
          <w:rFonts w:ascii="Times New Roman" w:eastAsia="Times New Roman" w:hAnsi="Times New Roman" w:cs="Times New Roman"/>
          <w:sz w:val="28"/>
          <w:szCs w:val="28"/>
          <w:shd w:val="clear" w:color="auto" w:fill="FFFFFF"/>
          <w:lang w:eastAsia="ru-RU"/>
        </w:rPr>
        <w:t xml:space="preserve">  района, принятие или изменение которых необходимо для реализации муниципальной программы, представлен в приложении №3 к муниципальной программе.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6" w:name="Par354"/>
      <w:bookmarkStart w:id="7" w:name="Par348"/>
      <w:bookmarkEnd w:id="6"/>
      <w:bookmarkEnd w:id="7"/>
      <w:r w:rsidRPr="00681A43">
        <w:rPr>
          <w:rFonts w:ascii="Times New Roman" w:eastAsia="Times New Roman" w:hAnsi="Times New Roman" w:cs="Times New Roman"/>
          <w:b/>
          <w:sz w:val="28"/>
          <w:szCs w:val="28"/>
          <w:lang w:val="en-US" w:eastAsia="zh-CN"/>
        </w:rPr>
        <w:t>IV</w:t>
      </w:r>
      <w:r w:rsidRPr="00681A43">
        <w:rPr>
          <w:rFonts w:ascii="Times New Roman" w:eastAsia="Times New Roman" w:hAnsi="Times New Roman" w:cs="Times New Roman"/>
          <w:b/>
          <w:sz w:val="28"/>
          <w:szCs w:val="28"/>
          <w:lang w:eastAsia="zh-CN"/>
        </w:rPr>
        <w:t>. Обоснование выделения подпрограмм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развитие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Состав подпрограмм сформирован исходя из задач муниципальной  программы и рекомендаций Министерства труда и социальной защиты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1 «Развитие мер социальной поддержки отдельных категорий граждан» выделена в целях выполнения переданных обязательств государства по социальной поддержке граждан и включает в себя решение следующей задачи: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2 «Модернизация и развитие социального обслуживания населения» выделена в целях повышения качества и обеспечения доступности социальных услуг и включает в себя решение следующей задачи - совершенствование организации деятельности учреждений в сфере социальной защиты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3 «Социальная поддержка семьи и детей» выделена в целях обеспечения социальной и экономической устойчивости семьи и детей, реализации права ребенка жить и воспитываться в семье и включает в себя решение следующих задач:</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Осуществление социальной поддержки детей-сирот и детей, оставшихся без попечения родителей, в том числе в части устройства их в семьи.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престижа многодетных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4 «Повышение эффективности муниципальной поддержки социально ориентированных некоммерческих организаций»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w:t>
      </w:r>
      <w:r w:rsidRPr="00681A43">
        <w:rPr>
          <w:rFonts w:ascii="Times New Roman" w:eastAsia="Times New Roman" w:hAnsi="Times New Roman" w:cs="Times New Roman"/>
          <w:sz w:val="28"/>
          <w:szCs w:val="28"/>
          <w:lang w:eastAsia="zh-CN"/>
        </w:rPr>
        <w:lastRenderedPageBreak/>
        <w:t xml:space="preserve">следующей задачи: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Оказание за счет средств местного бюджета финансовой поддержки деятельности СОНКО.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5 «Доступная среда»  выделена в целях создание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rFonts w:ascii="Times New Roman" w:eastAsia="Times New Roman" w:hAnsi="Times New Roman" w:cs="Times New Roman"/>
          <w:sz w:val="28"/>
          <w:szCs w:val="28"/>
          <w:lang w:eastAsia="zh-CN"/>
        </w:rPr>
        <w:t>безбарьерной</w:t>
      </w:r>
      <w:proofErr w:type="spellEnd"/>
      <w:r w:rsidRPr="00681A43">
        <w:rPr>
          <w:rFonts w:ascii="Times New Roman" w:eastAsia="Times New Roman" w:hAnsi="Times New Roman" w:cs="Times New Roman"/>
          <w:sz w:val="28"/>
          <w:szCs w:val="28"/>
          <w:lang w:eastAsia="zh-CN"/>
        </w:rPr>
        <w:t xml:space="preserve"> среды,  а также у</w:t>
      </w:r>
      <w:r w:rsidRPr="00681A43">
        <w:rPr>
          <w:rFonts w:ascii="Times New Roman" w:eastAsia="Times New Roman" w:hAnsi="Times New Roman" w:cs="Times New Roman"/>
          <w:bCs/>
          <w:sz w:val="28"/>
          <w:szCs w:val="28"/>
          <w:lang w:eastAsia="zh-CN"/>
        </w:rPr>
        <w:t xml:space="preserve">величения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w:t>
      </w:r>
      <w:proofErr w:type="gramStart"/>
      <w:r w:rsidRPr="00681A43">
        <w:rPr>
          <w:rFonts w:ascii="Times New Roman" w:eastAsia="Times New Roman" w:hAnsi="Times New Roman" w:cs="Times New Roman"/>
          <w:bCs/>
          <w:sz w:val="28"/>
          <w:szCs w:val="28"/>
          <w:lang w:eastAsia="zh-CN"/>
        </w:rPr>
        <w:t>инфраструктуры</w:t>
      </w:r>
      <w:proofErr w:type="gramEnd"/>
      <w:r w:rsidRPr="00681A43">
        <w:rPr>
          <w:rFonts w:ascii="Times New Roman" w:eastAsia="Times New Roman" w:hAnsi="Times New Roman" w:cs="Times New Roman"/>
          <w:bCs/>
          <w:sz w:val="28"/>
          <w:szCs w:val="28"/>
          <w:lang w:eastAsia="zh-CN"/>
        </w:rPr>
        <w:t xml:space="preserve"> в общем количестве приоритетных объектов</w:t>
      </w:r>
      <w:r w:rsidRPr="00681A43">
        <w:rPr>
          <w:rFonts w:ascii="Times New Roman" w:eastAsia="Times New Roman" w:hAnsi="Times New Roman" w:cs="Times New Roman"/>
          <w:sz w:val="28"/>
          <w:szCs w:val="28"/>
          <w:lang w:eastAsia="zh-CN"/>
        </w:rPr>
        <w:t xml:space="preserve"> позволяющей обеспечить полноценную их  интеграцию  и включает в себя решение следующих задач:</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ab/>
        <w:t xml:space="preserve">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Предоставление услуг по    социально-средовой реабилитации инвалидов</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Подпрограмма 6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выделена в целях обеспечения эффективной деятельности органов местного самоуправления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сфере социальной защиты населения и включает  в себя решение следующей задачи: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8" w:name="Par409"/>
      <w:bookmarkEnd w:id="8"/>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V</w:t>
      </w:r>
      <w:r w:rsidRPr="00681A43">
        <w:rPr>
          <w:rFonts w:ascii="Times New Roman" w:eastAsia="Times New Roman" w:hAnsi="Times New Roman" w:cs="Times New Roman"/>
          <w:b/>
          <w:sz w:val="28"/>
          <w:szCs w:val="28"/>
          <w:lang w:eastAsia="zh-CN"/>
        </w:rPr>
        <w:t>. Ресурсное обеспечение муниципальной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муниципальной  программы в 2015 - 2025 годах за счет всех источников финансирования составит  </w:t>
      </w:r>
      <w:r w:rsidR="00425CAE" w:rsidRPr="003C0AA1">
        <w:rPr>
          <w:rFonts w:ascii="Times New Roman" w:eastAsia="Times New Roman" w:hAnsi="Times New Roman" w:cs="Times New Roman"/>
          <w:sz w:val="28"/>
          <w:szCs w:val="28"/>
          <w:lang w:eastAsia="zh-CN"/>
        </w:rPr>
        <w:t>2</w:t>
      </w:r>
      <w:r w:rsidR="0003268B" w:rsidRPr="003C0AA1">
        <w:rPr>
          <w:rFonts w:ascii="Times New Roman" w:eastAsia="Times New Roman" w:hAnsi="Times New Roman" w:cs="Times New Roman"/>
          <w:sz w:val="28"/>
          <w:szCs w:val="28"/>
          <w:lang w:eastAsia="zh-CN"/>
        </w:rPr>
        <w:t>66</w:t>
      </w:r>
      <w:r w:rsidR="00467338">
        <w:rPr>
          <w:rFonts w:ascii="Times New Roman" w:eastAsia="Times New Roman" w:hAnsi="Times New Roman" w:cs="Times New Roman"/>
          <w:sz w:val="28"/>
          <w:szCs w:val="28"/>
          <w:lang w:eastAsia="zh-CN"/>
        </w:rPr>
        <w:t>3026,7</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финансирования муниципальной  программы в 2015 - 2025 годах за счет средств местного бюджета составит </w:t>
      </w:r>
      <w:r w:rsidR="00425CAE" w:rsidRPr="003C0AA1">
        <w:rPr>
          <w:rFonts w:ascii="Times New Roman" w:eastAsia="Times New Roman" w:hAnsi="Times New Roman" w:cs="Times New Roman"/>
          <w:sz w:val="28"/>
          <w:szCs w:val="28"/>
          <w:lang w:eastAsia="zh-CN"/>
        </w:rPr>
        <w:t>8</w:t>
      </w:r>
      <w:r w:rsidR="00467338">
        <w:rPr>
          <w:rFonts w:ascii="Times New Roman" w:eastAsia="Times New Roman" w:hAnsi="Times New Roman" w:cs="Times New Roman"/>
          <w:sz w:val="28"/>
          <w:szCs w:val="28"/>
          <w:lang w:eastAsia="zh-CN"/>
        </w:rPr>
        <w:t>9351,8</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r w:rsidRPr="00681A43">
        <w:rPr>
          <w:rFonts w:ascii="Times New Roman" w:eastAsia="Times New Roman" w:hAnsi="Times New Roman" w:cs="Times New Roman"/>
          <w:color w:val="000000"/>
          <w:sz w:val="28"/>
          <w:szCs w:val="28"/>
          <w:lang w:eastAsia="zh-CN"/>
        </w:rPr>
        <w:t xml:space="preserve"> </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 xml:space="preserve">Планируемый объем бюджетных ассигнований на реализацию  </w:t>
      </w:r>
      <w:r w:rsidRPr="00681A43">
        <w:rPr>
          <w:rFonts w:ascii="Times New Roman" w:eastAsia="Times New Roman" w:hAnsi="Times New Roman" w:cs="Times New Roman"/>
          <w:bCs/>
          <w:sz w:val="28"/>
          <w:szCs w:val="28"/>
          <w:lang w:eastAsia="zh-CN"/>
        </w:rPr>
        <w:t>муниципальной программы</w:t>
      </w:r>
      <w:r w:rsidRPr="00681A43">
        <w:rPr>
          <w:rFonts w:ascii="Times New Roman" w:eastAsia="Times New Roman" w:hAnsi="Times New Roman" w:cs="Times New Roman"/>
          <w:color w:val="000000"/>
          <w:sz w:val="28"/>
          <w:szCs w:val="28"/>
          <w:lang w:eastAsia="zh-CN"/>
        </w:rPr>
        <w:t xml:space="preserve">  в </w:t>
      </w:r>
      <w:r w:rsidRPr="00681A43">
        <w:rPr>
          <w:rFonts w:ascii="Times New Roman" w:eastAsia="Times New Roman" w:hAnsi="Times New Roman" w:cs="Times New Roman"/>
          <w:color w:val="000000"/>
          <w:sz w:val="28"/>
          <w:szCs w:val="28"/>
          <w:lang w:val="en-US" w:eastAsia="zh-CN"/>
        </w:rPr>
        <w:t>I</w:t>
      </w:r>
      <w:r w:rsidRPr="00681A43">
        <w:rPr>
          <w:rFonts w:ascii="Times New Roman" w:eastAsia="Times New Roman" w:hAnsi="Times New Roman" w:cs="Times New Roman"/>
          <w:color w:val="000000"/>
          <w:sz w:val="28"/>
          <w:szCs w:val="28"/>
          <w:lang w:eastAsia="zh-CN"/>
        </w:rPr>
        <w:t xml:space="preserve"> этапе с 2015-2020 г.г. за счет всех источников финансирования составит – 1</w:t>
      </w:r>
      <w:r w:rsidR="00216585">
        <w:rPr>
          <w:rFonts w:ascii="Times New Roman" w:eastAsia="Times New Roman" w:hAnsi="Times New Roman" w:cs="Times New Roman"/>
          <w:color w:val="000000"/>
          <w:sz w:val="28"/>
          <w:szCs w:val="28"/>
          <w:lang w:eastAsia="zh-CN"/>
        </w:rPr>
        <w:t>5</w:t>
      </w:r>
      <w:r w:rsidR="00500F93">
        <w:rPr>
          <w:rFonts w:ascii="Times New Roman" w:eastAsia="Times New Roman" w:hAnsi="Times New Roman" w:cs="Times New Roman"/>
          <w:color w:val="000000"/>
          <w:sz w:val="28"/>
          <w:szCs w:val="28"/>
          <w:lang w:eastAsia="zh-CN"/>
        </w:rPr>
        <w:t>4</w:t>
      </w:r>
      <w:r w:rsidR="00A0245F">
        <w:rPr>
          <w:rFonts w:ascii="Times New Roman" w:eastAsia="Times New Roman" w:hAnsi="Times New Roman" w:cs="Times New Roman"/>
          <w:color w:val="000000"/>
          <w:sz w:val="28"/>
          <w:szCs w:val="28"/>
          <w:lang w:eastAsia="zh-CN"/>
        </w:rPr>
        <w:t>2900,6</w:t>
      </w:r>
      <w:r w:rsidRPr="00681A43">
        <w:rPr>
          <w:rFonts w:ascii="Times New Roman" w:eastAsia="Times New Roman" w:hAnsi="Times New Roman" w:cs="Times New Roman"/>
          <w:sz w:val="28"/>
          <w:szCs w:val="28"/>
          <w:lang w:eastAsia="zh-CN"/>
        </w:rPr>
        <w:t xml:space="preserve"> тыс. рублей,  из них средства местного бюджета   - 41</w:t>
      </w:r>
      <w:r w:rsidR="00500F93">
        <w:rPr>
          <w:rFonts w:ascii="Times New Roman" w:eastAsia="Times New Roman" w:hAnsi="Times New Roman" w:cs="Times New Roman"/>
          <w:sz w:val="28"/>
          <w:szCs w:val="28"/>
          <w:lang w:eastAsia="zh-CN"/>
        </w:rPr>
        <w:t>690</w:t>
      </w:r>
      <w:r w:rsidR="00D66C0C">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w:t>
      </w:r>
      <w:proofErr w:type="gramStart"/>
      <w:r w:rsidRPr="00681A43">
        <w:rPr>
          <w:rFonts w:ascii="Times New Roman" w:eastAsia="Times New Roman" w:hAnsi="Times New Roman" w:cs="Times New Roman"/>
          <w:b/>
          <w:sz w:val="28"/>
          <w:szCs w:val="28"/>
          <w:lang w:eastAsia="zh-CN"/>
        </w:rPr>
        <w:t xml:space="preserve">этап  </w:t>
      </w:r>
      <w:r w:rsidRPr="00681A43">
        <w:rPr>
          <w:rFonts w:ascii="Times New Roman" w:eastAsia="Times New Roman" w:hAnsi="Times New Roman" w:cs="Times New Roman"/>
          <w:b/>
          <w:sz w:val="28"/>
          <w:szCs w:val="28"/>
          <w:lang w:val="en-US" w:eastAsia="zh-CN"/>
        </w:rPr>
        <w:t>c</w:t>
      </w:r>
      <w:proofErr w:type="gramEnd"/>
      <w:r w:rsidRPr="00681A43">
        <w:rPr>
          <w:rFonts w:ascii="Times New Roman" w:eastAsia="Times New Roman" w:hAnsi="Times New Roman" w:cs="Times New Roman"/>
          <w:b/>
          <w:sz w:val="28"/>
          <w:szCs w:val="28"/>
          <w:lang w:eastAsia="zh-CN"/>
        </w:rPr>
        <w:t xml:space="preserve"> 2015 по 2020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6230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5616,2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6715,0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  6</w:t>
      </w:r>
      <w:r w:rsidR="00216585">
        <w:rPr>
          <w:rFonts w:ascii="Times New Roman" w:eastAsia="Times New Roman" w:hAnsi="Times New Roman" w:cs="Times New Roman"/>
          <w:sz w:val="28"/>
          <w:szCs w:val="28"/>
          <w:lang w:eastAsia="zh-CN"/>
        </w:rPr>
        <w:t>889</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7791,0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  8</w:t>
      </w:r>
      <w:r w:rsidR="00500F93">
        <w:rPr>
          <w:rFonts w:ascii="Times New Roman" w:eastAsia="Times New Roman" w:hAnsi="Times New Roman" w:cs="Times New Roman"/>
          <w:sz w:val="28"/>
          <w:szCs w:val="28"/>
          <w:lang w:eastAsia="zh-CN"/>
        </w:rPr>
        <w:t>449,6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с 2021 по 2025 годы:</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w:t>
      </w:r>
      <w:r w:rsidRPr="00425CAE">
        <w:rPr>
          <w:rFonts w:ascii="Times New Roman" w:eastAsia="Times New Roman" w:hAnsi="Times New Roman" w:cs="Times New Roman"/>
          <w:sz w:val="28"/>
          <w:szCs w:val="28"/>
          <w:lang w:eastAsia="zh-CN"/>
        </w:rPr>
        <w:t>-  8</w:t>
      </w:r>
      <w:r w:rsidR="001B4DD5" w:rsidRPr="00425CAE">
        <w:rPr>
          <w:rFonts w:ascii="Times New Roman" w:eastAsia="Times New Roman" w:hAnsi="Times New Roman" w:cs="Times New Roman"/>
          <w:sz w:val="28"/>
          <w:szCs w:val="28"/>
          <w:lang w:eastAsia="zh-CN"/>
        </w:rPr>
        <w:t>321,5</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2022 год – 8</w:t>
      </w:r>
      <w:r w:rsidR="00C618A1">
        <w:rPr>
          <w:rFonts w:ascii="Times New Roman" w:eastAsia="Times New Roman" w:hAnsi="Times New Roman" w:cs="Times New Roman"/>
          <w:sz w:val="28"/>
          <w:szCs w:val="28"/>
          <w:lang w:eastAsia="zh-CN"/>
        </w:rPr>
        <w:t>298,0</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2023 год -  </w:t>
      </w:r>
      <w:r w:rsidR="00467338">
        <w:rPr>
          <w:rFonts w:ascii="Times New Roman" w:eastAsia="Times New Roman" w:hAnsi="Times New Roman" w:cs="Times New Roman"/>
          <w:sz w:val="28"/>
          <w:szCs w:val="28"/>
          <w:lang w:eastAsia="zh-CN"/>
        </w:rPr>
        <w:t>11450,5</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2024 год –  </w:t>
      </w:r>
      <w:r w:rsidR="00C618A1">
        <w:rPr>
          <w:rFonts w:ascii="Times New Roman" w:eastAsia="Times New Roman" w:hAnsi="Times New Roman" w:cs="Times New Roman"/>
          <w:sz w:val="28"/>
          <w:szCs w:val="28"/>
          <w:lang w:eastAsia="zh-CN"/>
        </w:rPr>
        <w:t>9628,0</w:t>
      </w:r>
      <w:r w:rsidRPr="00425CAE">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2025 год –  </w:t>
      </w:r>
      <w:r w:rsidR="001B4DD5" w:rsidRPr="00425CAE">
        <w:rPr>
          <w:rFonts w:ascii="Times New Roman" w:eastAsia="Times New Roman" w:hAnsi="Times New Roman" w:cs="Times New Roman"/>
          <w:sz w:val="28"/>
          <w:szCs w:val="28"/>
          <w:lang w:eastAsia="zh-CN"/>
        </w:rPr>
        <w:t>9</w:t>
      </w:r>
      <w:r w:rsidR="00C618A1">
        <w:rPr>
          <w:rFonts w:ascii="Times New Roman" w:eastAsia="Times New Roman" w:hAnsi="Times New Roman" w:cs="Times New Roman"/>
          <w:sz w:val="28"/>
          <w:szCs w:val="28"/>
          <w:lang w:eastAsia="zh-CN"/>
        </w:rPr>
        <w:t>963,0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объем финансирования муниципальной  программы в 2015 - 2025 годах за счет средств федерального бюджета составит </w:t>
      </w:r>
      <w:r w:rsidR="00451E28" w:rsidRPr="00425CAE">
        <w:rPr>
          <w:rFonts w:ascii="Times New Roman" w:eastAsia="Times New Roman" w:hAnsi="Times New Roman" w:cs="Times New Roman"/>
          <w:sz w:val="28"/>
          <w:szCs w:val="28"/>
          <w:lang w:eastAsia="zh-CN"/>
        </w:rPr>
        <w:t>1</w:t>
      </w:r>
      <w:r w:rsidR="001B4DD5" w:rsidRPr="00425CAE">
        <w:rPr>
          <w:rFonts w:ascii="Times New Roman" w:eastAsia="Times New Roman" w:hAnsi="Times New Roman" w:cs="Times New Roman"/>
          <w:sz w:val="28"/>
          <w:szCs w:val="28"/>
          <w:lang w:eastAsia="zh-CN"/>
        </w:rPr>
        <w:t>0</w:t>
      </w:r>
      <w:r w:rsidR="00A07EBE">
        <w:rPr>
          <w:rFonts w:ascii="Times New Roman" w:eastAsia="Times New Roman" w:hAnsi="Times New Roman" w:cs="Times New Roman"/>
          <w:sz w:val="28"/>
          <w:szCs w:val="28"/>
          <w:lang w:eastAsia="zh-CN"/>
        </w:rPr>
        <w:t>30963,0</w:t>
      </w:r>
      <w:r w:rsidRPr="00681A43">
        <w:rPr>
          <w:rFonts w:ascii="Times New Roman" w:eastAsia="Times New Roman" w:hAnsi="Times New Roman" w:cs="Times New Roman"/>
          <w:sz w:val="28"/>
          <w:szCs w:val="28"/>
          <w:lang w:eastAsia="zh-CN"/>
        </w:rPr>
        <w:t xml:space="preserve"> тыс. рублей. </w:t>
      </w:r>
    </w:p>
    <w:p w:rsidR="00681A43" w:rsidRPr="00CC1DDB" w:rsidRDefault="00681A43" w:rsidP="00A07EBE">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муниципальной  программы в 2015 - 2025 годах за счет средств областного бюджета составит </w:t>
      </w:r>
      <w:r w:rsidR="00763D86" w:rsidRPr="003C0AA1">
        <w:rPr>
          <w:rFonts w:ascii="Times New Roman" w:eastAsia="Times New Roman" w:hAnsi="Times New Roman" w:cs="Times New Roman"/>
          <w:sz w:val="28"/>
          <w:szCs w:val="28"/>
          <w:lang w:eastAsia="zh-CN"/>
        </w:rPr>
        <w:t>1542711,9</w:t>
      </w:r>
      <w:r w:rsidR="00763D86">
        <w:rPr>
          <w:rFonts w:ascii="Times New Roman" w:eastAsia="Times New Roman" w:hAnsi="Times New Roman" w:cs="Times New Roman"/>
          <w:sz w:val="28"/>
          <w:szCs w:val="28"/>
          <w:lang w:eastAsia="zh-CN"/>
        </w:rPr>
        <w:t xml:space="preserve"> </w:t>
      </w:r>
      <w:r w:rsidR="00A07EBE">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 xml:space="preserve">тыс. рублей.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из различных источников финансирования и ресурсное обеспечение реализации муниципальной программы, подпрограмм за счет средств местного бюджета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представлены соответственно </w:t>
      </w:r>
      <w:r w:rsidRPr="00BC3C33">
        <w:rPr>
          <w:rFonts w:ascii="Times New Roman" w:eastAsia="Times New Roman" w:hAnsi="Times New Roman" w:cs="Times New Roman"/>
          <w:color w:val="000000" w:themeColor="text1"/>
          <w:sz w:val="28"/>
          <w:szCs w:val="28"/>
          <w:lang w:eastAsia="zh-CN"/>
        </w:rPr>
        <w:t xml:space="preserve">в </w:t>
      </w:r>
      <w:hyperlink w:anchor="Par3421" w:history="1">
        <w:r w:rsidRPr="00BC3C33">
          <w:rPr>
            <w:rFonts w:ascii="Times New Roman" w:eastAsia="Times New Roman" w:hAnsi="Times New Roman" w:cs="Times New Roman"/>
            <w:color w:val="000000" w:themeColor="text1"/>
            <w:sz w:val="28"/>
            <w:szCs w:val="28"/>
            <w:u w:val="single"/>
            <w:lang w:eastAsia="zh-CN"/>
          </w:rPr>
          <w:t>приложениях</w:t>
        </w:r>
        <w:r w:rsidRPr="00681A43">
          <w:rPr>
            <w:rFonts w:ascii="Times New Roman" w:eastAsia="Times New Roman" w:hAnsi="Times New Roman" w:cs="Times New Roman"/>
            <w:color w:val="0000FF"/>
            <w:sz w:val="28"/>
            <w:szCs w:val="28"/>
            <w:u w:val="single"/>
            <w:lang w:eastAsia="zh-CN"/>
          </w:rPr>
          <w:t xml:space="preserve"> </w:t>
        </w:r>
      </w:hyperlink>
      <w:r w:rsidRPr="00681A43">
        <w:rPr>
          <w:rFonts w:ascii="Times New Roman" w:eastAsia="Times New Roman" w:hAnsi="Times New Roman" w:cs="Times New Roman"/>
          <w:sz w:val="28"/>
          <w:szCs w:val="28"/>
          <w:lang w:eastAsia="zh-CN"/>
        </w:rPr>
        <w:t>№2 к муниципальной  программе.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муниципальной программы подлежит ежегодному уточнению в рамках подготовки проекта бюджета на очередной финансовый год и плановый период.</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9" w:name="Par426"/>
      <w:bookmarkEnd w:id="9"/>
      <w:r w:rsidRPr="00681A43">
        <w:rPr>
          <w:rFonts w:ascii="Times New Roman" w:eastAsia="Times New Roman" w:hAnsi="Times New Roman" w:cs="Times New Roman"/>
          <w:b/>
          <w:sz w:val="28"/>
          <w:szCs w:val="28"/>
          <w:lang w:val="en-US" w:eastAsia="zh-CN"/>
        </w:rPr>
        <w:t>VI</w:t>
      </w:r>
      <w:r w:rsidRPr="00681A43">
        <w:rPr>
          <w:rFonts w:ascii="Times New Roman" w:eastAsia="Times New Roman" w:hAnsi="Times New Roman" w:cs="Times New Roman"/>
          <w:b/>
          <w:sz w:val="28"/>
          <w:szCs w:val="28"/>
          <w:lang w:eastAsia="zh-CN"/>
        </w:rPr>
        <w:t>. Анализ рисков реализации муниципальной</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программы и описание мер управления рисками</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муниципальной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681A43" w:rsidRPr="00681A43" w:rsidRDefault="00681A43" w:rsidP="00681A43">
      <w:pPr>
        <w:widowControl w:val="0"/>
        <w:suppressAutoHyphens/>
        <w:overflowPunct w:val="0"/>
        <w:autoSpaceDE w:val="0"/>
        <w:spacing w:after="0" w:line="213" w:lineRule="auto"/>
        <w:ind w:left="120" w:right="14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основе анализа мероприятий, предлагаемых для реализации в рамках Программы, существуют определенные риски ее реализации.</w:t>
      </w:r>
    </w:p>
    <w:p w:rsidR="00681A43" w:rsidRPr="00681A43" w:rsidRDefault="00681A43" w:rsidP="00681A43">
      <w:pPr>
        <w:widowControl w:val="0"/>
        <w:suppressAutoHyphens/>
        <w:overflowPunct w:val="0"/>
        <w:autoSpaceDE w:val="0"/>
        <w:spacing w:after="0" w:line="230"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Мероприятия Программы направлены, прежде всего, на обеспечение реализации переданных полномочий в области</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 xml:space="preserve">государственной социальной политики 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части исполнения федерального и регионального законодательства. </w:t>
      </w:r>
      <w:proofErr w:type="gramStart"/>
      <w:r w:rsidRPr="00681A43">
        <w:rPr>
          <w:rFonts w:ascii="Times New Roman" w:eastAsia="Times New Roman" w:hAnsi="Times New Roman" w:cs="Times New Roman"/>
          <w:sz w:val="28"/>
          <w:szCs w:val="28"/>
          <w:lang w:eastAsia="zh-CN"/>
        </w:rPr>
        <w:t>Материальные и финансовые средства для осуществления переданных государственных полномочий в сфере социальной защиты населения выделяются муниципальному образованию из федерального и областного бюджетов.</w:t>
      </w:r>
      <w:proofErr w:type="gramEnd"/>
    </w:p>
    <w:p w:rsidR="00681A43" w:rsidRPr="00681A43" w:rsidRDefault="00681A43" w:rsidP="00681A43">
      <w:pPr>
        <w:widowControl w:val="0"/>
        <w:suppressAutoHyphens/>
        <w:autoSpaceDE w:val="0"/>
        <w:spacing w:after="0" w:line="73" w:lineRule="exact"/>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13"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Финансовые риски связаны с возникновением бюджетного дефицита и недостаточным уровнем бюджетных расходов на курируемую сферу.</w:t>
      </w:r>
    </w:p>
    <w:p w:rsidR="00681A43" w:rsidRPr="00681A43" w:rsidRDefault="00681A43" w:rsidP="00681A43">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Возникновение данных рисков может привести к сокращению объемов и прекращению финансирования мероприятий Программы и невыполнению результатов муниципальной программы. Способами ограничения финансовых рисков выступают следующие меры:</w:t>
      </w:r>
    </w:p>
    <w:p w:rsidR="00681A43" w:rsidRPr="00681A43" w:rsidRDefault="00681A43" w:rsidP="00681A43">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z w:val="28"/>
          <w:szCs w:val="28"/>
          <w:lang w:eastAsia="zh-CN"/>
        </w:rPr>
        <w:t> ежегодное уточнение объемов финансовых средств на реализацию мероприятий Программы, в зависимости от достигнутых результатов;</w:t>
      </w:r>
    </w:p>
    <w:p w:rsidR="00681A43" w:rsidRPr="00681A43" w:rsidRDefault="00681A43" w:rsidP="00681A43">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определение приоритетов для первоочередного финансирования; </w:t>
      </w:r>
    </w:p>
    <w:p w:rsidR="00681A43" w:rsidRDefault="00681A43" w:rsidP="00A12D0B">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применение методик оценки эффективности бюджетных расходов. Управление рисками будет осуществляться в соответствии с федеральным, региональным и местным законодательством.</w:t>
      </w:r>
      <w:bookmarkStart w:id="10" w:name="Par458"/>
      <w:bookmarkStart w:id="11" w:name="Par454"/>
      <w:bookmarkEnd w:id="10"/>
      <w:bookmarkEnd w:id="11"/>
    </w:p>
    <w:p w:rsidR="00A12D0B" w:rsidRPr="00A12D0B" w:rsidRDefault="00A12D0B" w:rsidP="00A12D0B">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07EBE" w:rsidRDefault="00A07EBE"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BC3C33" w:rsidRDefault="00BC3C3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Паспорт</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подпрограммы 1 «Развитие мер социальной поддержки отдельных категорий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680"/>
        <w:gridCol w:w="3274"/>
        <w:gridCol w:w="5736"/>
      </w:tblGrid>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подпрограммы 1: «Развитие мер социальной поддержки отдельных категорий граждан» (далее - подпрограмма 1)</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администрация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Выполнение переданных государственных полномочий по социальной поддержке граждан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1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Объемы бюджетных ассигнований подпрограммы 1 за счет средств местного бюджета, а также прогнозный объем средств, привлекаемых из других источников</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Планируемый объем финансирования на реализацию подпрограммы 1 за счет всех источников финансирования составляет:</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с 2015-2020г.г.;</w:t>
            </w:r>
            <w:r w:rsidRPr="00681A43">
              <w:rPr>
                <w:rFonts w:ascii="Times New Roman" w:eastAsia="Times New Roman" w:hAnsi="Times New Roman" w:cs="Times New Roman"/>
                <w:sz w:val="28"/>
                <w:szCs w:val="28"/>
                <w:lang w:eastAsia="zh-CN"/>
              </w:rPr>
              <w:t xml:space="preserve"> – </w:t>
            </w:r>
            <w:r w:rsidR="00451E28">
              <w:rPr>
                <w:rFonts w:ascii="Times New Roman" w:eastAsia="Times New Roman" w:hAnsi="Times New Roman" w:cs="Times New Roman"/>
                <w:sz w:val="28"/>
                <w:szCs w:val="28"/>
                <w:lang w:eastAsia="zh-CN"/>
              </w:rPr>
              <w:t>87</w:t>
            </w:r>
            <w:r w:rsidR="00500F93">
              <w:rPr>
                <w:rFonts w:ascii="Times New Roman" w:eastAsia="Times New Roman" w:hAnsi="Times New Roman" w:cs="Times New Roman"/>
                <w:sz w:val="28"/>
                <w:szCs w:val="28"/>
                <w:lang w:eastAsia="zh-CN"/>
              </w:rPr>
              <w:t>3087</w:t>
            </w:r>
            <w:proofErr w:type="gramStart"/>
            <w:r w:rsidR="00500F93">
              <w:rPr>
                <w:rFonts w:ascii="Times New Roman" w:eastAsia="Times New Roman" w:hAnsi="Times New Roman" w:cs="Times New Roman"/>
                <w:sz w:val="28"/>
                <w:szCs w:val="28"/>
                <w:lang w:eastAsia="zh-CN"/>
              </w:rPr>
              <w:t>,7</w:t>
            </w:r>
            <w:proofErr w:type="gramEnd"/>
            <w:r w:rsidRPr="00681A43">
              <w:rPr>
                <w:rFonts w:ascii="Times New Roman" w:eastAsia="Times New Roman" w:hAnsi="Times New Roman" w:cs="Times New Roman"/>
                <w:sz w:val="28"/>
                <w:szCs w:val="28"/>
                <w:lang w:eastAsia="zh-CN"/>
              </w:rPr>
              <w:t xml:space="preserve"> тыс. рублей, из них:</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средства местного бюджета – </w:t>
            </w:r>
            <w:r w:rsidR="00451E28">
              <w:rPr>
                <w:rFonts w:ascii="Times New Roman" w:eastAsia="Times New Roman" w:hAnsi="Times New Roman" w:cs="Times New Roman"/>
                <w:sz w:val="28"/>
                <w:szCs w:val="28"/>
                <w:lang w:eastAsia="zh-CN"/>
              </w:rPr>
              <w:t>29896,6</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- 3441</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3761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4822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- 5</w:t>
            </w:r>
            <w:r w:rsidR="0005726B">
              <w:rPr>
                <w:rFonts w:ascii="Times New Roman" w:eastAsia="Times New Roman" w:hAnsi="Times New Roman" w:cs="Times New Roman"/>
                <w:sz w:val="28"/>
                <w:szCs w:val="28"/>
                <w:lang w:eastAsia="zh-CN"/>
              </w:rPr>
              <w:t>334</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- 6097</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w:t>
            </w:r>
            <w:r w:rsidR="00451E28">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z w:val="28"/>
                <w:szCs w:val="28"/>
                <w:lang w:eastAsia="zh-CN"/>
              </w:rPr>
              <w:t xml:space="preserve"> 6</w:t>
            </w:r>
            <w:r w:rsidR="00451E28">
              <w:rPr>
                <w:rFonts w:ascii="Times New Roman" w:eastAsia="Times New Roman" w:hAnsi="Times New Roman" w:cs="Times New Roman"/>
                <w:sz w:val="28"/>
                <w:szCs w:val="28"/>
                <w:lang w:eastAsia="zh-CN"/>
              </w:rPr>
              <w:t>441,6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2015 - 2020 годах за счет средств федерального бюджета составит  </w:t>
            </w:r>
            <w:r w:rsidR="00BA231E">
              <w:rPr>
                <w:rFonts w:ascii="Times New Roman" w:eastAsia="Times New Roman" w:hAnsi="Times New Roman" w:cs="Times New Roman"/>
                <w:sz w:val="28"/>
                <w:szCs w:val="28"/>
                <w:lang w:eastAsia="zh-CN"/>
              </w:rPr>
              <w:t>652</w:t>
            </w:r>
            <w:r w:rsidR="00500F93">
              <w:rPr>
                <w:rFonts w:ascii="Times New Roman" w:eastAsia="Times New Roman" w:hAnsi="Times New Roman" w:cs="Times New Roman"/>
                <w:sz w:val="28"/>
                <w:szCs w:val="28"/>
                <w:lang w:eastAsia="zh-CN"/>
              </w:rPr>
              <w:t>777</w:t>
            </w:r>
            <w:r w:rsidR="00BA231E">
              <w:rPr>
                <w:rFonts w:ascii="Times New Roman" w:eastAsia="Times New Roman" w:hAnsi="Times New Roman" w:cs="Times New Roman"/>
                <w:sz w:val="28"/>
                <w:szCs w:val="28"/>
                <w:lang w:eastAsia="zh-CN"/>
              </w:rPr>
              <w:t>,5</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Планируемый объем финансирования подпрограммы 1 в 2015 - 2020 годах за счет средств областного  бюджета составит  19</w:t>
            </w:r>
            <w:r w:rsidR="00CE4F14">
              <w:rPr>
                <w:rFonts w:ascii="Times New Roman" w:eastAsia="Times New Roman" w:hAnsi="Times New Roman" w:cs="Times New Roman"/>
                <w:sz w:val="28"/>
                <w:szCs w:val="28"/>
                <w:lang w:eastAsia="zh-CN"/>
              </w:rPr>
              <w:t>0</w:t>
            </w:r>
            <w:r w:rsidR="00500F93">
              <w:rPr>
                <w:rFonts w:ascii="Times New Roman" w:eastAsia="Times New Roman" w:hAnsi="Times New Roman" w:cs="Times New Roman"/>
                <w:sz w:val="28"/>
                <w:szCs w:val="28"/>
                <w:lang w:eastAsia="zh-CN"/>
              </w:rPr>
              <w:t>413,6</w:t>
            </w:r>
            <w:r w:rsidRPr="00681A43">
              <w:rPr>
                <w:rFonts w:ascii="Times New Roman" w:eastAsia="Times New Roman" w:hAnsi="Times New Roman" w:cs="Times New Roman"/>
                <w:sz w:val="28"/>
                <w:szCs w:val="28"/>
                <w:lang w:eastAsia="zh-CN"/>
              </w:rPr>
              <w:t xml:space="preserve"> тыс. рублей</w:t>
            </w:r>
          </w:p>
          <w:p w:rsidR="00681A43" w:rsidRPr="00681A43" w:rsidRDefault="00F42366" w:rsidP="00681A4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8"/>
                <w:szCs w:val="28"/>
                <w:lang w:eastAsia="zh-CN"/>
              </w:rPr>
              <w:t xml:space="preserve"> II этап с 2021-2025г</w:t>
            </w:r>
            <w:proofErr w:type="gramStart"/>
            <w:r>
              <w:rPr>
                <w:rFonts w:ascii="Times New Roman" w:eastAsia="Times New Roman" w:hAnsi="Times New Roman" w:cs="Times New Roman"/>
                <w:b/>
                <w:sz w:val="28"/>
                <w:szCs w:val="28"/>
                <w:lang w:eastAsia="zh-CN"/>
              </w:rPr>
              <w:t>.г</w:t>
            </w:r>
            <w:proofErr w:type="gramEnd"/>
            <w:r>
              <w:rPr>
                <w:rFonts w:ascii="Times New Roman" w:eastAsia="Times New Roman" w:hAnsi="Times New Roman" w:cs="Times New Roman"/>
                <w:b/>
                <w:sz w:val="28"/>
                <w:szCs w:val="28"/>
                <w:lang w:eastAsia="zh-CN"/>
              </w:rPr>
              <w:t xml:space="preserve"> -  </w:t>
            </w:r>
            <w:r w:rsidR="00A07EBE" w:rsidRPr="003C0AA1">
              <w:rPr>
                <w:rFonts w:ascii="Times New Roman" w:eastAsia="Times New Roman" w:hAnsi="Times New Roman" w:cs="Times New Roman"/>
                <w:b/>
                <w:sz w:val="28"/>
                <w:szCs w:val="28"/>
                <w:lang w:eastAsia="zh-CN"/>
              </w:rPr>
              <w:t>47</w:t>
            </w:r>
            <w:r w:rsidR="00467338">
              <w:rPr>
                <w:rFonts w:ascii="Times New Roman" w:eastAsia="Times New Roman" w:hAnsi="Times New Roman" w:cs="Times New Roman"/>
                <w:b/>
                <w:sz w:val="28"/>
                <w:szCs w:val="28"/>
                <w:lang w:eastAsia="zh-CN"/>
              </w:rPr>
              <w:t>5495,4</w:t>
            </w:r>
            <w:r w:rsidR="00681A43" w:rsidRPr="00681A43">
              <w:rPr>
                <w:rFonts w:ascii="Times New Roman" w:eastAsia="Times New Roman" w:hAnsi="Times New Roman" w:cs="Times New Roman"/>
                <w:b/>
                <w:sz w:val="28"/>
                <w:szCs w:val="28"/>
                <w:lang w:eastAsia="zh-CN"/>
              </w:rPr>
              <w:t xml:space="preserve"> </w:t>
            </w:r>
            <w:r w:rsidR="00681A43" w:rsidRPr="00681A43">
              <w:rPr>
                <w:rFonts w:ascii="Times New Roman" w:eastAsia="Times New Roman" w:hAnsi="Times New Roman" w:cs="Times New Roman"/>
                <w:sz w:val="28"/>
                <w:szCs w:val="28"/>
                <w:lang w:eastAsia="zh-CN"/>
              </w:rPr>
              <w:t>тыс. руб., из них: средства местного бюджета 3</w:t>
            </w:r>
            <w:r w:rsidR="00467338">
              <w:rPr>
                <w:rFonts w:ascii="Times New Roman" w:eastAsia="Times New Roman" w:hAnsi="Times New Roman" w:cs="Times New Roman"/>
                <w:sz w:val="28"/>
                <w:szCs w:val="28"/>
                <w:lang w:eastAsia="zh-CN"/>
              </w:rPr>
              <w:t>5609,0</w:t>
            </w:r>
            <w:r w:rsidR="00681A43" w:rsidRPr="00681A43">
              <w:rPr>
                <w:rFonts w:ascii="Times New Roman" w:eastAsia="Times New Roman" w:hAnsi="Times New Roman" w:cs="Times New Roman"/>
                <w:color w:val="0000FF"/>
                <w:sz w:val="28"/>
                <w:szCs w:val="28"/>
                <w:lang w:eastAsia="zh-CN"/>
              </w:rPr>
              <w:t xml:space="preserve"> </w:t>
            </w:r>
            <w:r w:rsidR="00681A43" w:rsidRPr="00681A43">
              <w:rPr>
                <w:rFonts w:ascii="Times New Roman" w:eastAsia="Times New Roman" w:hAnsi="Times New Roman" w:cs="Times New Roman"/>
                <w:sz w:val="28"/>
                <w:szCs w:val="28"/>
                <w:lang w:eastAsia="zh-CN"/>
              </w:rPr>
              <w:t>тыс. руб., в том числе по годам:</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6C575B" w:rsidRPr="00425CAE">
              <w:rPr>
                <w:rFonts w:ascii="Times New Roman" w:eastAsia="Times New Roman" w:hAnsi="Times New Roman" w:cs="Times New Roman"/>
                <w:sz w:val="28"/>
                <w:szCs w:val="28"/>
                <w:lang w:eastAsia="zh-CN"/>
              </w:rPr>
              <w:t>5784</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2022 год – </w:t>
            </w:r>
            <w:r w:rsidR="00D14FEE">
              <w:rPr>
                <w:rFonts w:ascii="Times New Roman" w:eastAsia="Times New Roman" w:hAnsi="Times New Roman" w:cs="Times New Roman"/>
                <w:sz w:val="28"/>
                <w:szCs w:val="28"/>
                <w:lang w:eastAsia="zh-CN"/>
              </w:rPr>
              <w:t>6042</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2023 год </w:t>
            </w:r>
            <w:r w:rsidRPr="00425CAE">
              <w:rPr>
                <w:rFonts w:ascii="Times New Roman" w:eastAsia="Times New Roman" w:hAnsi="Times New Roman" w:cs="Times New Roman"/>
                <w:color w:val="0000FF"/>
                <w:sz w:val="28"/>
                <w:szCs w:val="28"/>
                <w:lang w:eastAsia="zh-CN"/>
              </w:rPr>
              <w:t xml:space="preserve">– </w:t>
            </w:r>
            <w:r w:rsidR="00467338" w:rsidRPr="00BC3C33">
              <w:rPr>
                <w:rFonts w:ascii="Times New Roman" w:eastAsia="Times New Roman" w:hAnsi="Times New Roman" w:cs="Times New Roman"/>
                <w:color w:val="000000" w:themeColor="text1"/>
                <w:sz w:val="28"/>
                <w:szCs w:val="28"/>
                <w:lang w:eastAsia="zh-CN"/>
              </w:rPr>
              <w:t>9259,0</w:t>
            </w:r>
            <w:r w:rsidRPr="00425CAE">
              <w:rPr>
                <w:rFonts w:ascii="Times New Roman" w:eastAsia="Times New Roman" w:hAnsi="Times New Roman" w:cs="Times New Roman"/>
                <w:color w:val="0000FF"/>
                <w:sz w:val="28"/>
                <w:szCs w:val="28"/>
                <w:lang w:eastAsia="zh-CN"/>
              </w:rPr>
              <w:t xml:space="preserve"> </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2024год –  </w:t>
            </w:r>
            <w:r w:rsidR="00D14FEE">
              <w:rPr>
                <w:rFonts w:ascii="Times New Roman" w:eastAsia="Times New Roman" w:hAnsi="Times New Roman" w:cs="Times New Roman"/>
                <w:sz w:val="28"/>
                <w:szCs w:val="28"/>
                <w:lang w:eastAsia="zh-CN"/>
              </w:rPr>
              <w:t>7155</w:t>
            </w:r>
            <w:r w:rsidRPr="00425CAE">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2025 год – </w:t>
            </w:r>
            <w:r w:rsidR="00D14FEE">
              <w:rPr>
                <w:rFonts w:ascii="Times New Roman" w:eastAsia="Times New Roman" w:hAnsi="Times New Roman" w:cs="Times New Roman"/>
                <w:sz w:val="28"/>
                <w:szCs w:val="28"/>
                <w:lang w:eastAsia="zh-CN"/>
              </w:rPr>
              <w:t>7409</w:t>
            </w:r>
            <w:r w:rsidR="006C575B">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color w:val="0000FF"/>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2021 - 2025 годах за счет средств федерального бюджета составит  </w:t>
            </w:r>
            <w:r w:rsidR="00071AE4">
              <w:rPr>
                <w:rFonts w:ascii="Times New Roman" w:eastAsia="Times New Roman" w:hAnsi="Times New Roman" w:cs="Times New Roman"/>
                <w:sz w:val="28"/>
                <w:szCs w:val="28"/>
                <w:lang w:eastAsia="zh-CN"/>
              </w:rPr>
              <w:t>190912,7</w:t>
            </w:r>
            <w:r w:rsidRPr="00681A43">
              <w:rPr>
                <w:rFonts w:ascii="Times New Roman" w:eastAsia="Times New Roman" w:hAnsi="Times New Roman" w:cs="Times New Roman"/>
                <w:sz w:val="28"/>
                <w:szCs w:val="28"/>
                <w:lang w:eastAsia="zh-CN"/>
              </w:rPr>
              <w:t xml:space="preserve"> тыс. рублей</w:t>
            </w:r>
          </w:p>
          <w:p w:rsidR="00681A43" w:rsidRPr="0037566A" w:rsidRDefault="00681A43" w:rsidP="0017021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2021 - 2025 годах за счет средств областного  бюджета составит  </w:t>
            </w:r>
            <w:r w:rsidR="00920B05" w:rsidRPr="003C0AA1">
              <w:rPr>
                <w:rFonts w:ascii="Times New Roman" w:eastAsia="Times New Roman" w:hAnsi="Times New Roman" w:cs="Times New Roman"/>
                <w:sz w:val="28"/>
                <w:szCs w:val="28"/>
                <w:lang w:eastAsia="zh-CN"/>
              </w:rPr>
              <w:t>2</w:t>
            </w:r>
            <w:r w:rsidR="00170210" w:rsidRPr="003C0AA1">
              <w:rPr>
                <w:rFonts w:ascii="Times New Roman" w:eastAsia="Times New Roman" w:hAnsi="Times New Roman" w:cs="Times New Roman"/>
                <w:sz w:val="28"/>
                <w:szCs w:val="28"/>
                <w:lang w:eastAsia="zh-CN"/>
              </w:rPr>
              <w:t>48973,70</w:t>
            </w:r>
            <w:r w:rsidRPr="00030541">
              <w:rPr>
                <w:rFonts w:ascii="Times New Roman" w:eastAsia="Times New Roman" w:hAnsi="Times New Roman" w:cs="Times New Roman"/>
                <w:sz w:val="28"/>
                <w:szCs w:val="28"/>
                <w:lang w:eastAsia="zh-CN"/>
              </w:rPr>
              <w:t xml:space="preserve"> тыс. рублей</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7.</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с 2015-2020 г.г.;</w:t>
            </w:r>
            <w:r w:rsidRPr="00681A43">
              <w:rPr>
                <w:rFonts w:ascii="Times New Roman" w:eastAsia="Times New Roman" w:hAnsi="Times New Roman" w:cs="Times New Roman"/>
                <w:sz w:val="28"/>
                <w:szCs w:val="28"/>
                <w:lang w:eastAsia="zh-CN"/>
              </w:rPr>
              <w:t xml:space="preserve">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с 2021- 2025 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745" w:bottom="1134" w:left="1440"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12" w:name="Par497"/>
      <w:bookmarkEnd w:id="12"/>
      <w:r w:rsidRPr="00681A43">
        <w:rPr>
          <w:rFonts w:ascii="Times New Roman" w:eastAsia="Times New Roman" w:hAnsi="Times New Roman" w:cs="Times New Roman"/>
          <w:b/>
          <w:sz w:val="28"/>
          <w:szCs w:val="28"/>
          <w:lang w:eastAsia="zh-CN"/>
        </w:rPr>
        <w:lastRenderedPageBreak/>
        <w:t>1. Характеристика сферы реализации подпрограммы 1, описание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основных проблем в указанной сфере и прогноз ее развития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3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территории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обеспечивается реализация государственной социальной политики в части исполнения федерального и регионального законодательства, направленного на повышение качества и доступности социальных услуг, соблюдение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в предоставлении мер социальной поддержки и социальной помощи малоимущим категориям населения.</w:t>
      </w:r>
    </w:p>
    <w:p w:rsidR="00681A43" w:rsidRPr="00681A43" w:rsidRDefault="00681A43" w:rsidP="00681A43">
      <w:pPr>
        <w:widowControl w:val="0"/>
        <w:suppressAutoHyphens/>
        <w:overflowPunct w:val="0"/>
        <w:autoSpaceDE w:val="0"/>
        <w:spacing w:after="0" w:line="235"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Сложившаяся в настоящее время система социальной политики включает в себя предоставление различным категориям граждан социальных выплат, компенсаций, пособий, предусмотренных, федеральным, региональным и муниципальным законодательством, различных видов государственной социальной помощи для поддержания уровня жизни малоимущих семей и малоимущих одиноко проживающих граждан с использованием социального контракта. </w:t>
      </w:r>
    </w:p>
    <w:p w:rsidR="00681A43" w:rsidRPr="00681A43" w:rsidRDefault="00681A43" w:rsidP="00681A43">
      <w:pPr>
        <w:widowControl w:val="0"/>
        <w:suppressAutoHyphens/>
        <w:overflowPunct w:val="0"/>
        <w:autoSpaceDE w:val="0"/>
        <w:spacing w:after="0" w:line="216"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связи с этим безусловное исполнение государственных социальных обязательств является одной из задач в сфере социальной политики.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Принятие подпрограммы 1 связано с необходимостью повышения статуса граждан, имеющих заслуги перед государством, областью и районом, а также необходимостью обеспечения оказания социальной помощи малоимущим гражданам, в том числе гражданам пожилого возраста, инвалидам.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проживает 7700 лиц пенсионного возраста, что составляет 32 процента от общего числа проживающих в районе. Управлением</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социальной защиты населения района предоставляется более 40 видов социальных выплат различным категориям граждан. В 2013 году правом получения социальных выплат воспользовались 33 тысячи  получателей, указанная цифра из года в год существенно не меняется.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 имеющим на них право в соответствии с федеральным, областным и районным  законодательством.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Ежегодно устанавливаются дополнительные меры социальной поддержки отдельным категориям граждан. С апреля 2012 года в соответствии с Социальным </w:t>
      </w:r>
      <w:hyperlink r:id="rId15" w:history="1">
        <w:r w:rsidRPr="00BC3C33">
          <w:rPr>
            <w:rFonts w:ascii="Times New Roman" w:eastAsia="Times New Roman" w:hAnsi="Times New Roman" w:cs="Times New Roman"/>
            <w:color w:val="000000" w:themeColor="text1"/>
            <w:sz w:val="28"/>
            <w:szCs w:val="28"/>
            <w:u w:val="single"/>
            <w:lang w:eastAsia="zh-CN"/>
          </w:rPr>
          <w:t>кодексом</w:t>
        </w:r>
      </w:hyperlink>
      <w:r w:rsidRPr="00BC3C33">
        <w:rPr>
          <w:rFonts w:ascii="Times New Roman" w:eastAsia="Times New Roman" w:hAnsi="Times New Roman" w:cs="Times New Roman"/>
          <w:color w:val="000000" w:themeColor="text1"/>
          <w:sz w:val="28"/>
          <w:szCs w:val="28"/>
          <w:lang w:eastAsia="zh-CN"/>
        </w:rPr>
        <w:t xml:space="preserve"> обл</w:t>
      </w:r>
      <w:r w:rsidRPr="00681A43">
        <w:rPr>
          <w:rFonts w:ascii="Times New Roman" w:eastAsia="Times New Roman" w:hAnsi="Times New Roman" w:cs="Times New Roman"/>
          <w:sz w:val="28"/>
          <w:szCs w:val="28"/>
          <w:lang w:eastAsia="zh-CN"/>
        </w:rPr>
        <w:t>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533 человека.</w:t>
      </w:r>
    </w:p>
    <w:p w:rsidR="00681A43" w:rsidRPr="00681A43" w:rsidRDefault="00681A43" w:rsidP="00681A43">
      <w:pPr>
        <w:suppressAutoHyphens/>
        <w:spacing w:after="0" w:line="240" w:lineRule="auto"/>
        <w:ind w:firstLine="69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С 1 января 2016 года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установлена  </w:t>
      </w:r>
      <w:r w:rsidRPr="00681A43">
        <w:rPr>
          <w:rFonts w:ascii="Times New Roman" w:eastAsia="Times New Roman" w:hAnsi="Times New Roman" w:cs="Times New Roman"/>
          <w:bCs/>
          <w:sz w:val="28"/>
          <w:szCs w:val="28"/>
          <w:lang w:eastAsia="zh-CN"/>
        </w:rPr>
        <w:t xml:space="preserve"> компенсация расходов на приобретение месячного проездного билета в автобусах пригородного сообщения на межмуниципальных маршрутах (кроме такси) с 1 января по 1 июля и с 1 сентября по 31 декабря 2016 года к месту учебы и обратно </w:t>
      </w:r>
      <w:r w:rsidRPr="00681A43">
        <w:rPr>
          <w:rFonts w:ascii="Times New Roman" w:eastAsia="Times New Roman" w:hAnsi="Times New Roman" w:cs="Times New Roman"/>
          <w:sz w:val="28"/>
          <w:szCs w:val="28"/>
          <w:lang w:eastAsia="zh-CN"/>
        </w:rPr>
        <w:t xml:space="preserve">обучающимся общеобразовательных организаций, в том числе интернатов, студентов и аспирантов  профессиональных  образовательных  </w:t>
      </w:r>
      <w:r w:rsidRPr="00681A43">
        <w:rPr>
          <w:rFonts w:ascii="Times New Roman" w:eastAsia="Times New Roman" w:hAnsi="Times New Roman" w:cs="Times New Roman"/>
          <w:sz w:val="28"/>
          <w:szCs w:val="28"/>
          <w:lang w:eastAsia="zh-CN"/>
        </w:rPr>
        <w:lastRenderedPageBreak/>
        <w:t>организаций и организаций</w:t>
      </w:r>
      <w:proofErr w:type="gramEnd"/>
      <w:r w:rsidRPr="00681A43">
        <w:rPr>
          <w:rFonts w:ascii="Times New Roman" w:eastAsia="Times New Roman" w:hAnsi="Times New Roman" w:cs="Times New Roman"/>
          <w:sz w:val="28"/>
          <w:szCs w:val="28"/>
          <w:lang w:eastAsia="zh-CN"/>
        </w:rPr>
        <w:t xml:space="preserve"> высшего образования очной формы (кроме осваивающих дополнительные профессиональные программы)</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 xml:space="preserve"> расположенных на территории Белгородской области, в размере 75 процентов от стоимости месячного проездного билета, получателями стали 30 человек.</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рамках  оказания помощи на условиях социального контракта – был предусмотрен комплексный подход к решению проблем семей, оказавшихся в трудной жизненной ситуации,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(гражданина) из сложившейся ситуации.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2013 году получили единовременное пособие и пособие на основе социального контракта 572 человека на сумму 2764,0 тыс. руб., из них социальный контракт о взаимных обязательствах заключили 33 семьи, адресная социальная помощь в рамках социального контракта оказана на общую сумму 181,3 тыс. рублей, что составляет 6,5 процентов от общей суммы средств, направленных на оказание адресной помощи.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Кроме того, малоимущим гражданам оказываются натуральные виды помощи.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результате принимаемых мер по увеличению денежных доходов населения, предоставления социальных гарантий жителям района решается задача, определенная в </w:t>
      </w:r>
      <w:hyperlink r:id="rId16" w:history="1">
        <w:r w:rsidRPr="00BC3C33">
          <w:rPr>
            <w:rFonts w:ascii="Times New Roman" w:eastAsia="Times New Roman" w:hAnsi="Times New Roman" w:cs="Times New Roman"/>
            <w:color w:val="000000" w:themeColor="text1"/>
            <w:sz w:val="28"/>
            <w:szCs w:val="28"/>
            <w:u w:val="single"/>
            <w:lang w:eastAsia="zh-CN"/>
          </w:rPr>
          <w:t>Стратегии</w:t>
        </w:r>
      </w:hyperlink>
      <w:r w:rsidRPr="00BC3C33">
        <w:rPr>
          <w:rFonts w:ascii="Times New Roman" w:eastAsia="Times New Roman" w:hAnsi="Times New Roman" w:cs="Times New Roman"/>
          <w:color w:val="000000" w:themeColor="text1"/>
          <w:sz w:val="28"/>
          <w:szCs w:val="28"/>
          <w:lang w:eastAsia="zh-CN"/>
        </w:rPr>
        <w:t>,</w:t>
      </w:r>
      <w:r w:rsidRPr="00681A43">
        <w:rPr>
          <w:rFonts w:ascii="Times New Roman" w:eastAsia="Times New Roman" w:hAnsi="Times New Roman" w:cs="Times New Roman"/>
          <w:sz w:val="28"/>
          <w:szCs w:val="28"/>
          <w:lang w:eastAsia="zh-CN"/>
        </w:rPr>
        <w:t xml:space="preserve"> направленная на снижение уровня бедности и социальной напряженности в районе.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Сложившаяся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система социальной поддержки населения в части оплаты за жилое </w:t>
      </w:r>
      <w:proofErr w:type="gramStart"/>
      <w:r w:rsidRPr="00681A43">
        <w:rPr>
          <w:rFonts w:ascii="Times New Roman" w:eastAsia="Times New Roman" w:hAnsi="Times New Roman" w:cs="Times New Roman"/>
          <w:sz w:val="28"/>
          <w:szCs w:val="28"/>
          <w:lang w:eastAsia="zh-CN"/>
        </w:rPr>
        <w:t>помещение</w:t>
      </w:r>
      <w:proofErr w:type="gramEnd"/>
      <w:r w:rsidRPr="00681A43">
        <w:rPr>
          <w:rFonts w:ascii="Times New Roman" w:eastAsia="Times New Roman" w:hAnsi="Times New Roman" w:cs="Times New Roman"/>
          <w:sz w:val="28"/>
          <w:szCs w:val="28"/>
          <w:lang w:eastAsia="zh-CN"/>
        </w:rPr>
        <w:t xml:space="preserve">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Предоставление субсидий на оплату жилого помещения и коммунальных услуг носит адресный характер и предоставляется гражданам, если их расходы на эти цели, рассчитанные исходя из размера регионального стандарта нормативной площади жилого помещения и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размере:</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- 10 процентов для семей или одиноко проживающих граждан со среднедушевым доходом, меньше или равным величине прожиточного минимума;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- 22 процента для семей или одиноко проживающих граждан со среднедушевым доходом выше прожиточного минимума.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выплату гражданам субсидий за 12 месяцев 2013 года из средств </w:t>
      </w:r>
      <w:r w:rsidRPr="00681A43">
        <w:rPr>
          <w:rFonts w:ascii="Times New Roman" w:eastAsia="Times New Roman" w:hAnsi="Times New Roman" w:cs="Times New Roman"/>
          <w:sz w:val="28"/>
          <w:szCs w:val="28"/>
          <w:lang w:eastAsia="zh-CN"/>
        </w:rPr>
        <w:lastRenderedPageBreak/>
        <w:t>областного бюджета было израсходовано 2047,4 тыс. рублей. На 1 января 2014 года 261 семья воспользовались указанными субсидиями, что составило 2,9 процента от общего числа семей, проживающих в районе. В среднем по району ежемесячная выплата в виде субсидии составила 1300 рублей на 1 семью. Уменьшение количества получателей и объемов денежных сре</w:t>
      </w:r>
      <w:proofErr w:type="gramStart"/>
      <w:r w:rsidRPr="00681A43">
        <w:rPr>
          <w:rFonts w:ascii="Times New Roman" w:eastAsia="Times New Roman" w:hAnsi="Times New Roman" w:cs="Times New Roman"/>
          <w:sz w:val="28"/>
          <w:szCs w:val="28"/>
          <w:lang w:eastAsia="zh-CN"/>
        </w:rPr>
        <w:t>дств св</w:t>
      </w:r>
      <w:proofErr w:type="gramEnd"/>
      <w:r w:rsidRPr="00681A43">
        <w:rPr>
          <w:rFonts w:ascii="Times New Roman" w:eastAsia="Times New Roman" w:hAnsi="Times New Roman" w:cs="Times New Roman"/>
          <w:sz w:val="28"/>
          <w:szCs w:val="28"/>
          <w:lang w:eastAsia="zh-CN"/>
        </w:rPr>
        <w:t>язано с ростом доходов граждан района, в том числе за счет трудоустройства неработающего населения и индексации пенсий.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Совершенствование исполнения социальных обязатель</w:t>
      </w:r>
      <w:proofErr w:type="gramStart"/>
      <w:r w:rsidRPr="00681A43">
        <w:rPr>
          <w:rFonts w:ascii="Times New Roman" w:eastAsia="Times New Roman" w:hAnsi="Times New Roman" w:cs="Times New Roman"/>
          <w:sz w:val="28"/>
          <w:szCs w:val="28"/>
          <w:lang w:eastAsia="zh-CN"/>
        </w:rPr>
        <w:t>ств в сф</w:t>
      </w:r>
      <w:proofErr w:type="gramEnd"/>
      <w:r w:rsidRPr="00681A43">
        <w:rPr>
          <w:rFonts w:ascii="Times New Roman" w:eastAsia="Times New Roman" w:hAnsi="Times New Roman" w:cs="Times New Roman"/>
          <w:sz w:val="28"/>
          <w:szCs w:val="28"/>
          <w:lang w:eastAsia="zh-CN"/>
        </w:rPr>
        <w:t>ере социальной защиты населения, повышение доступности и качества государственных (муниципальных) услуг широкому кругу получателей невозможны без внедрения новых технологий, инновационных подходов, перехода на предоставление государственных и муниципальных услуг в электронной форме.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Дополнительно в районе осуществляется социальная поддержка по оплате жилищно-коммунальных услуг в виде выплаты ежемесячной денежной компенсации отдельным льготным категориям граждан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Получателями ежемесячной денежной компенсации по состоянию на 1 января 2014 года являются 6866 человек. На эти цели из средств федерального и областного бюджета выплачено 24888,6 тыс. рублей.</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мероприятий подпрограммы 1 позволит обеспечить своевременно и в полном объеме гарантированные государством меры социальной поддержки и социальные выплаты отдельным категориям граждан, имеющим на них право в соответствии с федеральным, областным и муниципальным законодательством</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13" w:name="Par527"/>
      <w:bookmarkEnd w:id="13"/>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(цели), задачи, сроки и этапы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подпрограммы 1</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13"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Целью подпрограммы 1 является выполнение переданных государственных полномочий по социальной поддержке граждан.</w:t>
      </w:r>
    </w:p>
    <w:p w:rsidR="00681A43" w:rsidRPr="00681A43" w:rsidRDefault="00681A43" w:rsidP="00681A43">
      <w:pPr>
        <w:widowControl w:val="0"/>
        <w:suppressAutoHyphens/>
        <w:autoSpaceDE w:val="0"/>
        <w:spacing w:after="0" w:line="70" w:lineRule="exact"/>
        <w:jc w:val="both"/>
        <w:rPr>
          <w:rFonts w:ascii="Times New Roman" w:eastAsia="Times New Roman" w:hAnsi="Times New Roman" w:cs="Times New Roman"/>
          <w:color w:val="FF0000"/>
          <w:sz w:val="28"/>
          <w:szCs w:val="28"/>
          <w:lang w:eastAsia="zh-CN"/>
        </w:rPr>
      </w:pPr>
    </w:p>
    <w:p w:rsidR="00681A43" w:rsidRPr="00681A43" w:rsidRDefault="00681A43" w:rsidP="00681A43">
      <w:pPr>
        <w:widowControl w:val="0"/>
        <w:suppressAutoHyphens/>
        <w:overflowPunct w:val="0"/>
        <w:autoSpaceDE w:val="0"/>
        <w:spacing w:after="0" w:line="220"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Задача подпрограммы 1 включает в себя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681A43" w:rsidRPr="00681A43" w:rsidRDefault="00681A43" w:rsidP="00681A43">
      <w:pPr>
        <w:widowControl w:val="0"/>
        <w:suppressAutoHyphens/>
        <w:overflowPunct w:val="0"/>
        <w:autoSpaceDE w:val="0"/>
        <w:spacing w:after="0" w:line="225" w:lineRule="auto"/>
        <w:ind w:firstLine="540"/>
        <w:jc w:val="both"/>
        <w:rPr>
          <w:rFonts w:ascii="Times New Roman" w:eastAsia="Times New Roman" w:hAnsi="Times New Roman" w:cs="Times New Roman"/>
          <w:sz w:val="24"/>
          <w:szCs w:val="24"/>
          <w:lang w:eastAsia="zh-CN"/>
        </w:rPr>
      </w:pPr>
      <w:bookmarkStart w:id="14" w:name="page43"/>
      <w:bookmarkEnd w:id="14"/>
      <w:r w:rsidRPr="00681A43">
        <w:rPr>
          <w:rFonts w:ascii="Times New Roman" w:eastAsia="Times New Roman" w:hAnsi="Times New Roman" w:cs="Times New Roman"/>
          <w:sz w:val="28"/>
          <w:szCs w:val="28"/>
          <w:lang w:eastAsia="zh-CN"/>
        </w:rPr>
        <w:t xml:space="preserve">Для ее реализации необходимо усиление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государственных социальных обязательств с учетом доходов граждан, внедрение современных информационных технологий при исполнении государственных социальных обязатель</w:t>
      </w:r>
      <w:proofErr w:type="gramStart"/>
      <w:r w:rsidRPr="00681A43">
        <w:rPr>
          <w:rFonts w:ascii="Times New Roman" w:eastAsia="Times New Roman" w:hAnsi="Times New Roman" w:cs="Times New Roman"/>
          <w:sz w:val="28"/>
          <w:szCs w:val="28"/>
          <w:lang w:eastAsia="zh-CN"/>
        </w:rPr>
        <w:t>ств в сф</w:t>
      </w:r>
      <w:proofErr w:type="gramEnd"/>
      <w:r w:rsidRPr="00681A43">
        <w:rPr>
          <w:rFonts w:ascii="Times New Roman" w:eastAsia="Times New Roman" w:hAnsi="Times New Roman" w:cs="Times New Roman"/>
          <w:sz w:val="28"/>
          <w:szCs w:val="28"/>
          <w:lang w:eastAsia="zh-CN"/>
        </w:rPr>
        <w:t>ере социальной политики.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Достижению цели и задачи подпрограммы 1 будет способствовать показатель: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доля граждан, получающих меры социальной поддержки, от общей </w:t>
      </w:r>
      <w:r w:rsidRPr="00681A43">
        <w:rPr>
          <w:rFonts w:ascii="Times New Roman" w:eastAsia="Times New Roman" w:hAnsi="Times New Roman" w:cs="Times New Roman"/>
          <w:sz w:val="28"/>
          <w:szCs w:val="28"/>
          <w:lang w:eastAsia="zh-CN"/>
        </w:rPr>
        <w:lastRenderedPageBreak/>
        <w:t xml:space="preserve">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реализации подпрограммы 1 все граждане, имеющие право на гарантированные государством меры социальной защиты, будут получать их своевременно и в полном объеме.</w:t>
      </w:r>
      <w:bookmarkStart w:id="15" w:name="Par550"/>
      <w:bookmarkEnd w:id="15"/>
      <w:r w:rsidRPr="00681A43">
        <w:rPr>
          <w:rFonts w:ascii="Times New Roman" w:eastAsia="Times New Roman" w:hAnsi="Times New Roman" w:cs="Times New Roman"/>
          <w:sz w:val="28"/>
          <w:szCs w:val="28"/>
          <w:lang w:eastAsia="zh-CN"/>
        </w:rPr>
        <w:t xml:space="preserve"> Подпрограмма 1 реализуется в 2 этапа</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этап 2015-2020 годы; 2 этап 2021-2025 годы;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3. Обоснование выделения системы мероприятий и краткое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мероприятий подпрограммы 1</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3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1 предусматривает комплекс мероприятий, направленных на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 Большинство из них - получатели ежемесячных мер социальной поддержки по категориальному принципу в соответствии с федеральным и областным законодательством. Основные получатели мер социальной поддержки - ветераны войны и труда, инвалиды, жертвы политических репрессий, лица, награжденные нагрудным знаком «Почетный донор России» или «Почетный донор СССР», ветераны боевых действий.</w:t>
      </w:r>
    </w:p>
    <w:p w:rsidR="00681A43" w:rsidRPr="00681A43" w:rsidRDefault="00681A43" w:rsidP="00681A43">
      <w:pPr>
        <w:widowControl w:val="0"/>
        <w:suppressAutoHyphens/>
        <w:overflowPunct w:val="0"/>
        <w:autoSpaceDE w:val="0"/>
        <w:spacing w:after="0" w:line="228"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соответствии с действующим законодательством полномочия по осуществлению ряда социальных выплат переданы органам местного самоуправления. Реализация данных полномочий осуществляется за счет субвенций из областного бюджета.</w:t>
      </w:r>
    </w:p>
    <w:p w:rsidR="00681A43" w:rsidRPr="00681A43" w:rsidRDefault="00681A43" w:rsidP="00681A43">
      <w:pPr>
        <w:widowControl w:val="0"/>
        <w:suppressAutoHyphens/>
        <w:overflowPunct w:val="0"/>
        <w:autoSpaceDE w:val="0"/>
        <w:spacing w:after="0" w:line="213"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Кроме того, в рамках выполнения подпрограммы 1 предусмотрено выделение денежных средств из местного  бюджета в том числе:</w:t>
      </w:r>
    </w:p>
    <w:p w:rsidR="00681A43" w:rsidRPr="00681A43" w:rsidRDefault="00681A43" w:rsidP="00681A43">
      <w:pPr>
        <w:widowControl w:val="0"/>
        <w:suppressAutoHyphens/>
        <w:overflowPunct w:val="0"/>
        <w:autoSpaceDE w:val="0"/>
        <w:spacing w:after="0" w:line="225"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на выплату пособий лицам, которым присвоено звание «Почетный  гражданин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 Решение муниципального совета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от 28.03.2014 года № 8/75 «Об утверждении Положения о звании «Почетный гражданин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sectPr w:rsidR="00681A43" w:rsidRPr="00681A43">
          <w:pgSz w:w="11906" w:h="16838"/>
          <w:pgMar w:top="1134" w:right="850" w:bottom="1134" w:left="1701" w:header="720" w:footer="720" w:gutter="0"/>
          <w:cols w:space="720"/>
          <w:docGrid w:linePitch="360"/>
        </w:sectPr>
      </w:pPr>
      <w:proofErr w:type="gramStart"/>
      <w:r w:rsidRPr="00681A43">
        <w:rPr>
          <w:rFonts w:ascii="Times New Roman" w:eastAsia="Times New Roman" w:hAnsi="Times New Roman" w:cs="Times New Roman"/>
          <w:sz w:val="28"/>
          <w:szCs w:val="28"/>
          <w:lang w:eastAsia="zh-CN"/>
        </w:rPr>
        <w:t>- на выплату пенсий за выслугу лет – Федеральный закон  от 20.03.2007 года № 25-ФЗ «О муниципальной службе в РФ», Закон Белгородской области от 24.09.2007г. №150 «Об особенностях организации муниципальной службы в Белгородской области», постановление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от 19.09.2013г. № 741 «О реализации решения Муниципального совета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 от 30.08.2013г. №78/706 «О выплате</w:t>
      </w:r>
      <w:proofErr w:type="gramEnd"/>
      <w:r w:rsidRPr="00681A43">
        <w:rPr>
          <w:rFonts w:ascii="Times New Roman" w:eastAsia="Times New Roman" w:hAnsi="Times New Roman" w:cs="Times New Roman"/>
          <w:sz w:val="28"/>
          <w:szCs w:val="28"/>
          <w:lang w:eastAsia="zh-CN"/>
        </w:rPr>
        <w:t xml:space="preserve"> </w:t>
      </w:r>
      <w:proofErr w:type="gramStart"/>
      <w:r w:rsidRPr="00681A43">
        <w:rPr>
          <w:rFonts w:ascii="Times New Roman" w:eastAsia="Times New Roman" w:hAnsi="Times New Roman" w:cs="Times New Roman"/>
          <w:sz w:val="28"/>
          <w:szCs w:val="28"/>
          <w:lang w:eastAsia="zh-CN"/>
        </w:rPr>
        <w:t>пенсии за выслугу лет лицам, замещавшим муниципальные должности и должности муниципальной службы муниципального образования муниципальный район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 решение Муниципального совета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 79/713 от 05.09.2013г. «О доплате к государственной пенсии лицам, замещавшим должности в органах местного самоуправления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Белгородской области до 11.10.1996г. и проживающим на территории Российской Федерации».</w:t>
      </w:r>
      <w:proofErr w:type="gramEnd"/>
      <w:r w:rsidRPr="00681A43">
        <w:rPr>
          <w:rFonts w:ascii="Times New Roman" w:eastAsia="Times New Roman" w:hAnsi="Times New Roman" w:cs="Times New Roman"/>
          <w:sz w:val="28"/>
          <w:szCs w:val="28"/>
          <w:lang w:eastAsia="zh-CN"/>
        </w:rPr>
        <w:t xml:space="preserve"> </w:t>
      </w:r>
    </w:p>
    <w:p w:rsid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16" w:name="Par555"/>
      <w:bookmarkEnd w:id="16"/>
      <w:r w:rsidRPr="00681A43">
        <w:rPr>
          <w:rFonts w:ascii="Times New Roman" w:eastAsia="Times New Roman" w:hAnsi="Times New Roman" w:cs="Times New Roman"/>
          <w:b/>
          <w:sz w:val="28"/>
          <w:szCs w:val="28"/>
          <w:lang w:eastAsia="zh-CN"/>
        </w:rPr>
        <w:lastRenderedPageBreak/>
        <w:t>Система основных мероприятий по подпрограмме 1</w:t>
      </w:r>
    </w:p>
    <w:p w:rsidR="00BC3C33" w:rsidRPr="00681A43" w:rsidRDefault="00BC3C3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681A43" w:rsidRPr="00681A43" w:rsidRDefault="00681A43" w:rsidP="00681A43">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Таблица 1</w:t>
      </w:r>
    </w:p>
    <w:tbl>
      <w:tblPr>
        <w:tblW w:w="10065" w:type="dxa"/>
        <w:tblInd w:w="5" w:type="dxa"/>
        <w:tblLayout w:type="fixed"/>
        <w:tblCellMar>
          <w:left w:w="0" w:type="dxa"/>
          <w:right w:w="0" w:type="dxa"/>
        </w:tblCellMar>
        <w:tblLook w:val="0000"/>
      </w:tblPr>
      <w:tblGrid>
        <w:gridCol w:w="990"/>
        <w:gridCol w:w="2128"/>
        <w:gridCol w:w="171"/>
        <w:gridCol w:w="6776"/>
      </w:tblGrid>
      <w:tr w:rsidR="00971439" w:rsidRPr="00971439" w:rsidTr="00971439">
        <w:trPr>
          <w:trHeight w:val="447"/>
        </w:trPr>
        <w:tc>
          <w:tcPr>
            <w:tcW w:w="10065" w:type="dxa"/>
            <w:gridSpan w:val="4"/>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napToGrid w:val="0"/>
              <w:spacing w:after="0" w:line="240" w:lineRule="auto"/>
              <w:jc w:val="center"/>
              <w:rPr>
                <w:rFonts w:ascii="Times New Roman" w:eastAsia="Times New Roman" w:hAnsi="Times New Roman" w:cs="Times New Roman"/>
                <w:sz w:val="24"/>
                <w:szCs w:val="28"/>
                <w:lang w:eastAsia="zh-CN"/>
              </w:rPr>
            </w:pPr>
          </w:p>
        </w:tc>
      </w:tr>
      <w:tr w:rsidR="00971439" w:rsidRPr="00971439" w:rsidTr="00971439">
        <w:trPr>
          <w:trHeight w:val="447"/>
        </w:trPr>
        <w:tc>
          <w:tcPr>
            <w:tcW w:w="10065" w:type="dxa"/>
            <w:gridSpan w:val="4"/>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b/>
                <w:sz w:val="24"/>
                <w:szCs w:val="28"/>
                <w:lang w:eastAsia="zh-CN"/>
              </w:rPr>
              <w:t>1.1 основное мероприятие « Оплата жилищно-коммунальных услуг отдельным категориям граждан</w:t>
            </w:r>
          </w:p>
        </w:tc>
      </w:tr>
      <w:tr w:rsidR="00971439" w:rsidRPr="00971439" w:rsidTr="00971439">
        <w:trPr>
          <w:trHeight w:val="447"/>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w:t>
            </w:r>
            <w:proofErr w:type="spellStart"/>
            <w:proofErr w:type="gramStart"/>
            <w:r w:rsidRPr="00971439">
              <w:rPr>
                <w:rFonts w:ascii="Times New Roman" w:eastAsia="Times New Roman" w:hAnsi="Times New Roman" w:cs="Times New Roman"/>
                <w:sz w:val="24"/>
                <w:szCs w:val="28"/>
                <w:lang w:eastAsia="zh-CN"/>
              </w:rPr>
              <w:t>п</w:t>
            </w:r>
            <w:proofErr w:type="spellEnd"/>
            <w:proofErr w:type="gramEnd"/>
            <w:r w:rsidRPr="00971439">
              <w:rPr>
                <w:rFonts w:ascii="Times New Roman" w:eastAsia="Times New Roman" w:hAnsi="Times New Roman" w:cs="Times New Roman"/>
                <w:sz w:val="24"/>
                <w:szCs w:val="28"/>
                <w:lang w:eastAsia="zh-CN"/>
              </w:rPr>
              <w:t>/</w:t>
            </w:r>
            <w:proofErr w:type="spellStart"/>
            <w:r w:rsidRPr="00971439">
              <w:rPr>
                <w:rFonts w:ascii="Times New Roman" w:eastAsia="Times New Roman" w:hAnsi="Times New Roman" w:cs="Times New Roman"/>
                <w:sz w:val="24"/>
                <w:szCs w:val="28"/>
                <w:lang w:eastAsia="zh-CN"/>
              </w:rPr>
              <w:t>п</w:t>
            </w:r>
            <w:proofErr w:type="spellEnd"/>
          </w:p>
        </w:tc>
        <w:tc>
          <w:tcPr>
            <w:tcW w:w="2128"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мероприятия</w:t>
            </w:r>
          </w:p>
        </w:tc>
        <w:tc>
          <w:tcPr>
            <w:tcW w:w="6947" w:type="dxa"/>
            <w:gridSpan w:val="2"/>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Основания выплаты</w:t>
            </w:r>
          </w:p>
        </w:tc>
      </w:tr>
      <w:tr w:rsidR="00971439" w:rsidRPr="00971439" w:rsidTr="00971439">
        <w:trPr>
          <w:trHeight w:val="5023"/>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1.1.1</w:t>
            </w:r>
          </w:p>
        </w:tc>
        <w:tc>
          <w:tcPr>
            <w:tcW w:w="2128"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Оплата жилищно-коммунальных услуг отдельным категориям граждан</w:t>
            </w:r>
          </w:p>
        </w:tc>
        <w:tc>
          <w:tcPr>
            <w:tcW w:w="6947" w:type="dxa"/>
            <w:gridSpan w:val="2"/>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Федеральный </w:t>
            </w:r>
            <w:hyperlink r:id="rId17" w:history="1">
              <w:r w:rsidRPr="00971439">
                <w:rPr>
                  <w:rFonts w:ascii="Times New Roman" w:eastAsia="Times New Roman" w:hAnsi="Times New Roman" w:cs="Times New Roman"/>
                  <w:color w:val="0000FF"/>
                  <w:sz w:val="24"/>
                  <w:szCs w:val="28"/>
                  <w:u w:val="single"/>
                  <w:lang w:eastAsia="zh-CN"/>
                </w:rPr>
                <w:t>закон</w:t>
              </w:r>
            </w:hyperlink>
            <w:r w:rsidRPr="00971439">
              <w:rPr>
                <w:rFonts w:ascii="Times New Roman" w:eastAsia="Times New Roman" w:hAnsi="Times New Roman" w:cs="Times New Roman"/>
                <w:sz w:val="24"/>
                <w:szCs w:val="28"/>
                <w:lang w:eastAsia="zh-CN"/>
              </w:rPr>
              <w:t xml:space="preserve"> от 29 декабря 2004 года N 199-ФЗ «О внесении изменений в законодательные акты Российской Федерации в связи с расширением </w:t>
            </w:r>
            <w:proofErr w:type="gramStart"/>
            <w:r w:rsidRPr="00971439">
              <w:rPr>
                <w:rFonts w:ascii="Times New Roman" w:eastAsia="Times New Roman" w:hAnsi="Times New Roman" w:cs="Times New Roman"/>
                <w:sz w:val="24"/>
                <w:szCs w:val="28"/>
                <w:lang w:eastAsia="zh-CN"/>
              </w:rPr>
              <w:t>полномочий органов государственной власти субъектов Российской Федерации</w:t>
            </w:r>
            <w:proofErr w:type="gramEnd"/>
            <w:r w:rsidRPr="00971439">
              <w:rPr>
                <w:rFonts w:ascii="Times New Roman" w:eastAsia="Times New Roman" w:hAnsi="Times New Roman" w:cs="Times New Roman"/>
                <w:sz w:val="24"/>
                <w:szCs w:val="28"/>
                <w:lang w:eastAsia="zh-CN"/>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w:t>
            </w:r>
            <w:hyperlink r:id="rId18" w:history="1">
              <w:r w:rsidRPr="00971439">
                <w:rPr>
                  <w:rFonts w:ascii="Times New Roman" w:eastAsia="Times New Roman" w:hAnsi="Times New Roman" w:cs="Times New Roman"/>
                  <w:color w:val="0000FF"/>
                  <w:sz w:val="24"/>
                  <w:szCs w:val="28"/>
                  <w:u w:val="single"/>
                  <w:lang w:eastAsia="zh-CN"/>
                </w:rPr>
                <w:t>постановление</w:t>
              </w:r>
            </w:hyperlink>
            <w:r w:rsidRPr="00971439">
              <w:rPr>
                <w:rFonts w:ascii="Times New Roman" w:eastAsia="Times New Roman" w:hAnsi="Times New Roman" w:cs="Times New Roman"/>
                <w:sz w:val="24"/>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971439" w:rsidRPr="00971439" w:rsidTr="00971439">
        <w:tblPrEx>
          <w:tblCellMar>
            <w:top w:w="75" w:type="dxa"/>
            <w:left w:w="75" w:type="dxa"/>
            <w:bottom w:w="75" w:type="dxa"/>
            <w:right w:w="75" w:type="dxa"/>
          </w:tblCellMar>
        </w:tblPrEx>
        <w:trPr>
          <w:trHeight w:val="5023"/>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1.1.2</w:t>
            </w:r>
          </w:p>
        </w:tc>
        <w:tc>
          <w:tcPr>
            <w:tcW w:w="2128"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Предоставление гражданам адресных субсидий на оплату жилого помещения и коммунальных услуг </w:t>
            </w:r>
          </w:p>
        </w:tc>
        <w:tc>
          <w:tcPr>
            <w:tcW w:w="6947" w:type="dxa"/>
            <w:gridSpan w:val="2"/>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Социальный </w:t>
            </w:r>
            <w:hyperlink r:id="rId19" w:history="1">
              <w:r w:rsidRPr="00971439">
                <w:rPr>
                  <w:rFonts w:ascii="Times New Roman" w:eastAsia="Times New Roman" w:hAnsi="Times New Roman" w:cs="Times New Roman"/>
                  <w:color w:val="0000FF"/>
                  <w:sz w:val="24"/>
                  <w:szCs w:val="28"/>
                  <w:u w:val="single"/>
                  <w:lang w:eastAsia="zh-CN"/>
                </w:rPr>
                <w:t>кодекс</w:t>
              </w:r>
            </w:hyperlink>
            <w:r w:rsidRPr="00971439">
              <w:rPr>
                <w:rFonts w:ascii="Times New Roman" w:eastAsia="Times New Roman" w:hAnsi="Times New Roman" w:cs="Times New Roman"/>
                <w:sz w:val="24"/>
                <w:szCs w:val="28"/>
                <w:lang w:eastAsia="zh-CN"/>
              </w:rPr>
              <w:t xml:space="preserve"> Белгородской области;</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w:t>
            </w:r>
            <w:hyperlink r:id="rId20" w:history="1">
              <w:r w:rsidRPr="00971439">
                <w:rPr>
                  <w:rFonts w:ascii="Times New Roman" w:eastAsia="Times New Roman" w:hAnsi="Times New Roman" w:cs="Times New Roman"/>
                  <w:color w:val="0000FF"/>
                  <w:sz w:val="24"/>
                  <w:szCs w:val="28"/>
                  <w:u w:val="single"/>
                  <w:lang w:eastAsia="zh-CN"/>
                </w:rPr>
                <w:t>постановление</w:t>
              </w:r>
            </w:hyperlink>
            <w:r w:rsidRPr="00971439">
              <w:rPr>
                <w:rFonts w:ascii="Times New Roman" w:eastAsia="Times New Roman" w:hAnsi="Times New Roman" w:cs="Times New Roman"/>
                <w:sz w:val="24"/>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971439" w:rsidRPr="00971439" w:rsidTr="00971439">
        <w:trPr>
          <w:trHeight w:val="2724"/>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lastRenderedPageBreak/>
              <w:t>1.1.3.</w:t>
            </w:r>
          </w:p>
        </w:tc>
        <w:tc>
          <w:tcPr>
            <w:tcW w:w="2128"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Выплата ежемесячных денежных компенсаций расходов по оплате жилищно-коммунальных услуг ветеранам труда</w:t>
            </w:r>
          </w:p>
        </w:tc>
        <w:tc>
          <w:tcPr>
            <w:tcW w:w="6947" w:type="dxa"/>
            <w:gridSpan w:val="2"/>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Социальный </w:t>
            </w:r>
            <w:hyperlink r:id="rId21" w:history="1">
              <w:r w:rsidRPr="00971439">
                <w:rPr>
                  <w:rFonts w:ascii="Times New Roman" w:eastAsia="Times New Roman" w:hAnsi="Times New Roman" w:cs="Times New Roman"/>
                  <w:color w:val="0000FF"/>
                  <w:sz w:val="24"/>
                  <w:szCs w:val="28"/>
                  <w:u w:val="single"/>
                  <w:lang w:eastAsia="zh-CN"/>
                </w:rPr>
                <w:t>кодекс</w:t>
              </w:r>
            </w:hyperlink>
            <w:r w:rsidRPr="00971439">
              <w:rPr>
                <w:rFonts w:ascii="Times New Roman" w:eastAsia="Times New Roman" w:hAnsi="Times New Roman" w:cs="Times New Roman"/>
                <w:sz w:val="24"/>
                <w:szCs w:val="28"/>
                <w:lang w:eastAsia="zh-CN"/>
              </w:rPr>
              <w:t xml:space="preserve"> Белгородской области;</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w:t>
            </w:r>
            <w:hyperlink r:id="rId22" w:history="1">
              <w:r w:rsidRPr="00971439">
                <w:rPr>
                  <w:rFonts w:ascii="Times New Roman" w:eastAsia="Times New Roman" w:hAnsi="Times New Roman" w:cs="Times New Roman"/>
                  <w:color w:val="0000FF"/>
                  <w:sz w:val="24"/>
                  <w:szCs w:val="28"/>
                  <w:u w:val="single"/>
                  <w:lang w:eastAsia="zh-CN"/>
                </w:rPr>
                <w:t>постановление</w:t>
              </w:r>
            </w:hyperlink>
            <w:r w:rsidRPr="00971439">
              <w:rPr>
                <w:rFonts w:ascii="Times New Roman" w:eastAsia="Times New Roman" w:hAnsi="Times New Roman" w:cs="Times New Roman"/>
                <w:sz w:val="24"/>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971439" w:rsidRPr="00971439" w:rsidTr="00971439">
        <w:trPr>
          <w:trHeight w:val="3661"/>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1.1.4</w:t>
            </w:r>
          </w:p>
        </w:tc>
        <w:tc>
          <w:tcPr>
            <w:tcW w:w="2128"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6947" w:type="dxa"/>
            <w:gridSpan w:val="2"/>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Социальный </w:t>
            </w:r>
            <w:hyperlink r:id="rId23" w:history="1">
              <w:r w:rsidRPr="00971439">
                <w:rPr>
                  <w:rFonts w:ascii="Times New Roman" w:eastAsia="Times New Roman" w:hAnsi="Times New Roman" w:cs="Times New Roman"/>
                  <w:color w:val="0000FF"/>
                  <w:sz w:val="24"/>
                  <w:szCs w:val="28"/>
                  <w:u w:val="single"/>
                  <w:lang w:eastAsia="zh-CN"/>
                </w:rPr>
                <w:t>кодекс</w:t>
              </w:r>
            </w:hyperlink>
            <w:r w:rsidRPr="00971439">
              <w:rPr>
                <w:rFonts w:ascii="Times New Roman" w:eastAsia="Times New Roman" w:hAnsi="Times New Roman" w:cs="Times New Roman"/>
                <w:sz w:val="24"/>
                <w:szCs w:val="28"/>
                <w:lang w:eastAsia="zh-CN"/>
              </w:rPr>
              <w:t xml:space="preserve"> Белгородской области;</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w:t>
            </w:r>
            <w:hyperlink r:id="rId24" w:history="1">
              <w:r w:rsidRPr="00971439">
                <w:rPr>
                  <w:rFonts w:ascii="Times New Roman" w:eastAsia="Times New Roman" w:hAnsi="Times New Roman" w:cs="Times New Roman"/>
                  <w:color w:val="0000FF"/>
                  <w:sz w:val="24"/>
                  <w:szCs w:val="28"/>
                  <w:u w:val="single"/>
                  <w:lang w:eastAsia="zh-CN"/>
                </w:rPr>
                <w:t>постановление</w:t>
              </w:r>
            </w:hyperlink>
            <w:r w:rsidRPr="00971439">
              <w:rPr>
                <w:rFonts w:ascii="Times New Roman" w:eastAsia="Times New Roman" w:hAnsi="Times New Roman" w:cs="Times New Roman"/>
                <w:sz w:val="24"/>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971439" w:rsidRPr="00971439" w:rsidTr="00971439">
        <w:trPr>
          <w:trHeight w:val="3192"/>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1.1.5.</w:t>
            </w:r>
          </w:p>
        </w:tc>
        <w:tc>
          <w:tcPr>
            <w:tcW w:w="2128"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Выплата ежемесячных денежных компенсаций расходов по оплате жилищно-коммунальных услуг многодетным семьям</w:t>
            </w:r>
          </w:p>
        </w:tc>
        <w:tc>
          <w:tcPr>
            <w:tcW w:w="6947" w:type="dxa"/>
            <w:gridSpan w:val="2"/>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Социальный </w:t>
            </w:r>
            <w:hyperlink r:id="rId25" w:history="1">
              <w:r w:rsidRPr="00971439">
                <w:rPr>
                  <w:rFonts w:ascii="Times New Roman" w:eastAsia="Times New Roman" w:hAnsi="Times New Roman" w:cs="Times New Roman"/>
                  <w:color w:val="0000FF"/>
                  <w:sz w:val="24"/>
                  <w:szCs w:val="28"/>
                  <w:u w:val="single"/>
                  <w:lang w:eastAsia="zh-CN"/>
                </w:rPr>
                <w:t>кодекс</w:t>
              </w:r>
            </w:hyperlink>
            <w:r w:rsidRPr="00971439">
              <w:rPr>
                <w:rFonts w:ascii="Times New Roman" w:eastAsia="Times New Roman" w:hAnsi="Times New Roman" w:cs="Times New Roman"/>
                <w:sz w:val="24"/>
                <w:szCs w:val="28"/>
                <w:lang w:eastAsia="zh-CN"/>
              </w:rPr>
              <w:t xml:space="preserve"> Белгородской области;</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w:t>
            </w:r>
            <w:hyperlink r:id="rId26" w:history="1">
              <w:r w:rsidRPr="00971439">
                <w:rPr>
                  <w:rFonts w:ascii="Times New Roman" w:eastAsia="Times New Roman" w:hAnsi="Times New Roman" w:cs="Times New Roman"/>
                  <w:color w:val="0000FF"/>
                  <w:sz w:val="24"/>
                  <w:szCs w:val="28"/>
                  <w:u w:val="single"/>
                  <w:lang w:eastAsia="zh-CN"/>
                </w:rPr>
                <w:t>постановление</w:t>
              </w:r>
            </w:hyperlink>
            <w:r w:rsidRPr="00971439">
              <w:rPr>
                <w:rFonts w:ascii="Times New Roman" w:eastAsia="Times New Roman" w:hAnsi="Times New Roman" w:cs="Times New Roman"/>
                <w:sz w:val="24"/>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971439" w:rsidRPr="00971439" w:rsidTr="00971439">
        <w:trPr>
          <w:trHeight w:val="3228"/>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1.1.6.</w:t>
            </w:r>
          </w:p>
        </w:tc>
        <w:tc>
          <w:tcPr>
            <w:tcW w:w="2128"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Выплата ежемесячных денежных компенсаций расходов по оплате жилищно-коммунальных услуг иным категориям граждан</w:t>
            </w:r>
          </w:p>
        </w:tc>
        <w:tc>
          <w:tcPr>
            <w:tcW w:w="6947" w:type="dxa"/>
            <w:gridSpan w:val="2"/>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Социальный </w:t>
            </w:r>
            <w:hyperlink r:id="rId27" w:history="1">
              <w:r w:rsidRPr="00971439">
                <w:rPr>
                  <w:rFonts w:ascii="Times New Roman" w:eastAsia="Times New Roman" w:hAnsi="Times New Roman" w:cs="Times New Roman"/>
                  <w:color w:val="0000FF"/>
                  <w:sz w:val="24"/>
                  <w:szCs w:val="28"/>
                  <w:u w:val="single"/>
                  <w:lang w:eastAsia="zh-CN"/>
                </w:rPr>
                <w:t>кодекс</w:t>
              </w:r>
            </w:hyperlink>
            <w:r w:rsidRPr="00971439">
              <w:rPr>
                <w:rFonts w:ascii="Times New Roman" w:eastAsia="Times New Roman" w:hAnsi="Times New Roman" w:cs="Times New Roman"/>
                <w:sz w:val="24"/>
                <w:szCs w:val="28"/>
                <w:lang w:eastAsia="zh-CN"/>
              </w:rPr>
              <w:t xml:space="preserve"> Белгородской области;</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 </w:t>
            </w:r>
            <w:hyperlink r:id="rId28" w:history="1">
              <w:r w:rsidRPr="00971439">
                <w:rPr>
                  <w:rFonts w:ascii="Times New Roman" w:eastAsia="Times New Roman" w:hAnsi="Times New Roman" w:cs="Times New Roman"/>
                  <w:color w:val="0000FF"/>
                  <w:sz w:val="24"/>
                  <w:szCs w:val="28"/>
                  <w:u w:val="single"/>
                  <w:lang w:eastAsia="zh-CN"/>
                </w:rPr>
                <w:t>постановление</w:t>
              </w:r>
            </w:hyperlink>
            <w:r w:rsidRPr="00971439">
              <w:rPr>
                <w:rFonts w:ascii="Times New Roman" w:eastAsia="Times New Roman" w:hAnsi="Times New Roman" w:cs="Times New Roman"/>
                <w:sz w:val="24"/>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971439" w:rsidRPr="00971439" w:rsidTr="00971439">
        <w:trPr>
          <w:trHeight w:val="528"/>
        </w:trPr>
        <w:tc>
          <w:tcPr>
            <w:tcW w:w="10065" w:type="dxa"/>
            <w:gridSpan w:val="4"/>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b/>
                <w:sz w:val="24"/>
                <w:szCs w:val="28"/>
                <w:lang w:eastAsia="zh-CN"/>
              </w:rPr>
              <w:t>1.2. Основное мероприятие «Социальная поддержка отдельных категорий граждан»</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lastRenderedPageBreak/>
              <w:t>1.2.1</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Выплата региональной доплаты к пенсии </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-ФЗ  № 25-ФЗ от 20.03.2007г. « О муниципальной службе в РФ»</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-Закон Белгородской области № 150 от 24.09.2007г. « Об особенностях организации муниципальной службы в Белгородской области»</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-Постановление администрации муниципального района «</w:t>
            </w:r>
            <w:proofErr w:type="spellStart"/>
            <w:r w:rsidRPr="00971439">
              <w:rPr>
                <w:rFonts w:ascii="Times New Roman" w:eastAsia="Times New Roman" w:hAnsi="Times New Roman" w:cs="Times New Roman"/>
                <w:sz w:val="24"/>
                <w:szCs w:val="28"/>
                <w:lang w:eastAsia="zh-CN"/>
              </w:rPr>
              <w:t>Ровеньский</w:t>
            </w:r>
            <w:proofErr w:type="spellEnd"/>
            <w:r w:rsidRPr="00971439">
              <w:rPr>
                <w:rFonts w:ascii="Times New Roman" w:eastAsia="Times New Roman" w:hAnsi="Times New Roman" w:cs="Times New Roman"/>
                <w:sz w:val="24"/>
                <w:szCs w:val="28"/>
                <w:lang w:eastAsia="zh-CN"/>
              </w:rPr>
              <w:t xml:space="preserve"> район» № 741 от 19.09.2013г. « О реализации решения муниципального совета муниципального района «</w:t>
            </w:r>
            <w:proofErr w:type="spellStart"/>
            <w:r w:rsidRPr="00971439">
              <w:rPr>
                <w:rFonts w:ascii="Times New Roman" w:eastAsia="Times New Roman" w:hAnsi="Times New Roman" w:cs="Times New Roman"/>
                <w:sz w:val="24"/>
                <w:szCs w:val="28"/>
                <w:lang w:eastAsia="zh-CN"/>
              </w:rPr>
              <w:t>Ровеньский</w:t>
            </w:r>
            <w:proofErr w:type="spellEnd"/>
            <w:r w:rsidRPr="00971439">
              <w:rPr>
                <w:rFonts w:ascii="Times New Roman" w:eastAsia="Times New Roman" w:hAnsi="Times New Roman" w:cs="Times New Roman"/>
                <w:sz w:val="24"/>
                <w:szCs w:val="28"/>
                <w:lang w:eastAsia="zh-CN"/>
              </w:rPr>
              <w:t xml:space="preserve"> район» Белгородской области от 30.08.2013г. №78\706 « О выплате пенсии за выслугу лет лицам, замещавшим муниципальные должности и должности муниципальной службы муниципального образования муниципальный район « </w:t>
            </w:r>
            <w:proofErr w:type="spellStart"/>
            <w:r w:rsidRPr="00971439">
              <w:rPr>
                <w:rFonts w:ascii="Times New Roman" w:eastAsia="Times New Roman" w:hAnsi="Times New Roman" w:cs="Times New Roman"/>
                <w:sz w:val="24"/>
                <w:szCs w:val="28"/>
                <w:lang w:eastAsia="zh-CN"/>
              </w:rPr>
              <w:t>Ровеньский</w:t>
            </w:r>
            <w:proofErr w:type="spellEnd"/>
            <w:r w:rsidRPr="00971439">
              <w:rPr>
                <w:rFonts w:ascii="Times New Roman" w:eastAsia="Times New Roman" w:hAnsi="Times New Roman" w:cs="Times New Roman"/>
                <w:sz w:val="24"/>
                <w:szCs w:val="28"/>
                <w:lang w:eastAsia="zh-CN"/>
              </w:rPr>
              <w:t xml:space="preserve"> район» Белгородской области</w:t>
            </w:r>
          </w:p>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-Решение муниципального совета муниципального района « </w:t>
            </w:r>
            <w:proofErr w:type="spellStart"/>
            <w:r w:rsidRPr="00971439">
              <w:rPr>
                <w:rFonts w:ascii="Times New Roman" w:eastAsia="Times New Roman" w:hAnsi="Times New Roman" w:cs="Times New Roman"/>
                <w:sz w:val="24"/>
                <w:szCs w:val="28"/>
                <w:lang w:eastAsia="zh-CN"/>
              </w:rPr>
              <w:t>Ровеньский</w:t>
            </w:r>
            <w:proofErr w:type="spellEnd"/>
            <w:r w:rsidRPr="00971439">
              <w:rPr>
                <w:rFonts w:ascii="Times New Roman" w:eastAsia="Times New Roman" w:hAnsi="Times New Roman" w:cs="Times New Roman"/>
                <w:sz w:val="24"/>
                <w:szCs w:val="28"/>
                <w:lang w:eastAsia="zh-CN"/>
              </w:rPr>
              <w:t xml:space="preserve"> район» № 79\713 от 05.09.2013г.     «О доплате к государственной пенсии лицам, замещавшим должности в органах местного самоуправления </w:t>
            </w:r>
            <w:proofErr w:type="spellStart"/>
            <w:r w:rsidRPr="00971439">
              <w:rPr>
                <w:rFonts w:ascii="Times New Roman" w:eastAsia="Times New Roman" w:hAnsi="Times New Roman" w:cs="Times New Roman"/>
                <w:sz w:val="24"/>
                <w:szCs w:val="28"/>
                <w:lang w:eastAsia="zh-CN"/>
              </w:rPr>
              <w:t>Ровеньского</w:t>
            </w:r>
            <w:proofErr w:type="spellEnd"/>
            <w:r w:rsidRPr="00971439">
              <w:rPr>
                <w:rFonts w:ascii="Times New Roman" w:eastAsia="Times New Roman" w:hAnsi="Times New Roman" w:cs="Times New Roman"/>
                <w:sz w:val="24"/>
                <w:szCs w:val="28"/>
                <w:lang w:eastAsia="zh-CN"/>
              </w:rPr>
              <w:t xml:space="preserve"> района Белгородской области до 11.10. 1996г. и проживающим на территории Российской Федерации</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1.2.2.</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Предоставление социальной поддержки студентам и школьникам </w:t>
            </w:r>
            <w:proofErr w:type="spellStart"/>
            <w:r w:rsidRPr="00971439">
              <w:rPr>
                <w:rFonts w:ascii="Times New Roman" w:eastAsia="Times New Roman" w:hAnsi="Times New Roman" w:cs="Times New Roman"/>
                <w:sz w:val="24"/>
                <w:szCs w:val="28"/>
                <w:lang w:eastAsia="zh-CN"/>
              </w:rPr>
              <w:t>Ровеньского</w:t>
            </w:r>
            <w:proofErr w:type="spellEnd"/>
            <w:r w:rsidRPr="00971439">
              <w:rPr>
                <w:rFonts w:ascii="Times New Roman" w:eastAsia="Times New Roman" w:hAnsi="Times New Roman" w:cs="Times New Roman"/>
                <w:sz w:val="24"/>
                <w:szCs w:val="28"/>
                <w:lang w:eastAsia="zh-CN"/>
              </w:rPr>
              <w:t xml:space="preserve"> района</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971439">
              <w:rPr>
                <w:rFonts w:ascii="Times New Roman" w:eastAsia="Times New Roman" w:hAnsi="Times New Roman" w:cs="Times New Roman"/>
                <w:sz w:val="24"/>
                <w:szCs w:val="28"/>
                <w:lang w:eastAsia="zh-CN"/>
              </w:rPr>
              <w:t>Федеральный закон от 06.10.2003 г. № 131-ФЗ «Об общих принципах организации местного самоуправления в Российской Федерации», Закон Белгородской области от 14.01.2008 г. № 183 «О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 постановление Губернатора Белгородской области от 01.10.2015 г. № 98 «О предоставлении права льготного проезда обучающимся, студентам и аспирантам образовательных организаций, расположенных на</w:t>
            </w:r>
            <w:proofErr w:type="gramEnd"/>
            <w:r w:rsidRPr="00971439">
              <w:rPr>
                <w:rFonts w:ascii="Times New Roman" w:eastAsia="Times New Roman" w:hAnsi="Times New Roman" w:cs="Times New Roman"/>
                <w:sz w:val="24"/>
                <w:szCs w:val="28"/>
                <w:lang w:eastAsia="zh-CN"/>
              </w:rPr>
              <w:t xml:space="preserve"> территории Белгородской области в 2016 году»,</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1.2.3.</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Осуществление переданных полномочий РФ по предоставлению отдельных мер социальной поддержки граждан, подвергшихся воздействию радиации</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971439" w:rsidRDefault="00971439"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971439">
              <w:rPr>
                <w:rFonts w:ascii="Times New Roman" w:eastAsia="Times New Roman" w:hAnsi="Times New Roman" w:cs="Times New Roman"/>
                <w:sz w:val="24"/>
                <w:szCs w:val="28"/>
                <w:lang w:eastAsia="zh-CN"/>
              </w:rPr>
              <w:t xml:space="preserve">ФЗ № 1244-1 от 15 мая 1991 года «О Социальной поддержке граждан, подвергшихся воздействию радиации вследствие катастрофы на Чернобыльской АЭС», Федеральный закон от 26 ноября 1998 года № 175 ФЗ «О социальной защите граждан РФ,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71439">
              <w:rPr>
                <w:rFonts w:ascii="Times New Roman" w:eastAsia="Times New Roman" w:hAnsi="Times New Roman" w:cs="Times New Roman"/>
                <w:sz w:val="24"/>
                <w:szCs w:val="28"/>
                <w:lang w:eastAsia="zh-CN"/>
              </w:rPr>
              <w:t>Теча</w:t>
            </w:r>
            <w:proofErr w:type="spellEnd"/>
            <w:r w:rsidRPr="00971439">
              <w:rPr>
                <w:rFonts w:ascii="Times New Roman" w:eastAsia="Times New Roman" w:hAnsi="Times New Roman" w:cs="Times New Roman"/>
                <w:sz w:val="24"/>
                <w:szCs w:val="28"/>
                <w:lang w:eastAsia="zh-CN"/>
              </w:rPr>
              <w:t>», ФЗ от 10 января 2002 года  № 2-ФЗ « О</w:t>
            </w:r>
            <w:proofErr w:type="gramEnd"/>
            <w:r w:rsidRPr="00971439">
              <w:rPr>
                <w:rFonts w:ascii="Times New Roman" w:eastAsia="Times New Roman" w:hAnsi="Times New Roman" w:cs="Times New Roman"/>
                <w:sz w:val="24"/>
                <w:szCs w:val="28"/>
                <w:lang w:eastAsia="zh-CN"/>
              </w:rPr>
              <w:t xml:space="preserve"> социальных гарантиях гражданам подвергшимся радиационному воздействию вследствие  ядерных испытаний на Семипалатинском полигоне», Постановление Верховного Совета Российской </w:t>
            </w:r>
            <w:proofErr w:type="spellStart"/>
            <w:proofErr w:type="gramStart"/>
            <w:r w:rsidRPr="00971439">
              <w:rPr>
                <w:rFonts w:ascii="Times New Roman" w:eastAsia="Times New Roman" w:hAnsi="Times New Roman" w:cs="Times New Roman"/>
                <w:sz w:val="24"/>
                <w:szCs w:val="28"/>
                <w:lang w:eastAsia="zh-CN"/>
              </w:rPr>
              <w:t>Российской</w:t>
            </w:r>
            <w:proofErr w:type="spellEnd"/>
            <w:proofErr w:type="gramEnd"/>
            <w:r w:rsidRPr="00971439">
              <w:rPr>
                <w:rFonts w:ascii="Times New Roman" w:eastAsia="Times New Roman" w:hAnsi="Times New Roman" w:cs="Times New Roman"/>
                <w:sz w:val="24"/>
                <w:szCs w:val="28"/>
                <w:lang w:eastAsia="zh-CN"/>
              </w:rPr>
              <w:t xml:space="preserve"> Федерации от 27 декабря 1991 года № 2123-1 « 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1.2.4.</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Осуществление переданных полномочий РФ  по осуществлению ежегодной денежной выплаты лицам, награжденным нагрудным знаком </w:t>
            </w:r>
            <w:r w:rsidRPr="00971439">
              <w:rPr>
                <w:rFonts w:ascii="Times New Roman" w:eastAsia="Times New Roman" w:hAnsi="Times New Roman" w:cs="Times New Roman"/>
                <w:sz w:val="24"/>
                <w:szCs w:val="28"/>
                <w:lang w:eastAsia="zh-CN"/>
              </w:rPr>
              <w:lastRenderedPageBreak/>
              <w:t>«Почетный донор России»</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lastRenderedPageBreak/>
              <w:t xml:space="preserve">- Федеральный </w:t>
            </w:r>
            <w:hyperlink r:id="rId29" w:history="1">
              <w:r w:rsidRPr="00BC3C33">
                <w:rPr>
                  <w:rFonts w:ascii="Times New Roman" w:eastAsia="Times New Roman" w:hAnsi="Times New Roman" w:cs="Times New Roman"/>
                  <w:color w:val="000000" w:themeColor="text1"/>
                  <w:sz w:val="24"/>
                  <w:szCs w:val="28"/>
                  <w:u w:val="single"/>
                  <w:lang w:eastAsia="zh-CN"/>
                </w:rPr>
                <w:t>закон</w:t>
              </w:r>
            </w:hyperlink>
            <w:r w:rsidRPr="00BC3C33">
              <w:rPr>
                <w:rFonts w:ascii="Times New Roman" w:eastAsia="Times New Roman" w:hAnsi="Times New Roman" w:cs="Times New Roman"/>
                <w:color w:val="000000" w:themeColor="text1"/>
                <w:sz w:val="24"/>
                <w:szCs w:val="28"/>
                <w:lang w:eastAsia="zh-CN"/>
              </w:rPr>
              <w:t xml:space="preserve"> от 20 июля 2012 года №125-ФЗ «О донорстве крови и ее компонентов»;</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30"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Российской Федерации от 26 ноября 2012 года №1228 «О порядке награждения доноров крови и (или) ее компонентов нагрудным знаком «Почетный донор России»;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31"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Российской Федерации от 26 ноября 2012 года №197 «О предоставлении субвенций из </w:t>
            </w:r>
            <w:r w:rsidRPr="00BC3C33">
              <w:rPr>
                <w:rFonts w:ascii="Times New Roman" w:eastAsia="Times New Roman" w:hAnsi="Times New Roman" w:cs="Times New Roman"/>
                <w:color w:val="000000" w:themeColor="text1"/>
                <w:sz w:val="24"/>
                <w:szCs w:val="28"/>
                <w:lang w:eastAsia="zh-CN"/>
              </w:rPr>
              <w:lastRenderedPageBreak/>
              <w:t>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32" w:history="1">
              <w:r w:rsidRPr="00BC3C33">
                <w:rPr>
                  <w:rFonts w:ascii="Times New Roman" w:eastAsia="Times New Roman" w:hAnsi="Times New Roman" w:cs="Times New Roman"/>
                  <w:color w:val="000000" w:themeColor="text1"/>
                  <w:sz w:val="24"/>
                  <w:szCs w:val="28"/>
                  <w:u w:val="single"/>
                  <w:lang w:eastAsia="zh-CN"/>
                </w:rPr>
                <w:t>Приказ</w:t>
              </w:r>
            </w:hyperlink>
            <w:r w:rsidRPr="00BC3C33">
              <w:rPr>
                <w:rFonts w:ascii="Times New Roman" w:eastAsia="Times New Roman" w:hAnsi="Times New Roman" w:cs="Times New Roman"/>
                <w:color w:val="000000" w:themeColor="text1"/>
                <w:sz w:val="24"/>
                <w:szCs w:val="28"/>
                <w:lang w:eastAsia="zh-CN"/>
              </w:rPr>
              <w:t xml:space="preserve"> Министерства здравоохранения Российской Федерации от 11 июля 2013 года №450н «Об утверждении порядка осуществления ежегодной денежной выплаты лицам, награжденным нагрудным знаком «Почетный донор России»;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33"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14 декабря 2004 года №212-пп «О порядке награждения и предоставления ежегодной денежной выплаты жителям Белгородской области, награжденным нагрудным знаком «Почетный донор России»</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lastRenderedPageBreak/>
              <w:t>1.2.5.</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Федеральный </w:t>
            </w:r>
            <w:hyperlink r:id="rId34" w:history="1">
              <w:r w:rsidRPr="00BC3C33">
                <w:rPr>
                  <w:rFonts w:ascii="Times New Roman" w:eastAsia="Times New Roman" w:hAnsi="Times New Roman" w:cs="Times New Roman"/>
                  <w:color w:val="000000" w:themeColor="text1"/>
                  <w:sz w:val="24"/>
                  <w:szCs w:val="28"/>
                  <w:u w:val="single"/>
                  <w:lang w:eastAsia="zh-CN"/>
                </w:rPr>
                <w:t>закон</w:t>
              </w:r>
            </w:hyperlink>
            <w:r w:rsidRPr="00BC3C33">
              <w:rPr>
                <w:rFonts w:ascii="Times New Roman" w:eastAsia="Times New Roman" w:hAnsi="Times New Roman" w:cs="Times New Roman"/>
                <w:color w:val="000000" w:themeColor="text1"/>
                <w:sz w:val="24"/>
                <w:szCs w:val="28"/>
                <w:lang w:eastAsia="zh-CN"/>
              </w:rPr>
              <w:t xml:space="preserve"> от 25 апреля 2002 года №40-ФЗ «Об обязательном страховании гражданской ответственности владельцев транспортных средств»;</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roofErr w:type="gramStart"/>
            <w:r w:rsidRPr="00BC3C33">
              <w:rPr>
                <w:rFonts w:ascii="Times New Roman" w:eastAsia="Times New Roman" w:hAnsi="Times New Roman" w:cs="Times New Roman"/>
                <w:color w:val="000000" w:themeColor="text1"/>
                <w:sz w:val="24"/>
                <w:szCs w:val="28"/>
                <w:lang w:eastAsia="zh-CN"/>
              </w:rPr>
              <w:t xml:space="preserve">- </w:t>
            </w:r>
            <w:hyperlink r:id="rId35"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Российской Федерации от 19 августа 2005 года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roofErr w:type="gramEnd"/>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36"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31 марта 2009 года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владельцев транспортных средств»</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1.2.6.</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Обеспечение равной доступности услуг общественного транспорта на территории </w:t>
            </w:r>
            <w:proofErr w:type="spellStart"/>
            <w:r w:rsidRPr="00971439">
              <w:rPr>
                <w:rFonts w:ascii="Times New Roman" w:eastAsia="Times New Roman" w:hAnsi="Times New Roman" w:cs="Times New Roman"/>
                <w:sz w:val="24"/>
                <w:szCs w:val="28"/>
                <w:lang w:eastAsia="zh-CN"/>
              </w:rPr>
              <w:t>Ровеньского</w:t>
            </w:r>
            <w:proofErr w:type="spellEnd"/>
            <w:r w:rsidRPr="00971439">
              <w:rPr>
                <w:rFonts w:ascii="Times New Roman" w:eastAsia="Times New Roman" w:hAnsi="Times New Roman" w:cs="Times New Roman"/>
                <w:sz w:val="24"/>
                <w:szCs w:val="28"/>
                <w:lang w:eastAsia="zh-CN"/>
              </w:rPr>
              <w:t xml:space="preserve"> района для отдельных категорий граждан</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Постановление   администрации </w:t>
            </w:r>
            <w:proofErr w:type="spellStart"/>
            <w:r w:rsidRPr="00BC3C33">
              <w:rPr>
                <w:rFonts w:ascii="Times New Roman" w:eastAsia="Times New Roman" w:hAnsi="Times New Roman" w:cs="Times New Roman"/>
                <w:color w:val="000000" w:themeColor="text1"/>
                <w:sz w:val="24"/>
                <w:szCs w:val="28"/>
                <w:lang w:eastAsia="zh-CN"/>
              </w:rPr>
              <w:t>Ровеньского</w:t>
            </w:r>
            <w:proofErr w:type="spellEnd"/>
            <w:r w:rsidRPr="00BC3C33">
              <w:rPr>
                <w:rFonts w:ascii="Times New Roman" w:eastAsia="Times New Roman" w:hAnsi="Times New Roman" w:cs="Times New Roman"/>
                <w:color w:val="000000" w:themeColor="text1"/>
                <w:sz w:val="24"/>
                <w:szCs w:val="28"/>
                <w:lang w:eastAsia="zh-CN"/>
              </w:rPr>
              <w:t xml:space="preserve"> района от 20.01.2009г. №9 а «Об организации проезда льготных категорий граждан на территории </w:t>
            </w:r>
            <w:proofErr w:type="spellStart"/>
            <w:r w:rsidRPr="00BC3C33">
              <w:rPr>
                <w:rFonts w:ascii="Times New Roman" w:eastAsia="Times New Roman" w:hAnsi="Times New Roman" w:cs="Times New Roman"/>
                <w:color w:val="000000" w:themeColor="text1"/>
                <w:sz w:val="24"/>
                <w:szCs w:val="28"/>
                <w:lang w:eastAsia="zh-CN"/>
              </w:rPr>
              <w:t>Ровеньского</w:t>
            </w:r>
            <w:proofErr w:type="spellEnd"/>
            <w:r w:rsidRPr="00BC3C33">
              <w:rPr>
                <w:rFonts w:ascii="Times New Roman" w:eastAsia="Times New Roman" w:hAnsi="Times New Roman" w:cs="Times New Roman"/>
                <w:color w:val="000000" w:themeColor="text1"/>
                <w:sz w:val="24"/>
                <w:szCs w:val="28"/>
                <w:lang w:eastAsia="zh-CN"/>
              </w:rPr>
              <w:t xml:space="preserve"> района»  </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1.2.7.</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Выплата пособий малоимущим гражданам и гражданам, оказавшимся в тяжелой жизненной ситуации</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37"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38"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Белгородской области от 31 января 2006 года N 25-пп "О порядке предоставления мер социальной защиты малоимущим гражданам и гражданам, оказавшимся в трудной жизненной ситуации"</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lastRenderedPageBreak/>
              <w:t>1.2.8.</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Выплата субсидий ветеранам боевых действий и другим категориям военнослужащих</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39"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40"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18 марта 2005 года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1.2.9.</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41"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42"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Белгородской области от 24 декабря 2007 года №306-пп «О порядке осуществления выплаты ежемесячных пособий отдельным категориям граждан»</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1.2.10</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Оплата ежемесячных денежных выплат ветеранам труда, ветеранам военной службы</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43"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44"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45"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4 июня 2012 года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1.2.11.</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Оплата ежемесячных денежных выплат труженикам тыла</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46"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47"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lastRenderedPageBreak/>
              <w:t>1.2.12.</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Оплата ежемесячных денежных выплат реабилитированным лицам</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48"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49"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1.2.13.</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Оплата ежемесячных денежных выплат лицам, родившимся в период с 22 июня 1923 года по 3 сентября 1945 года (Дети войны)</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50"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51"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области от 4 июня 2012 года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1.2.14.</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Предоставление материальной и иной помощи для погребения</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Социальный </w:t>
            </w:r>
            <w:hyperlink r:id="rId52"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53"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Белгородской области от 26 января 2009 года №24-пп «О порядке предоставления социального пособия на погребение»</w:t>
            </w:r>
          </w:p>
        </w:tc>
      </w:tr>
      <w:tr w:rsidR="00971439" w:rsidRPr="00971439" w:rsidTr="00971439">
        <w:trPr>
          <w:trHeight w:val="1966"/>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1.2.15.</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w:t>
            </w:r>
            <w:proofErr w:type="gramStart"/>
            <w:r w:rsidRPr="00971439">
              <w:rPr>
                <w:rFonts w:ascii="Times New Roman" w:eastAsia="Times New Roman" w:hAnsi="Times New Roman" w:cs="Times New Roman"/>
                <w:sz w:val="24"/>
                <w:szCs w:val="28"/>
                <w:lang w:eastAsia="zh-CN"/>
              </w:rPr>
              <w:t>поддержки</w:t>
            </w:r>
            <w:proofErr w:type="gramEnd"/>
            <w:r w:rsidRPr="00971439">
              <w:rPr>
                <w:rFonts w:ascii="Times New Roman" w:eastAsia="Times New Roman" w:hAnsi="Times New Roman" w:cs="Times New Roman"/>
                <w:sz w:val="24"/>
                <w:szCs w:val="28"/>
                <w:lang w:eastAsia="zh-CN"/>
              </w:rPr>
              <w:t xml:space="preserve"> которым относится к ведению Российской федерации и субъектов Российской Федерации</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Постановление губернатора Белгородской области от 28.01.2005г № 11 «О введении на территории Белгородской области единого социального проездного билета»</w:t>
            </w:r>
          </w:p>
        </w:tc>
      </w:tr>
      <w:tr w:rsidR="00971439" w:rsidRPr="00971439" w:rsidTr="00971439">
        <w:trPr>
          <w:trHeight w:val="810"/>
        </w:trPr>
        <w:tc>
          <w:tcPr>
            <w:tcW w:w="10065" w:type="dxa"/>
            <w:gridSpan w:val="4"/>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b/>
                <w:color w:val="000000" w:themeColor="text1"/>
                <w:sz w:val="24"/>
                <w:szCs w:val="28"/>
                <w:lang w:eastAsia="zh-CN"/>
              </w:rPr>
              <w:t xml:space="preserve">1.3.Основное мероприятие «Социальная поддержка граждан, имеющих особые заслуги перед РФ, Белгородской  областью и </w:t>
            </w:r>
            <w:proofErr w:type="spellStart"/>
            <w:r w:rsidRPr="00BC3C33">
              <w:rPr>
                <w:rFonts w:ascii="Times New Roman" w:eastAsia="Times New Roman" w:hAnsi="Times New Roman" w:cs="Times New Roman"/>
                <w:b/>
                <w:color w:val="000000" w:themeColor="text1"/>
                <w:sz w:val="24"/>
                <w:szCs w:val="28"/>
                <w:lang w:eastAsia="zh-CN"/>
              </w:rPr>
              <w:t>Ровеньским</w:t>
            </w:r>
            <w:proofErr w:type="spellEnd"/>
            <w:r w:rsidRPr="00BC3C33">
              <w:rPr>
                <w:rFonts w:ascii="Times New Roman" w:eastAsia="Times New Roman" w:hAnsi="Times New Roman" w:cs="Times New Roman"/>
                <w:b/>
                <w:color w:val="000000" w:themeColor="text1"/>
                <w:sz w:val="24"/>
                <w:szCs w:val="28"/>
                <w:lang w:eastAsia="zh-CN"/>
              </w:rPr>
              <w:t xml:space="preserve"> районом»</w:t>
            </w:r>
          </w:p>
        </w:tc>
      </w:tr>
      <w:tr w:rsidR="00971439" w:rsidRPr="00971439" w:rsidTr="00971439">
        <w:trPr>
          <w:trHeight w:val="204"/>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1.3.1.</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Выплата пособия лицам, которым присвоено звание «Почетный гражданин </w:t>
            </w:r>
            <w:proofErr w:type="spellStart"/>
            <w:r w:rsidRPr="00971439">
              <w:rPr>
                <w:rFonts w:ascii="Times New Roman" w:eastAsia="Times New Roman" w:hAnsi="Times New Roman" w:cs="Times New Roman"/>
                <w:sz w:val="24"/>
                <w:szCs w:val="28"/>
                <w:lang w:eastAsia="zh-CN"/>
              </w:rPr>
              <w:t>Ровеньского</w:t>
            </w:r>
            <w:proofErr w:type="spellEnd"/>
            <w:r w:rsidRPr="00971439">
              <w:rPr>
                <w:rFonts w:ascii="Times New Roman" w:eastAsia="Times New Roman" w:hAnsi="Times New Roman" w:cs="Times New Roman"/>
                <w:sz w:val="24"/>
                <w:szCs w:val="28"/>
                <w:lang w:eastAsia="zh-CN"/>
              </w:rPr>
              <w:t xml:space="preserve"> района»</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-Решение муниципального совета муниципального района « </w:t>
            </w:r>
            <w:proofErr w:type="spellStart"/>
            <w:r w:rsidRPr="00BC3C33">
              <w:rPr>
                <w:rFonts w:ascii="Times New Roman" w:eastAsia="Times New Roman" w:hAnsi="Times New Roman" w:cs="Times New Roman"/>
                <w:color w:val="000000" w:themeColor="text1"/>
                <w:sz w:val="24"/>
                <w:szCs w:val="28"/>
                <w:lang w:eastAsia="zh-CN"/>
              </w:rPr>
              <w:t>Ровеньский</w:t>
            </w:r>
            <w:proofErr w:type="spellEnd"/>
            <w:r w:rsidRPr="00BC3C33">
              <w:rPr>
                <w:rFonts w:ascii="Times New Roman" w:eastAsia="Times New Roman" w:hAnsi="Times New Roman" w:cs="Times New Roman"/>
                <w:color w:val="000000" w:themeColor="text1"/>
                <w:sz w:val="24"/>
                <w:szCs w:val="28"/>
                <w:lang w:eastAsia="zh-CN"/>
              </w:rPr>
              <w:t xml:space="preserve"> район» № 8\75 от 28.03.2014г. Об утверждении Положения о звании «Почетный гражданин </w:t>
            </w:r>
            <w:proofErr w:type="spellStart"/>
            <w:r w:rsidRPr="00BC3C33">
              <w:rPr>
                <w:rFonts w:ascii="Times New Roman" w:eastAsia="Times New Roman" w:hAnsi="Times New Roman" w:cs="Times New Roman"/>
                <w:color w:val="000000" w:themeColor="text1"/>
                <w:sz w:val="24"/>
                <w:szCs w:val="28"/>
                <w:lang w:eastAsia="zh-CN"/>
              </w:rPr>
              <w:t>Ровеньского</w:t>
            </w:r>
            <w:proofErr w:type="spellEnd"/>
            <w:r w:rsidRPr="00BC3C33">
              <w:rPr>
                <w:rFonts w:ascii="Times New Roman" w:eastAsia="Times New Roman" w:hAnsi="Times New Roman" w:cs="Times New Roman"/>
                <w:color w:val="000000" w:themeColor="text1"/>
                <w:sz w:val="24"/>
                <w:szCs w:val="28"/>
                <w:lang w:eastAsia="zh-CN"/>
              </w:rPr>
              <w:t xml:space="preserve"> района»</w:t>
            </w:r>
          </w:p>
        </w:tc>
      </w:tr>
      <w:tr w:rsidR="00971439" w:rsidRPr="00971439" w:rsidTr="00971439">
        <w:trPr>
          <w:trHeight w:val="204"/>
        </w:trPr>
        <w:tc>
          <w:tcPr>
            <w:tcW w:w="990" w:type="dxa"/>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1.3.2.</w:t>
            </w:r>
          </w:p>
        </w:tc>
        <w:tc>
          <w:tcPr>
            <w:tcW w:w="2299" w:type="dxa"/>
            <w:gridSpan w:val="2"/>
            <w:tcBorders>
              <w:top w:val="single" w:sz="4" w:space="0" w:color="000000"/>
              <w:left w:val="single" w:sz="4" w:space="0" w:color="000000"/>
              <w:bottom w:val="single" w:sz="4" w:space="0" w:color="000000"/>
            </w:tcBorders>
            <w:shd w:val="clear" w:color="auto" w:fill="auto"/>
          </w:tcPr>
          <w:p w:rsidR="00971439" w:rsidRPr="00971439" w:rsidRDefault="00971439"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971439">
              <w:rPr>
                <w:rFonts w:ascii="Times New Roman" w:eastAsia="Times New Roman" w:hAnsi="Times New Roman" w:cs="Times New Roman"/>
                <w:sz w:val="24"/>
                <w:szCs w:val="28"/>
                <w:lang w:eastAsia="zh-CN"/>
              </w:rPr>
              <w:t xml:space="preserve">Социальная поддержка вдов Героев Советского Союза, Героев </w:t>
            </w:r>
            <w:r w:rsidRPr="00971439">
              <w:rPr>
                <w:rFonts w:ascii="Times New Roman" w:eastAsia="Times New Roman" w:hAnsi="Times New Roman" w:cs="Times New Roman"/>
                <w:sz w:val="24"/>
                <w:szCs w:val="28"/>
                <w:lang w:eastAsia="zh-CN"/>
              </w:rPr>
              <w:lastRenderedPageBreak/>
              <w:t>Российской Федерации и полных кавалеров ордена Славы, Героев Социалистического Труда и полных кавалеров ордена Трудовой Славы</w:t>
            </w:r>
          </w:p>
        </w:tc>
        <w:tc>
          <w:tcPr>
            <w:tcW w:w="6776" w:type="dxa"/>
            <w:tcBorders>
              <w:top w:val="single" w:sz="4" w:space="0" w:color="000000"/>
              <w:left w:val="single" w:sz="4" w:space="0" w:color="000000"/>
              <w:bottom w:val="single" w:sz="4" w:space="0" w:color="000000"/>
              <w:right w:val="single" w:sz="4" w:space="0" w:color="auto"/>
            </w:tcBorders>
            <w:shd w:val="clear" w:color="auto" w:fill="auto"/>
          </w:tcPr>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lastRenderedPageBreak/>
              <w:t xml:space="preserve">- Социальный </w:t>
            </w:r>
            <w:hyperlink r:id="rId54" w:history="1">
              <w:r w:rsidRPr="00BC3C33">
                <w:rPr>
                  <w:rFonts w:ascii="Times New Roman" w:eastAsia="Times New Roman" w:hAnsi="Times New Roman" w:cs="Times New Roman"/>
                  <w:color w:val="000000" w:themeColor="text1"/>
                  <w:sz w:val="24"/>
                  <w:szCs w:val="28"/>
                  <w:u w:val="single"/>
                  <w:lang w:eastAsia="zh-CN"/>
                </w:rPr>
                <w:t>кодекс</w:t>
              </w:r>
            </w:hyperlink>
            <w:r w:rsidRPr="00BC3C33">
              <w:rPr>
                <w:rFonts w:ascii="Times New Roman" w:eastAsia="Times New Roman" w:hAnsi="Times New Roman" w:cs="Times New Roman"/>
                <w:color w:val="000000" w:themeColor="text1"/>
                <w:sz w:val="24"/>
                <w:szCs w:val="28"/>
                <w:lang w:eastAsia="zh-CN"/>
              </w:rPr>
              <w:t xml:space="preserve"> Белгородской области;</w:t>
            </w:r>
          </w:p>
          <w:p w:rsidR="00971439" w:rsidRPr="00BC3C33" w:rsidRDefault="00971439" w:rsidP="00681A4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4"/>
                <w:szCs w:val="28"/>
                <w:lang w:eastAsia="zh-CN"/>
              </w:rPr>
              <w:t xml:space="preserve">- </w:t>
            </w:r>
            <w:hyperlink r:id="rId55" w:history="1">
              <w:r w:rsidRPr="00BC3C33">
                <w:rPr>
                  <w:rFonts w:ascii="Times New Roman" w:eastAsia="Times New Roman" w:hAnsi="Times New Roman" w:cs="Times New Roman"/>
                  <w:color w:val="000000" w:themeColor="text1"/>
                  <w:sz w:val="24"/>
                  <w:szCs w:val="28"/>
                  <w:u w:val="single"/>
                  <w:lang w:eastAsia="zh-CN"/>
                </w:rPr>
                <w:t>постановление</w:t>
              </w:r>
            </w:hyperlink>
            <w:r w:rsidRPr="00BC3C33">
              <w:rPr>
                <w:rFonts w:ascii="Times New Roman" w:eastAsia="Times New Roman" w:hAnsi="Times New Roman" w:cs="Times New Roman"/>
                <w:color w:val="000000" w:themeColor="text1"/>
                <w:sz w:val="24"/>
                <w:szCs w:val="28"/>
                <w:lang w:eastAsia="zh-CN"/>
              </w:rPr>
              <w:t xml:space="preserve"> Правительства Белгородской области от 9 апреля 2007 года 67-пп «О порядке предоставления субвенций из областного бюджета на предоставление мер социальной </w:t>
            </w:r>
            <w:r w:rsidRPr="00BC3C33">
              <w:rPr>
                <w:rFonts w:ascii="Times New Roman" w:eastAsia="Times New Roman" w:hAnsi="Times New Roman" w:cs="Times New Roman"/>
                <w:color w:val="000000" w:themeColor="text1"/>
                <w:sz w:val="24"/>
                <w:szCs w:val="28"/>
                <w:lang w:eastAsia="zh-CN"/>
              </w:rPr>
              <w:lastRenderedPageBreak/>
              <w:t>поддержки гражданам, имеющим заслуги перед Российской Федерацией и Белгородской областью"</w:t>
            </w: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851" w:bottom="1134" w:left="1259"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17" w:name="Par743"/>
      <w:bookmarkEnd w:id="17"/>
      <w:r w:rsidRPr="00681A43">
        <w:rPr>
          <w:rFonts w:ascii="Times New Roman" w:eastAsia="Times New Roman" w:hAnsi="Times New Roman" w:cs="Times New Roman"/>
          <w:b/>
          <w:sz w:val="28"/>
          <w:szCs w:val="28"/>
          <w:lang w:eastAsia="zh-CN"/>
        </w:rPr>
        <w:lastRenderedPageBreak/>
        <w:t>4. Прогноз конечных результатов подпрограммы 1.</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1</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реализации подпрограммы 1 планируется достижение следующих результатов:</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2015-2020 годы;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доля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этап 2021-2025 годы;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Перечень показателей реализации подпрограммы 1 представлен в </w:t>
      </w:r>
      <w:hyperlink w:anchor="Par1735" w:history="1">
        <w:r w:rsidRPr="00681A43">
          <w:rPr>
            <w:rFonts w:ascii="Times New Roman" w:eastAsia="Times New Roman" w:hAnsi="Times New Roman" w:cs="Times New Roman"/>
            <w:color w:val="000000"/>
            <w:sz w:val="28"/>
            <w:szCs w:val="28"/>
            <w:u w:val="single"/>
            <w:lang w:eastAsia="zh-CN"/>
          </w:rPr>
          <w:t>приложении №1</w:t>
        </w:r>
      </w:hyperlink>
      <w:r w:rsidRPr="00681A43">
        <w:rPr>
          <w:rFonts w:ascii="Times New Roman" w:eastAsia="Times New Roman" w:hAnsi="Times New Roman" w:cs="Times New Roman"/>
          <w:color w:val="000000"/>
          <w:sz w:val="28"/>
          <w:szCs w:val="28"/>
          <w:lang w:eastAsia="zh-CN"/>
        </w:rPr>
        <w:t xml:space="preserve"> к муниципальной  программе.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18" w:name="Par753"/>
      <w:bookmarkEnd w:id="18"/>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5. Ресурсное обеспечение подпрограммы 1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416F0B" w:rsidRDefault="00681A43" w:rsidP="00416F0B">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1 в 2015 - 2025 годах за счет всех источников финансирования составит </w:t>
      </w:r>
      <w:r w:rsidR="00E867E4" w:rsidRPr="003C0AA1">
        <w:rPr>
          <w:rFonts w:ascii="Times New Roman" w:eastAsia="Times New Roman" w:hAnsi="Times New Roman" w:cs="Times New Roman"/>
          <w:sz w:val="28"/>
          <w:szCs w:val="28"/>
          <w:lang w:eastAsia="zh-CN"/>
        </w:rPr>
        <w:t>1</w:t>
      </w:r>
      <w:r w:rsidR="00071AE4" w:rsidRPr="003C0AA1">
        <w:rPr>
          <w:rFonts w:ascii="Times New Roman" w:eastAsia="Times New Roman" w:hAnsi="Times New Roman" w:cs="Times New Roman"/>
          <w:sz w:val="28"/>
          <w:szCs w:val="28"/>
          <w:lang w:eastAsia="zh-CN"/>
        </w:rPr>
        <w:t>34</w:t>
      </w:r>
      <w:r w:rsidR="00467338">
        <w:rPr>
          <w:rFonts w:ascii="Times New Roman" w:eastAsia="Times New Roman" w:hAnsi="Times New Roman" w:cs="Times New Roman"/>
          <w:sz w:val="28"/>
          <w:szCs w:val="28"/>
          <w:lang w:eastAsia="zh-CN"/>
        </w:rPr>
        <w:t>8583,1</w:t>
      </w:r>
      <w:r w:rsidR="00E867E4">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2015-2020 годы;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1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составляет </w:t>
      </w:r>
      <w:r w:rsidR="00CE4F14">
        <w:rPr>
          <w:rFonts w:ascii="Times New Roman" w:eastAsia="Times New Roman" w:hAnsi="Times New Roman" w:cs="Times New Roman"/>
          <w:sz w:val="28"/>
          <w:szCs w:val="28"/>
          <w:lang w:eastAsia="zh-CN"/>
        </w:rPr>
        <w:t>29896,6</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3441</w:t>
      </w:r>
      <w:r w:rsidRPr="00681A43">
        <w:rPr>
          <w:rFonts w:ascii="Times New Roman" w:eastAsia="Times New Roman" w:hAnsi="Times New Roman" w:cs="Times New Roman"/>
          <w:color w:val="9933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3761</w:t>
      </w:r>
      <w:r w:rsidRPr="00681A43">
        <w:rPr>
          <w:rFonts w:ascii="Times New Roman" w:eastAsia="Times New Roman" w:hAnsi="Times New Roman" w:cs="Times New Roman"/>
          <w:color w:val="9933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4822</w:t>
      </w:r>
      <w:r w:rsidRPr="00681A43">
        <w:rPr>
          <w:rFonts w:ascii="Times New Roman" w:eastAsia="Times New Roman" w:hAnsi="Times New Roman" w:cs="Times New Roman"/>
          <w:color w:val="9933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 5</w:t>
      </w:r>
      <w:r w:rsidR="0005726B">
        <w:rPr>
          <w:rFonts w:ascii="Times New Roman" w:eastAsia="Times New Roman" w:hAnsi="Times New Roman" w:cs="Times New Roman"/>
          <w:sz w:val="28"/>
          <w:szCs w:val="28"/>
          <w:lang w:eastAsia="zh-CN"/>
        </w:rPr>
        <w:t>334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6097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  6</w:t>
      </w:r>
      <w:r w:rsidR="00CE4F14">
        <w:rPr>
          <w:rFonts w:ascii="Times New Roman" w:eastAsia="Times New Roman" w:hAnsi="Times New Roman" w:cs="Times New Roman"/>
          <w:sz w:val="28"/>
          <w:szCs w:val="28"/>
          <w:lang w:eastAsia="zh-CN"/>
        </w:rPr>
        <w:t>441,6</w:t>
      </w:r>
      <w:r w:rsidRPr="00681A43">
        <w:rPr>
          <w:rFonts w:ascii="Times New Roman" w:eastAsia="Times New Roman" w:hAnsi="Times New Roman" w:cs="Times New Roman"/>
          <w:sz w:val="28"/>
          <w:szCs w:val="28"/>
          <w:lang w:eastAsia="zh-CN"/>
        </w:rPr>
        <w:t xml:space="preserve"> тыс. рублей.</w:t>
      </w:r>
    </w:p>
    <w:p w:rsidR="00681A43" w:rsidRPr="00F80280"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составит </w:t>
      </w:r>
      <w:r w:rsidR="00BC24E9" w:rsidRPr="00F80280">
        <w:rPr>
          <w:rFonts w:ascii="Times New Roman" w:eastAsia="Times New Roman" w:hAnsi="Times New Roman" w:cs="Times New Roman"/>
          <w:sz w:val="28"/>
          <w:szCs w:val="28"/>
          <w:lang w:eastAsia="zh-CN"/>
        </w:rPr>
        <w:t>652</w:t>
      </w:r>
      <w:r w:rsidR="00F80280" w:rsidRPr="00F80280">
        <w:rPr>
          <w:rFonts w:ascii="Times New Roman" w:eastAsia="Times New Roman" w:hAnsi="Times New Roman" w:cs="Times New Roman"/>
          <w:sz w:val="28"/>
          <w:szCs w:val="28"/>
          <w:lang w:eastAsia="zh-CN"/>
        </w:rPr>
        <w:t>777,</w:t>
      </w:r>
      <w:r w:rsidR="00CE4F14" w:rsidRPr="00F80280">
        <w:rPr>
          <w:rFonts w:ascii="Times New Roman" w:eastAsia="Times New Roman" w:hAnsi="Times New Roman" w:cs="Times New Roman"/>
          <w:sz w:val="28"/>
          <w:szCs w:val="28"/>
          <w:lang w:eastAsia="zh-CN"/>
        </w:rPr>
        <w:t>5</w:t>
      </w:r>
      <w:r w:rsidRPr="00F80280">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F80280">
        <w:rPr>
          <w:rFonts w:ascii="Times New Roman" w:eastAsia="Times New Roman" w:hAnsi="Times New Roman" w:cs="Times New Roman"/>
          <w:sz w:val="28"/>
          <w:szCs w:val="28"/>
          <w:lang w:eastAsia="zh-CN"/>
        </w:rPr>
        <w:t xml:space="preserve">Планируемый объем финансирования подпрограммы 1 в  </w:t>
      </w:r>
      <w:r w:rsidRPr="00F80280">
        <w:rPr>
          <w:rFonts w:ascii="Times New Roman" w:eastAsia="Times New Roman" w:hAnsi="Times New Roman" w:cs="Times New Roman"/>
          <w:sz w:val="28"/>
          <w:szCs w:val="28"/>
          <w:lang w:val="en-US" w:eastAsia="zh-CN"/>
        </w:rPr>
        <w:t>I</w:t>
      </w:r>
      <w:r w:rsidRPr="00F80280">
        <w:rPr>
          <w:rFonts w:ascii="Times New Roman" w:eastAsia="Times New Roman" w:hAnsi="Times New Roman" w:cs="Times New Roman"/>
          <w:sz w:val="28"/>
          <w:szCs w:val="28"/>
          <w:lang w:eastAsia="zh-CN"/>
        </w:rPr>
        <w:t xml:space="preserve"> этапе  за счет средств областного бюджета составит 19</w:t>
      </w:r>
      <w:r w:rsidR="00CE4F14" w:rsidRPr="00F80280">
        <w:rPr>
          <w:rFonts w:ascii="Times New Roman" w:eastAsia="Times New Roman" w:hAnsi="Times New Roman" w:cs="Times New Roman"/>
          <w:sz w:val="28"/>
          <w:szCs w:val="28"/>
          <w:lang w:eastAsia="zh-CN"/>
        </w:rPr>
        <w:t>0</w:t>
      </w:r>
      <w:r w:rsidR="00F80280" w:rsidRPr="00F80280">
        <w:rPr>
          <w:rFonts w:ascii="Times New Roman" w:eastAsia="Times New Roman" w:hAnsi="Times New Roman" w:cs="Times New Roman"/>
          <w:sz w:val="28"/>
          <w:szCs w:val="28"/>
          <w:lang w:eastAsia="zh-CN"/>
        </w:rPr>
        <w:t>413,6</w:t>
      </w:r>
      <w:r w:rsidRPr="00F80280">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2 этап 2021-2025 годы;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1  во 2 этапе за счет всех источников финансирования составит </w:t>
      </w:r>
      <w:r w:rsidR="00071AE4" w:rsidRPr="003C0AA1">
        <w:rPr>
          <w:rFonts w:ascii="Times New Roman" w:eastAsia="Times New Roman" w:hAnsi="Times New Roman" w:cs="Times New Roman"/>
          <w:sz w:val="28"/>
          <w:szCs w:val="28"/>
          <w:lang w:eastAsia="zh-CN"/>
        </w:rPr>
        <w:t>47</w:t>
      </w:r>
      <w:r w:rsidR="00467338">
        <w:rPr>
          <w:rFonts w:ascii="Times New Roman" w:eastAsia="Times New Roman" w:hAnsi="Times New Roman" w:cs="Times New Roman"/>
          <w:sz w:val="28"/>
          <w:szCs w:val="28"/>
          <w:lang w:eastAsia="zh-CN"/>
        </w:rPr>
        <w:t>5495,4</w:t>
      </w: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sz w:val="28"/>
          <w:szCs w:val="28"/>
          <w:lang w:eastAsia="zh-CN"/>
        </w:rPr>
        <w:t xml:space="preserve">тыс. руб., из них: средства местного бюджета </w:t>
      </w:r>
      <w:r w:rsidRPr="00ED1639">
        <w:rPr>
          <w:rFonts w:ascii="Times New Roman" w:eastAsia="Times New Roman" w:hAnsi="Times New Roman" w:cs="Times New Roman"/>
          <w:sz w:val="28"/>
          <w:szCs w:val="28"/>
          <w:lang w:eastAsia="zh-CN"/>
        </w:rPr>
        <w:t>3</w:t>
      </w:r>
      <w:r w:rsidR="00467338">
        <w:rPr>
          <w:rFonts w:ascii="Times New Roman" w:eastAsia="Times New Roman" w:hAnsi="Times New Roman" w:cs="Times New Roman"/>
          <w:sz w:val="28"/>
          <w:szCs w:val="28"/>
          <w:lang w:eastAsia="zh-CN"/>
        </w:rPr>
        <w:t>5609,0</w:t>
      </w:r>
      <w:r w:rsidRPr="00681A43">
        <w:rPr>
          <w:rFonts w:ascii="Times New Roman" w:eastAsia="Times New Roman" w:hAnsi="Times New Roman" w:cs="Times New Roman"/>
          <w:color w:val="0000FF"/>
          <w:sz w:val="28"/>
          <w:szCs w:val="28"/>
          <w:lang w:eastAsia="zh-CN"/>
        </w:rPr>
        <w:t xml:space="preserve"> </w:t>
      </w:r>
      <w:r w:rsidRPr="00681A43">
        <w:rPr>
          <w:rFonts w:ascii="Times New Roman" w:eastAsia="Times New Roman" w:hAnsi="Times New Roman" w:cs="Times New Roman"/>
          <w:sz w:val="28"/>
          <w:szCs w:val="28"/>
          <w:lang w:eastAsia="zh-CN"/>
        </w:rPr>
        <w:t>тыс. руб., в том числе по годам:</w:t>
      </w:r>
    </w:p>
    <w:p w:rsidR="00681A43" w:rsidRPr="00ED1639"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w:t>
      </w:r>
      <w:r w:rsidRPr="00ED1639">
        <w:rPr>
          <w:rFonts w:ascii="Times New Roman" w:eastAsia="Times New Roman" w:hAnsi="Times New Roman" w:cs="Times New Roman"/>
          <w:sz w:val="28"/>
          <w:szCs w:val="28"/>
          <w:lang w:eastAsia="zh-CN"/>
        </w:rPr>
        <w:t xml:space="preserve">– </w:t>
      </w:r>
      <w:r w:rsidR="002F1AF5" w:rsidRPr="00ED1639">
        <w:rPr>
          <w:rFonts w:ascii="Times New Roman" w:eastAsia="Times New Roman" w:hAnsi="Times New Roman" w:cs="Times New Roman"/>
          <w:sz w:val="28"/>
          <w:szCs w:val="28"/>
          <w:lang w:eastAsia="zh-CN"/>
        </w:rPr>
        <w:t xml:space="preserve"> 5784 </w:t>
      </w:r>
      <w:r w:rsidRPr="00ED1639">
        <w:rPr>
          <w:rFonts w:ascii="Times New Roman" w:eastAsia="Times New Roman" w:hAnsi="Times New Roman" w:cs="Times New Roman"/>
          <w:sz w:val="28"/>
          <w:szCs w:val="28"/>
          <w:lang w:eastAsia="zh-CN"/>
        </w:rPr>
        <w:t>тыс. рублей;</w:t>
      </w:r>
    </w:p>
    <w:p w:rsidR="00681A43" w:rsidRPr="00ED1639" w:rsidRDefault="00AD016F" w:rsidP="00681A43">
      <w:pPr>
        <w:suppressAutoHyphens/>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2022 год – 6</w:t>
      </w:r>
      <w:r w:rsidR="00071AE4">
        <w:rPr>
          <w:rFonts w:ascii="Times New Roman" w:eastAsia="Times New Roman" w:hAnsi="Times New Roman" w:cs="Times New Roman"/>
          <w:sz w:val="28"/>
          <w:szCs w:val="28"/>
          <w:lang w:eastAsia="zh-CN"/>
        </w:rPr>
        <w:t>042</w:t>
      </w:r>
      <w:r w:rsidR="00681A43" w:rsidRPr="00ED1639">
        <w:rPr>
          <w:rFonts w:ascii="Times New Roman" w:eastAsia="Times New Roman" w:hAnsi="Times New Roman" w:cs="Times New Roman"/>
          <w:sz w:val="28"/>
          <w:szCs w:val="28"/>
          <w:lang w:eastAsia="zh-CN"/>
        </w:rPr>
        <w:t xml:space="preserve">  тыс. рублей;</w:t>
      </w:r>
    </w:p>
    <w:p w:rsidR="00681A43" w:rsidRPr="00ED1639"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 xml:space="preserve">2023 год </w:t>
      </w:r>
      <w:r w:rsidRPr="00ED1639">
        <w:rPr>
          <w:rFonts w:ascii="Times New Roman" w:eastAsia="Times New Roman" w:hAnsi="Times New Roman" w:cs="Times New Roman"/>
          <w:color w:val="0000FF"/>
          <w:sz w:val="28"/>
          <w:szCs w:val="28"/>
          <w:lang w:eastAsia="zh-CN"/>
        </w:rPr>
        <w:t xml:space="preserve">– </w:t>
      </w:r>
      <w:r w:rsidR="00467338" w:rsidRPr="00BC3C33">
        <w:rPr>
          <w:rFonts w:ascii="Times New Roman" w:eastAsia="Times New Roman" w:hAnsi="Times New Roman" w:cs="Times New Roman"/>
          <w:color w:val="000000" w:themeColor="text1"/>
          <w:sz w:val="28"/>
          <w:szCs w:val="28"/>
          <w:lang w:eastAsia="zh-CN"/>
        </w:rPr>
        <w:t>9259,0</w:t>
      </w:r>
      <w:r w:rsidRPr="00ED1639">
        <w:rPr>
          <w:rFonts w:ascii="Times New Roman" w:eastAsia="Times New Roman" w:hAnsi="Times New Roman" w:cs="Times New Roman"/>
          <w:color w:val="0000FF"/>
          <w:sz w:val="28"/>
          <w:szCs w:val="28"/>
          <w:lang w:eastAsia="zh-CN"/>
        </w:rPr>
        <w:t xml:space="preserve"> </w:t>
      </w:r>
      <w:r w:rsidRPr="00ED1639">
        <w:rPr>
          <w:rFonts w:ascii="Times New Roman" w:eastAsia="Times New Roman" w:hAnsi="Times New Roman" w:cs="Times New Roman"/>
          <w:sz w:val="28"/>
          <w:szCs w:val="28"/>
          <w:lang w:eastAsia="zh-CN"/>
        </w:rPr>
        <w:t xml:space="preserve"> тыс. рублей;</w:t>
      </w:r>
    </w:p>
    <w:p w:rsidR="00681A43" w:rsidRPr="00ED1639"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 xml:space="preserve">2024год –  </w:t>
      </w:r>
      <w:r w:rsidR="00071AE4">
        <w:rPr>
          <w:rFonts w:ascii="Times New Roman" w:eastAsia="Times New Roman" w:hAnsi="Times New Roman" w:cs="Times New Roman"/>
          <w:sz w:val="28"/>
          <w:szCs w:val="28"/>
          <w:lang w:eastAsia="zh-CN"/>
        </w:rPr>
        <w:t>7115</w:t>
      </w:r>
      <w:r w:rsidRPr="00ED1639">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 xml:space="preserve">2025 год – </w:t>
      </w:r>
      <w:r w:rsidR="00071AE4">
        <w:rPr>
          <w:rFonts w:ascii="Times New Roman" w:eastAsia="Times New Roman" w:hAnsi="Times New Roman" w:cs="Times New Roman"/>
          <w:sz w:val="28"/>
          <w:szCs w:val="28"/>
          <w:lang w:eastAsia="zh-CN"/>
        </w:rPr>
        <w:t>7409</w:t>
      </w:r>
      <w:r w:rsidRPr="00ED1639">
        <w:rPr>
          <w:rFonts w:ascii="Times New Roman" w:eastAsia="Times New Roman" w:hAnsi="Times New Roman" w:cs="Times New Roman"/>
          <w:color w:val="0000FF"/>
          <w:sz w:val="28"/>
          <w:szCs w:val="28"/>
          <w:lang w:eastAsia="zh-CN"/>
        </w:rPr>
        <w:t xml:space="preserve"> </w:t>
      </w:r>
      <w:r w:rsidRPr="00ED1639">
        <w:rPr>
          <w:rFonts w:ascii="Times New Roman" w:eastAsia="Times New Roman" w:hAnsi="Times New Roman" w:cs="Times New Roman"/>
          <w:sz w:val="28"/>
          <w:szCs w:val="28"/>
          <w:lang w:eastAsia="zh-CN"/>
        </w:rPr>
        <w:t>тыс. рублей</w:t>
      </w:r>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2021 - 2025 годах за счет средств федерального бюджета составит  </w:t>
      </w:r>
      <w:r w:rsidR="00071AE4">
        <w:rPr>
          <w:rFonts w:ascii="Times New Roman" w:eastAsia="Times New Roman" w:hAnsi="Times New Roman" w:cs="Times New Roman"/>
          <w:sz w:val="28"/>
          <w:szCs w:val="28"/>
          <w:lang w:eastAsia="zh-CN"/>
        </w:rPr>
        <w:t>190912,7</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Планируемый объем финансирования подпрограммы 1 в 2021 - 2025 годах за счет средств областного  бюджета составит  </w:t>
      </w:r>
      <w:r w:rsidR="002F1AF5" w:rsidRPr="003C0AA1">
        <w:rPr>
          <w:rFonts w:ascii="Times New Roman" w:eastAsia="Times New Roman" w:hAnsi="Times New Roman" w:cs="Times New Roman"/>
          <w:sz w:val="28"/>
          <w:szCs w:val="28"/>
          <w:lang w:eastAsia="zh-CN"/>
        </w:rPr>
        <w:t>2</w:t>
      </w:r>
      <w:r w:rsidR="00170210" w:rsidRPr="003C0AA1">
        <w:rPr>
          <w:rFonts w:ascii="Times New Roman" w:eastAsia="Times New Roman" w:hAnsi="Times New Roman" w:cs="Times New Roman"/>
          <w:sz w:val="28"/>
          <w:szCs w:val="28"/>
          <w:lang w:eastAsia="zh-CN"/>
        </w:rPr>
        <w:t>48973,70</w:t>
      </w:r>
      <w:r w:rsidRPr="00681A43">
        <w:rPr>
          <w:rFonts w:ascii="Times New Roman" w:eastAsia="Times New Roman" w:hAnsi="Times New Roman" w:cs="Times New Roman"/>
          <w:sz w:val="28"/>
          <w:szCs w:val="28"/>
          <w:lang w:eastAsia="zh-CN"/>
        </w:rPr>
        <w:t xml:space="preserve"> тыс. рублей</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местного бюджета по годам представлено в </w:t>
      </w:r>
      <w:hyperlink w:anchor="Par3421" w:history="1">
        <w:r w:rsidRPr="00BC3C33">
          <w:rPr>
            <w:rFonts w:ascii="Times New Roman" w:eastAsia="Times New Roman" w:hAnsi="Times New Roman" w:cs="Times New Roman"/>
            <w:color w:val="000000" w:themeColor="text1"/>
            <w:sz w:val="28"/>
            <w:szCs w:val="28"/>
            <w:u w:val="single"/>
            <w:lang w:eastAsia="zh-CN"/>
          </w:rPr>
          <w:t xml:space="preserve">приложениях </w:t>
        </w:r>
      </w:hyperlink>
      <w:r w:rsidRPr="00BC3C33">
        <w:rPr>
          <w:rFonts w:ascii="Times New Roman" w:eastAsia="Times New Roman" w:hAnsi="Times New Roman" w:cs="Times New Roman"/>
          <w:color w:val="000000" w:themeColor="text1"/>
          <w:sz w:val="28"/>
          <w:szCs w:val="28"/>
          <w:lang w:eastAsia="zh-CN"/>
        </w:rPr>
        <w:t>№2 к муниципальной  программе.</w:t>
      </w:r>
    </w:p>
    <w:p w:rsidR="00681A43" w:rsidRPr="007C4CB5"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Объем финансового обеспечения подпрограммы 1 подлежит ежегодному уточнению в рамках подготовки проекта бюджета </w:t>
      </w:r>
      <w:proofErr w:type="gramStart"/>
      <w:r w:rsidRPr="00681A43">
        <w:rPr>
          <w:rFonts w:ascii="Times New Roman" w:eastAsia="Times New Roman" w:hAnsi="Times New Roman" w:cs="Times New Roman"/>
          <w:sz w:val="28"/>
          <w:szCs w:val="28"/>
          <w:lang w:eastAsia="zh-CN"/>
        </w:rPr>
        <w:t>на</w:t>
      </w:r>
      <w:proofErr w:type="gramEnd"/>
      <w:r w:rsidRPr="00681A43">
        <w:rPr>
          <w:rFonts w:ascii="Times New Roman" w:eastAsia="Times New Roman" w:hAnsi="Times New Roman" w:cs="Times New Roman"/>
          <w:sz w:val="28"/>
          <w:szCs w:val="28"/>
          <w:lang w:eastAsia="zh-CN"/>
        </w:rPr>
        <w:t xml:space="preserve"> очередной финансовый год и плановый период.</w:t>
      </w:r>
    </w:p>
    <w:p w:rsidR="00971439" w:rsidRPr="007C4CB5" w:rsidRDefault="00971439"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sectPr w:rsidR="00971439" w:rsidRPr="007C4CB5">
          <w:pgSz w:w="11906" w:h="16838"/>
          <w:pgMar w:top="1134" w:right="850" w:bottom="1134" w:left="1701"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Паспорт</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подпрограммы 2 «Модернизация и развитие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социального обслуживания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tbl>
      <w:tblPr>
        <w:tblW w:w="0" w:type="auto"/>
        <w:tblInd w:w="75" w:type="dxa"/>
        <w:tblLayout w:type="fixed"/>
        <w:tblCellMar>
          <w:left w:w="75" w:type="dxa"/>
          <w:right w:w="75" w:type="dxa"/>
        </w:tblCellMar>
        <w:tblLook w:val="0000"/>
      </w:tblPr>
      <w:tblGrid>
        <w:gridCol w:w="680"/>
        <w:gridCol w:w="3274"/>
        <w:gridCol w:w="5736"/>
      </w:tblGrid>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подпрограммы 2: «Модернизация и развитие социального обслуживания населения» (далее - подпрограмма 2)</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Повышение качества и обеспечение доступности социальных услуг.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Совершенствование организации деятельности учреждений в сфере социальной защиты населения</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Объемы бюджетных ассигнований подпрограммы 2 за счет средств областного бюджета, а также прогнозный объем средств, привлекаемых из других источников</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color w:val="FF0000"/>
                <w:sz w:val="28"/>
                <w:szCs w:val="28"/>
                <w:lang w:eastAsia="zh-CN"/>
              </w:rPr>
            </w:pP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реализации 2015-2020 годы</w:t>
            </w:r>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AB4B72">
              <w:rPr>
                <w:rFonts w:ascii="Times New Roman" w:eastAsia="Times New Roman" w:hAnsi="Times New Roman" w:cs="Times New Roman"/>
                <w:sz w:val="28"/>
                <w:szCs w:val="28"/>
                <w:lang w:eastAsia="zh-CN"/>
              </w:rPr>
              <w:t>277472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700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AB4B72">
              <w:rPr>
                <w:rFonts w:ascii="Times New Roman" w:eastAsia="Times New Roman" w:hAnsi="Times New Roman" w:cs="Times New Roman"/>
                <w:sz w:val="28"/>
                <w:szCs w:val="28"/>
                <w:lang w:eastAsia="zh-CN"/>
              </w:rPr>
              <w:t>270295</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w:t>
            </w:r>
            <w:r w:rsidR="005A1BA4">
              <w:rPr>
                <w:rFonts w:ascii="Times New Roman" w:eastAsia="Times New Roman" w:hAnsi="Times New Roman" w:cs="Times New Roman"/>
                <w:sz w:val="28"/>
                <w:szCs w:val="28"/>
                <w:lang w:eastAsia="zh-CN"/>
              </w:rPr>
              <w:t>6</w:t>
            </w:r>
            <w:r w:rsidR="00AB4B72">
              <w:rPr>
                <w:rFonts w:ascii="Times New Roman" w:eastAsia="Times New Roman" w:hAnsi="Times New Roman" w:cs="Times New Roman"/>
                <w:sz w:val="28"/>
                <w:szCs w:val="28"/>
                <w:lang w:eastAsia="zh-CN"/>
              </w:rPr>
              <w:t>477</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1747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1017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1096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2018 год – </w:t>
            </w:r>
            <w:r w:rsidR="00BC24E9">
              <w:rPr>
                <w:rFonts w:ascii="Times New Roman" w:eastAsia="Times New Roman" w:hAnsi="Times New Roman" w:cs="Times New Roman"/>
                <w:sz w:val="28"/>
                <w:szCs w:val="28"/>
                <w:lang w:eastAsia="zh-CN"/>
              </w:rPr>
              <w:t>704</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798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w:t>
            </w:r>
            <w:r w:rsidR="00AB4B72">
              <w:rPr>
                <w:rFonts w:ascii="Times New Roman" w:eastAsia="Times New Roman" w:hAnsi="Times New Roman" w:cs="Times New Roman"/>
                <w:sz w:val="28"/>
                <w:szCs w:val="28"/>
                <w:lang w:eastAsia="zh-CN"/>
              </w:rPr>
              <w:t>1115</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 xml:space="preserve"> реализации 2021-2025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AB4B72" w:rsidRPr="00D46CF6">
              <w:rPr>
                <w:rFonts w:ascii="Times New Roman" w:eastAsia="Times New Roman" w:hAnsi="Times New Roman" w:cs="Times New Roman"/>
                <w:sz w:val="28"/>
                <w:szCs w:val="28"/>
                <w:lang w:eastAsia="zh-CN"/>
              </w:rPr>
              <w:t>3</w:t>
            </w:r>
            <w:r w:rsidR="00117A24">
              <w:rPr>
                <w:rFonts w:ascii="Times New Roman" w:eastAsia="Times New Roman" w:hAnsi="Times New Roman" w:cs="Times New Roman"/>
                <w:sz w:val="28"/>
                <w:szCs w:val="28"/>
                <w:lang w:eastAsia="zh-CN"/>
              </w:rPr>
              <w:t>57</w:t>
            </w:r>
            <w:r w:rsidR="00AA3B8F">
              <w:rPr>
                <w:rFonts w:ascii="Times New Roman" w:eastAsia="Times New Roman" w:hAnsi="Times New Roman" w:cs="Times New Roman"/>
                <w:sz w:val="28"/>
                <w:szCs w:val="28"/>
                <w:lang w:eastAsia="zh-CN"/>
              </w:rPr>
              <w:t>084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117A24">
              <w:rPr>
                <w:rFonts w:ascii="Times New Roman" w:eastAsia="Times New Roman" w:hAnsi="Times New Roman" w:cs="Times New Roman"/>
                <w:sz w:val="28"/>
                <w:szCs w:val="28"/>
                <w:lang w:eastAsia="zh-CN"/>
              </w:rPr>
              <w:t>346977</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w:t>
            </w:r>
            <w:r w:rsidR="00FC1049" w:rsidRPr="00D46CF6">
              <w:rPr>
                <w:rFonts w:ascii="Times New Roman" w:eastAsia="Times New Roman" w:hAnsi="Times New Roman" w:cs="Times New Roman"/>
                <w:sz w:val="28"/>
                <w:szCs w:val="28"/>
                <w:lang w:eastAsia="zh-CN"/>
              </w:rPr>
              <w:t>7</w:t>
            </w:r>
            <w:r w:rsidR="00AA3B8F">
              <w:rPr>
                <w:rFonts w:ascii="Times New Roman" w:eastAsia="Times New Roman" w:hAnsi="Times New Roman" w:cs="Times New Roman"/>
                <w:sz w:val="28"/>
                <w:szCs w:val="28"/>
                <w:lang w:eastAsia="zh-CN"/>
              </w:rPr>
              <w:t>624,</w:t>
            </w:r>
            <w:r w:rsidR="00FC1049" w:rsidRPr="00D46CF6">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E0041B" w:rsidRPr="00D46CF6">
              <w:rPr>
                <w:rFonts w:ascii="Times New Roman" w:eastAsia="Times New Roman" w:hAnsi="Times New Roman" w:cs="Times New Roman"/>
                <w:sz w:val="28"/>
                <w:szCs w:val="28"/>
                <w:lang w:eastAsia="zh-CN"/>
              </w:rPr>
              <w:t>1</w:t>
            </w:r>
            <w:r w:rsidR="00FC1049" w:rsidRPr="00D46CF6">
              <w:rPr>
                <w:rFonts w:ascii="Times New Roman" w:eastAsia="Times New Roman" w:hAnsi="Times New Roman" w:cs="Times New Roman"/>
                <w:sz w:val="28"/>
                <w:szCs w:val="28"/>
                <w:lang w:eastAsia="zh-CN"/>
              </w:rPr>
              <w:t>581,0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B54312"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D46CF6">
              <w:rPr>
                <w:rFonts w:ascii="Times New Roman" w:eastAsia="Times New Roman" w:hAnsi="Times New Roman" w:cs="Times New Roman"/>
                <w:sz w:val="28"/>
                <w:szCs w:val="28"/>
                <w:lang w:eastAsia="zh-CN"/>
              </w:rPr>
              <w:t xml:space="preserve">2022 год – </w:t>
            </w:r>
            <w:r w:rsidR="00FC1049" w:rsidRPr="00D46CF6">
              <w:rPr>
                <w:rFonts w:ascii="Times New Roman" w:eastAsia="Times New Roman" w:hAnsi="Times New Roman" w:cs="Times New Roman"/>
                <w:sz w:val="28"/>
                <w:szCs w:val="28"/>
                <w:lang w:eastAsia="zh-CN"/>
              </w:rPr>
              <w:t>1</w:t>
            </w:r>
            <w:r w:rsidR="00117A24">
              <w:rPr>
                <w:rFonts w:ascii="Times New Roman" w:eastAsia="Times New Roman" w:hAnsi="Times New Roman" w:cs="Times New Roman"/>
                <w:sz w:val="28"/>
                <w:szCs w:val="28"/>
                <w:lang w:eastAsia="zh-CN"/>
              </w:rPr>
              <w:t>463</w:t>
            </w:r>
            <w:r w:rsidR="00B54312">
              <w:rPr>
                <w:rFonts w:ascii="Times New Roman" w:eastAsia="Times New Roman" w:hAnsi="Times New Roman" w:cs="Times New Roman"/>
                <w:sz w:val="28"/>
                <w:szCs w:val="28"/>
                <w:lang w:eastAsia="zh-CN"/>
              </w:rPr>
              <w:t xml:space="preserve"> </w:t>
            </w:r>
            <w:r w:rsidRPr="00D46CF6">
              <w:rPr>
                <w:rFonts w:ascii="Times New Roman" w:eastAsia="Times New Roman" w:hAnsi="Times New Roman" w:cs="Times New Roman"/>
                <w:sz w:val="28"/>
                <w:szCs w:val="28"/>
                <w:lang w:eastAsia="zh-CN"/>
              </w:rPr>
              <w:t>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2023 год – </w:t>
            </w:r>
            <w:r w:rsidR="00FC1049" w:rsidRPr="00D46CF6">
              <w:rPr>
                <w:rFonts w:ascii="Times New Roman" w:eastAsia="Times New Roman" w:hAnsi="Times New Roman" w:cs="Times New Roman"/>
                <w:sz w:val="28"/>
                <w:szCs w:val="28"/>
                <w:lang w:eastAsia="zh-CN"/>
              </w:rPr>
              <w:t xml:space="preserve"> 1</w:t>
            </w:r>
            <w:r w:rsidR="00AA3B8F">
              <w:rPr>
                <w:rFonts w:ascii="Times New Roman" w:eastAsia="Times New Roman" w:hAnsi="Times New Roman" w:cs="Times New Roman"/>
                <w:sz w:val="28"/>
                <w:szCs w:val="28"/>
                <w:lang w:eastAsia="zh-CN"/>
              </w:rPr>
              <w:t>299</w:t>
            </w:r>
            <w:r w:rsidR="00FC1049" w:rsidRPr="00D46CF6">
              <w:rPr>
                <w:rFonts w:ascii="Times New Roman" w:eastAsia="Times New Roman" w:hAnsi="Times New Roman" w:cs="Times New Roman"/>
                <w:sz w:val="28"/>
                <w:szCs w:val="28"/>
                <w:lang w:eastAsia="zh-CN"/>
              </w:rPr>
              <w:t>,0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2024 год – </w:t>
            </w:r>
            <w:r w:rsidR="00FC1049" w:rsidRPr="00D46CF6">
              <w:rPr>
                <w:rFonts w:ascii="Times New Roman" w:eastAsia="Times New Roman" w:hAnsi="Times New Roman" w:cs="Times New Roman"/>
                <w:sz w:val="28"/>
                <w:szCs w:val="28"/>
                <w:lang w:eastAsia="zh-CN"/>
              </w:rPr>
              <w:t xml:space="preserve"> 16</w:t>
            </w:r>
            <w:r w:rsidR="00B54312">
              <w:rPr>
                <w:rFonts w:ascii="Times New Roman" w:eastAsia="Times New Roman" w:hAnsi="Times New Roman" w:cs="Times New Roman"/>
                <w:sz w:val="28"/>
                <w:szCs w:val="28"/>
                <w:lang w:eastAsia="zh-CN"/>
              </w:rPr>
              <w:t>20</w:t>
            </w:r>
            <w:r w:rsidR="00FC1049" w:rsidRPr="00D46CF6">
              <w:rPr>
                <w:rFonts w:ascii="Times New Roman" w:eastAsia="Times New Roman" w:hAnsi="Times New Roman" w:cs="Times New Roman"/>
                <w:sz w:val="28"/>
                <w:szCs w:val="28"/>
                <w:lang w:eastAsia="zh-CN"/>
              </w:rPr>
              <w:t>,0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2025 год – </w:t>
            </w:r>
            <w:r w:rsidR="00FC1049" w:rsidRPr="00D46CF6">
              <w:rPr>
                <w:rFonts w:ascii="Times New Roman" w:eastAsia="Times New Roman" w:hAnsi="Times New Roman" w:cs="Times New Roman"/>
                <w:sz w:val="28"/>
                <w:szCs w:val="28"/>
                <w:lang w:eastAsia="zh-CN"/>
              </w:rPr>
              <w:t xml:space="preserve"> 16</w:t>
            </w:r>
            <w:r w:rsidR="00B54312">
              <w:rPr>
                <w:rFonts w:ascii="Times New Roman" w:eastAsia="Times New Roman" w:hAnsi="Times New Roman" w:cs="Times New Roman"/>
                <w:sz w:val="28"/>
                <w:szCs w:val="28"/>
                <w:lang w:eastAsia="zh-CN"/>
              </w:rPr>
              <w:t>61</w:t>
            </w:r>
            <w:r w:rsidR="00FC1049" w:rsidRPr="00D46CF6">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реализации 2015-2020 годы</w:t>
            </w:r>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его на данном уровне в 2019 - 2025 годах</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 xml:space="preserve"> реализации 2021-2025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w:t>
            </w:r>
            <w:r w:rsidRPr="00681A43">
              <w:rPr>
                <w:rFonts w:ascii="Times New Roman" w:eastAsia="Times New Roman" w:hAnsi="Times New Roman" w:cs="Times New Roman"/>
                <w:sz w:val="28"/>
                <w:szCs w:val="28"/>
                <w:lang w:eastAsia="zh-CN"/>
              </w:rPr>
              <w:lastRenderedPageBreak/>
              <w:t>обслуживания населения,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его на данном уровне в 2019 - 2025 годах</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color w:val="FF0000"/>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745" w:bottom="1134" w:left="1440"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1. Характеристика сферы реализации подпрограммы 2, описание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основных проблем в указанной сфере и прогноз ее развития</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настоящее время сформирована система социального обслуживания населения, осуществляющая деятельность социальных служб по социальной поддержке, оказанию социально-бытовых услуг на дому и материальной помощи, проведению социальной адаптации и реабилитации граждан, находящихся в трудной жизненной ситуации.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Отношения в сфере социального обслуживания населения регулируются Федеральными законами от 2 августа 1995 года </w:t>
      </w:r>
      <w:hyperlink r:id="rId56" w:history="1">
        <w:r w:rsidRPr="00681A43">
          <w:rPr>
            <w:rFonts w:ascii="Times New Roman" w:eastAsia="Times New Roman" w:hAnsi="Times New Roman" w:cs="Times New Roman"/>
            <w:sz w:val="28"/>
            <w:szCs w:val="28"/>
            <w:lang w:eastAsia="zh-CN"/>
          </w:rPr>
          <w:t>№122-ФЗ</w:t>
        </w:r>
      </w:hyperlink>
      <w:r w:rsidRPr="00681A43">
        <w:rPr>
          <w:rFonts w:ascii="Times New Roman" w:eastAsia="Times New Roman" w:hAnsi="Times New Roman" w:cs="Times New Roman"/>
          <w:sz w:val="28"/>
          <w:szCs w:val="28"/>
          <w:lang w:eastAsia="zh-CN"/>
        </w:rPr>
        <w:t xml:space="preserve"> «О социальном обслуживании граждан пожилого возраста и инвалидов», от 10 декабря 1995 года </w:t>
      </w:r>
      <w:hyperlink r:id="rId57" w:history="1">
        <w:r w:rsidRPr="00681A43">
          <w:rPr>
            <w:rFonts w:ascii="Times New Roman" w:eastAsia="Times New Roman" w:hAnsi="Times New Roman" w:cs="Times New Roman"/>
            <w:sz w:val="28"/>
            <w:szCs w:val="28"/>
            <w:lang w:eastAsia="zh-CN"/>
          </w:rPr>
          <w:t>№195-ФЗ</w:t>
        </w:r>
      </w:hyperlink>
      <w:r w:rsidRPr="00681A43">
        <w:rPr>
          <w:rFonts w:ascii="Times New Roman" w:eastAsia="Times New Roman" w:hAnsi="Times New Roman" w:cs="Times New Roman"/>
          <w:sz w:val="28"/>
          <w:szCs w:val="28"/>
          <w:lang w:eastAsia="zh-CN"/>
        </w:rPr>
        <w:t xml:space="preserve"> «Об основах социального обслуживания населения в Российской Федерации» (далее - федеральные законы), от 24 июня 1999 года </w:t>
      </w:r>
      <w:hyperlink r:id="rId58" w:history="1">
        <w:r w:rsidRPr="00681A43">
          <w:rPr>
            <w:rFonts w:ascii="Times New Roman" w:eastAsia="Times New Roman" w:hAnsi="Times New Roman" w:cs="Times New Roman"/>
            <w:sz w:val="28"/>
            <w:szCs w:val="28"/>
            <w:lang w:eastAsia="zh-CN"/>
          </w:rPr>
          <w:t>№120-ФЗ</w:t>
        </w:r>
      </w:hyperlink>
      <w:r w:rsidRPr="00681A43">
        <w:rPr>
          <w:rFonts w:ascii="Times New Roman" w:eastAsia="Times New Roman" w:hAnsi="Times New Roman" w:cs="Times New Roman"/>
          <w:sz w:val="28"/>
          <w:szCs w:val="28"/>
          <w:lang w:eastAsia="zh-CN"/>
        </w:rPr>
        <w:t xml:space="preserve"> «Об основах системы профилактики безнадзорности и правонарушений несовершеннолетних», а также </w:t>
      </w:r>
      <w:hyperlink r:id="rId59" w:history="1">
        <w:r w:rsidRPr="00681A43">
          <w:rPr>
            <w:rFonts w:ascii="Times New Roman" w:eastAsia="Times New Roman" w:hAnsi="Times New Roman" w:cs="Times New Roman"/>
            <w:sz w:val="28"/>
            <w:szCs w:val="28"/>
            <w:lang w:eastAsia="zh-CN"/>
          </w:rPr>
          <w:t>законом</w:t>
        </w:r>
      </w:hyperlink>
      <w:r w:rsidRPr="00681A43">
        <w:rPr>
          <w:rFonts w:ascii="Times New Roman" w:eastAsia="Times New Roman" w:hAnsi="Times New Roman" w:cs="Times New Roman"/>
          <w:sz w:val="28"/>
          <w:szCs w:val="28"/>
          <w:lang w:eastAsia="zh-CN"/>
        </w:rPr>
        <w:t xml:space="preserve"> Белгородской области от</w:t>
      </w:r>
      <w:proofErr w:type="gramEnd"/>
      <w:r w:rsidRPr="00681A43">
        <w:rPr>
          <w:rFonts w:ascii="Times New Roman" w:eastAsia="Times New Roman" w:hAnsi="Times New Roman" w:cs="Times New Roman"/>
          <w:sz w:val="28"/>
          <w:szCs w:val="28"/>
          <w:lang w:eastAsia="zh-CN"/>
        </w:rPr>
        <w:t xml:space="preserve"> </w:t>
      </w:r>
      <w:proofErr w:type="gramStart"/>
      <w:r w:rsidRPr="00681A43">
        <w:rPr>
          <w:rFonts w:ascii="Times New Roman" w:eastAsia="Times New Roman" w:hAnsi="Times New Roman" w:cs="Times New Roman"/>
          <w:sz w:val="28"/>
          <w:szCs w:val="28"/>
          <w:lang w:eastAsia="zh-CN"/>
        </w:rPr>
        <w:t xml:space="preserve">10 мая 2006 года № 41 «Об организации системы социального обслуживания в Белгородской области», постановлениями Правительства Белгородской области от 22 июня 2009 года </w:t>
      </w:r>
      <w:hyperlink r:id="rId60" w:history="1">
        <w:r w:rsidRPr="00681A43">
          <w:rPr>
            <w:rFonts w:ascii="Times New Roman" w:eastAsia="Times New Roman" w:hAnsi="Times New Roman" w:cs="Times New Roman"/>
            <w:sz w:val="28"/>
            <w:szCs w:val="28"/>
            <w:lang w:eastAsia="zh-CN"/>
          </w:rPr>
          <w:t>N 206-пп</w:t>
        </w:r>
      </w:hyperlink>
      <w:r w:rsidRPr="00681A43">
        <w:rPr>
          <w:rFonts w:ascii="Times New Roman" w:eastAsia="Times New Roman" w:hAnsi="Times New Roman" w:cs="Times New Roman"/>
          <w:sz w:val="28"/>
          <w:szCs w:val="28"/>
          <w:lang w:eastAsia="zh-CN"/>
        </w:rPr>
        <w:t xml:space="preserve"> «О социальном обслуживании граждан пожилого возраста и инвалидов в Белгородской области», от 19 ноября 2004 года </w:t>
      </w:r>
      <w:hyperlink r:id="rId61" w:history="1">
        <w:r w:rsidRPr="00681A43">
          <w:rPr>
            <w:rFonts w:ascii="Times New Roman" w:eastAsia="Times New Roman" w:hAnsi="Times New Roman" w:cs="Times New Roman"/>
            <w:sz w:val="28"/>
            <w:szCs w:val="28"/>
            <w:lang w:eastAsia="zh-CN"/>
          </w:rPr>
          <w:t>№ 162-пп</w:t>
        </w:r>
      </w:hyperlink>
      <w:r w:rsidRPr="00681A43">
        <w:rPr>
          <w:rFonts w:ascii="Times New Roman" w:eastAsia="Times New Roman" w:hAnsi="Times New Roman" w:cs="Times New Roman"/>
          <w:sz w:val="28"/>
          <w:szCs w:val="28"/>
          <w:lang w:eastAsia="zh-CN"/>
        </w:rPr>
        <w:t xml:space="preserve"> «О порядке и условиях предоставления надомного </w:t>
      </w:r>
      <w:proofErr w:type="spellStart"/>
      <w:r w:rsidRPr="00681A43">
        <w:rPr>
          <w:rFonts w:ascii="Times New Roman" w:eastAsia="Times New Roman" w:hAnsi="Times New Roman" w:cs="Times New Roman"/>
          <w:sz w:val="28"/>
          <w:szCs w:val="28"/>
          <w:lang w:eastAsia="zh-CN"/>
        </w:rPr>
        <w:t>полустационарного</w:t>
      </w:r>
      <w:proofErr w:type="spellEnd"/>
      <w:r w:rsidRPr="00681A43">
        <w:rPr>
          <w:rFonts w:ascii="Times New Roman" w:eastAsia="Times New Roman" w:hAnsi="Times New Roman" w:cs="Times New Roman"/>
          <w:sz w:val="28"/>
          <w:szCs w:val="28"/>
          <w:lang w:eastAsia="zh-CN"/>
        </w:rPr>
        <w:t xml:space="preserve"> и стационарного социального обслуживания в государственных учреждениях социального обслуживания». </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Система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представлена с учетом разграничения полномочий и направлена на усиление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предоставления мер социальной поддержки, </w:t>
      </w:r>
      <w:proofErr w:type="gramStart"/>
      <w:r w:rsidRPr="00681A43">
        <w:rPr>
          <w:rFonts w:ascii="Times New Roman" w:eastAsia="Times New Roman" w:hAnsi="Times New Roman" w:cs="Times New Roman"/>
          <w:sz w:val="28"/>
          <w:szCs w:val="28"/>
          <w:lang w:eastAsia="zh-CN"/>
        </w:rPr>
        <w:t>контроля за</w:t>
      </w:r>
      <w:proofErr w:type="gramEnd"/>
      <w:r w:rsidRPr="00681A43">
        <w:rPr>
          <w:rFonts w:ascii="Times New Roman" w:eastAsia="Times New Roman" w:hAnsi="Times New Roman" w:cs="Times New Roman"/>
          <w:sz w:val="28"/>
          <w:szCs w:val="28"/>
          <w:lang w:eastAsia="zh-CN"/>
        </w:rPr>
        <w:t xml:space="preserve"> целевым использованием бюджетных средств.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Ежегодно услугами социальных служб пользуются около 700 жителей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w:t>
      </w:r>
      <w:proofErr w:type="gramStart"/>
      <w:r w:rsidRPr="00681A43">
        <w:rPr>
          <w:rFonts w:ascii="Times New Roman" w:eastAsia="Times New Roman" w:hAnsi="Times New Roman" w:cs="Times New Roman"/>
          <w:sz w:val="28"/>
          <w:szCs w:val="28"/>
          <w:lang w:eastAsia="zh-CN"/>
        </w:rPr>
        <w:t>более социально</w:t>
      </w:r>
      <w:proofErr w:type="gramEnd"/>
      <w:r w:rsidRPr="00681A43">
        <w:rPr>
          <w:rFonts w:ascii="Times New Roman" w:eastAsia="Times New Roman" w:hAnsi="Times New Roman" w:cs="Times New Roman"/>
          <w:sz w:val="28"/>
          <w:szCs w:val="28"/>
          <w:lang w:eastAsia="zh-CN"/>
        </w:rPr>
        <w:t xml:space="preserve">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Услугами  отделений социальной помощи на дому в 2013 году воспользовались 726 пенсионеров, в 2012 году данными услугами пользовалось  707 человек. На счет управления социальной защиты населения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поступило 2029,1 тыс. рублей за оказание платных социальных услуг на дому, что на 109,3 тыс. больше чем в 2012 году.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Прогноз развития системы социального обслуживания населения в рамках подпрограммы 2 до 2020 года сформирован с учетом следующих положений:</w:t>
      </w:r>
    </w:p>
    <w:p w:rsidR="00681A43" w:rsidRPr="00681A43" w:rsidRDefault="00681A43" w:rsidP="00681A43">
      <w:pPr>
        <w:widowControl w:val="0"/>
        <w:numPr>
          <w:ilvl w:val="0"/>
          <w:numId w:val="10"/>
        </w:numPr>
        <w:tabs>
          <w:tab w:val="left" w:pos="0"/>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учетом складывающихся тенденций демографического развития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2015 - 2020 годах ожидается увеличение численности населения старше трудоспособного возраста. К 2020 году численность населения старше трудоспособного возраста возрастет с 5,8 тыс</w:t>
      </w:r>
      <w:proofErr w:type="gramStart"/>
      <w:r w:rsidRPr="00681A43">
        <w:rPr>
          <w:rFonts w:ascii="Times New Roman" w:eastAsia="Times New Roman" w:hAnsi="Times New Roman" w:cs="Times New Roman"/>
          <w:sz w:val="28"/>
          <w:szCs w:val="28"/>
          <w:lang w:eastAsia="zh-CN"/>
        </w:rPr>
        <w:t>.ч</w:t>
      </w:r>
      <w:proofErr w:type="gramEnd"/>
      <w:r w:rsidRPr="00681A43">
        <w:rPr>
          <w:rFonts w:ascii="Times New Roman" w:eastAsia="Times New Roman" w:hAnsi="Times New Roman" w:cs="Times New Roman"/>
          <w:sz w:val="28"/>
          <w:szCs w:val="28"/>
          <w:lang w:eastAsia="zh-CN"/>
        </w:rPr>
        <w:t>ел до 7,0 тыс. человек.</w:t>
      </w:r>
    </w:p>
    <w:p w:rsidR="00681A43" w:rsidRPr="00971439" w:rsidRDefault="00681A43" w:rsidP="00971439">
      <w:pPr>
        <w:widowControl w:val="0"/>
        <w:numPr>
          <w:ilvl w:val="0"/>
          <w:numId w:val="10"/>
        </w:numPr>
        <w:tabs>
          <w:tab w:val="left" w:pos="0"/>
          <w:tab w:val="left" w:pos="720"/>
        </w:tabs>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971439">
        <w:rPr>
          <w:rFonts w:ascii="Times New Roman" w:eastAsia="Times New Roman" w:hAnsi="Times New Roman" w:cs="Times New Roman"/>
          <w:sz w:val="28"/>
          <w:szCs w:val="28"/>
          <w:lang w:eastAsia="zh-CN"/>
        </w:rPr>
        <w:lastRenderedPageBreak/>
        <w:t>Удельный вес граждан старше трудоспособного возраста в общей численности населения района в 2013 году составил 23,8 процента, к  уровню 2020 году прогнозируется увеличение этого показателя до 28,8 процента.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 инвалидов и детей-инвалидов, нуждающихся в социальном обслуживании, что учитывается в рамках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  числу существующих  проблем  социального обслуживания населения относится: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снижение престижа профессии и низкий качественный уровень социальных работников в сфере  социальной защиты населения в связи с низким уровнем оплаты их труда;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sz w:val="28"/>
          <w:szCs w:val="28"/>
          <w:lang w:eastAsia="zh-CN"/>
        </w:rPr>
        <w:t>сохраняющийся невысокий уровень стандартизации социального обслуживания населения, неразвитость системы научно обоснованных норм и нормативов, используемых при его организации.</w:t>
      </w:r>
    </w:p>
    <w:p w:rsidR="00681A43" w:rsidRPr="00681A43" w:rsidRDefault="00681A43" w:rsidP="00681A43">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681A43">
        <w:rPr>
          <w:rFonts w:ascii="Times New Roman" w:eastAsia="Times New Roman" w:hAnsi="Times New Roman" w:cs="Times New Roman"/>
          <w:sz w:val="28"/>
          <w:szCs w:val="28"/>
          <w:lang w:eastAsia="zh-CN"/>
        </w:rPr>
        <w:t>Необходимость решения существующих проблем в системе социального обслуживания населения предопределяют направления и содержание мероприятий подпрограммы 2</w:t>
      </w:r>
      <w:r w:rsidRPr="00681A43">
        <w:rPr>
          <w:rFonts w:ascii="Times New Roman" w:eastAsia="Times New Roman" w:hAnsi="Times New Roman" w:cs="Times New Roman"/>
          <w:color w:val="000000"/>
          <w:sz w:val="28"/>
          <w:szCs w:val="28"/>
          <w:lang w:eastAsia="zh-CN"/>
        </w:rPr>
        <w:t>.</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(цели), задачи, сроки и этапы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подпрограммы 2</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Целью разработки и реализации подпрограммы 2 является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Задачей подпрограммы 2 является совершенствование организации деятельности учреждений в сфере социальной защиты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реализации подпрограммы 2 - на протяжении всего периода реализации муниципальной  программы (2015 - 2020 годы). Этапы реализации подпрограммы 2 не выделяются.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3. Обоснование выделения системы мероприятий и краткое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мероприятий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Основным мероприятием  подпрограммы 2, направленным на выполнение </w:t>
      </w:r>
      <w:proofErr w:type="gramStart"/>
      <w:r w:rsidRPr="00681A43">
        <w:rPr>
          <w:rFonts w:ascii="Times New Roman" w:eastAsia="Times New Roman" w:hAnsi="Times New Roman" w:cs="Times New Roman"/>
          <w:sz w:val="28"/>
          <w:szCs w:val="28"/>
          <w:lang w:eastAsia="zh-CN"/>
        </w:rPr>
        <w:t>задачи совершенствования организации деятельности учреждений</w:t>
      </w:r>
      <w:proofErr w:type="gramEnd"/>
      <w:r w:rsidRPr="00681A43">
        <w:rPr>
          <w:rFonts w:ascii="Times New Roman" w:eastAsia="Times New Roman" w:hAnsi="Times New Roman" w:cs="Times New Roman"/>
          <w:sz w:val="28"/>
          <w:szCs w:val="28"/>
          <w:lang w:eastAsia="zh-CN"/>
        </w:rPr>
        <w:t xml:space="preserve"> в сфере социальной защиты населения, являются: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Мероприятие 2.1. оказание социальных услуг населению организациями социального обслуживания.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мероприятия включает в себя содержание учреждений по предоставлению социальных услуг клиентам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4. Прогноз конечных результатов подпрограммы 2.</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Ожидаемые конечные результаты реализации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учреждении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 и</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поддержание на данном уровне в 2019-2025 годах.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Реализация подпрограммы 2 предусматривает оказание адресной социальной помощи неработающим пенсионерам, укрепление материальной базы 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приобретение необходимого инвентаря для оснащения мобильной бригады и отделений социального обслуживания на дому, которая оказывает неотложные социальные и социально-правовые  услуги пожилым людям.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Повышение к 2018 году средней заработной платы социальных работников,  до 100 процентов от средней заработной платы в Белгородской области  потребует увеличения расходов бюджета. Реализация мероприятий подпрограммы 2 позволит обеспечить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Целевые показатели и показатели социально-экономической эффективности реализации подпрограммы 2</w:t>
      </w:r>
    </w:p>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b/>
          <w:sz w:val="28"/>
          <w:szCs w:val="28"/>
          <w:lang w:eastAsia="zh-CN"/>
        </w:rPr>
      </w:pPr>
    </w:p>
    <w:tbl>
      <w:tblPr>
        <w:tblW w:w="0" w:type="auto"/>
        <w:tblInd w:w="-5" w:type="dxa"/>
        <w:tblLayout w:type="fixed"/>
        <w:tblLook w:val="0000"/>
      </w:tblPr>
      <w:tblGrid>
        <w:gridCol w:w="540"/>
        <w:gridCol w:w="1978"/>
        <w:gridCol w:w="1134"/>
        <w:gridCol w:w="992"/>
        <w:gridCol w:w="1134"/>
        <w:gridCol w:w="1134"/>
        <w:gridCol w:w="993"/>
        <w:gridCol w:w="1015"/>
        <w:gridCol w:w="906"/>
      </w:tblGrid>
      <w:tr w:rsidR="00681A43" w:rsidRPr="00681A43" w:rsidTr="00216585">
        <w:tc>
          <w:tcPr>
            <w:tcW w:w="540" w:type="dxa"/>
            <w:vMerge w:val="restart"/>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1978" w:type="dxa"/>
            <w:vMerge w:val="restart"/>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Единица измерения</w:t>
            </w:r>
          </w:p>
        </w:tc>
        <w:tc>
          <w:tcPr>
            <w:tcW w:w="6174" w:type="dxa"/>
            <w:gridSpan w:val="6"/>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Планируемое значение показателя по годам</w:t>
            </w:r>
          </w:p>
        </w:tc>
      </w:tr>
      <w:tr w:rsidR="00681A43" w:rsidRPr="00681A43" w:rsidTr="00216585">
        <w:tc>
          <w:tcPr>
            <w:tcW w:w="540" w:type="dxa"/>
            <w:vMerge/>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c>
          <w:tcPr>
            <w:tcW w:w="1978" w:type="dxa"/>
            <w:vMerge/>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c>
          <w:tcPr>
            <w:tcW w:w="1134" w:type="dxa"/>
            <w:vMerge/>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c>
          <w:tcPr>
            <w:tcW w:w="99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w:t>
            </w:r>
          </w:p>
        </w:tc>
        <w:tc>
          <w:tcPr>
            <w:tcW w:w="993"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w:t>
            </w:r>
          </w:p>
        </w:tc>
        <w:tc>
          <w:tcPr>
            <w:tcW w:w="101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w:t>
            </w:r>
          </w:p>
        </w:tc>
      </w:tr>
      <w:tr w:rsidR="00681A43" w:rsidRPr="00681A43" w:rsidTr="00216585">
        <w:tc>
          <w:tcPr>
            <w:tcW w:w="54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1978"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Соотношение средней заработной платы социальных работников учреждений  социальной защиты  населения к </w:t>
            </w:r>
            <w:r w:rsidRPr="00681A43">
              <w:rPr>
                <w:rFonts w:ascii="Times New Roman" w:eastAsia="Times New Roman" w:hAnsi="Times New Roman" w:cs="Times New Roman"/>
                <w:sz w:val="28"/>
                <w:szCs w:val="28"/>
                <w:lang w:eastAsia="zh-CN"/>
              </w:rPr>
              <w:lastRenderedPageBreak/>
              <w:t>средней заработной плате в Белгородской области</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w:t>
            </w:r>
          </w:p>
        </w:tc>
        <w:tc>
          <w:tcPr>
            <w:tcW w:w="99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68,5</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79,0</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89,5</w:t>
            </w:r>
          </w:p>
        </w:tc>
        <w:tc>
          <w:tcPr>
            <w:tcW w:w="993"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01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r>
      <w:tr w:rsidR="00681A43" w:rsidRPr="00681A43" w:rsidTr="00216585">
        <w:tc>
          <w:tcPr>
            <w:tcW w:w="54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w:t>
            </w:r>
          </w:p>
        </w:tc>
        <w:tc>
          <w:tcPr>
            <w:tcW w:w="1978"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color w:val="FF0000"/>
                <w:sz w:val="28"/>
                <w:szCs w:val="28"/>
                <w:lang w:eastAsia="zh-CN"/>
              </w:rPr>
            </w:pP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w:t>
            </w:r>
          </w:p>
        </w:tc>
        <w:tc>
          <w:tcPr>
            <w:tcW w:w="99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993"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01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r>
    </w:tbl>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5. Ресурсное обеспечение подпрограммы 2</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w:t>
      </w:r>
      <w:proofErr w:type="gramStart"/>
      <w:r w:rsidRPr="00681A43">
        <w:rPr>
          <w:rFonts w:ascii="Times New Roman" w:eastAsia="Times New Roman" w:hAnsi="Times New Roman" w:cs="Times New Roman"/>
          <w:b/>
          <w:sz w:val="28"/>
          <w:szCs w:val="28"/>
          <w:lang w:eastAsia="zh-CN"/>
        </w:rPr>
        <w:t>этап  реализации</w:t>
      </w:r>
      <w:proofErr w:type="gramEnd"/>
      <w:r w:rsidRPr="00681A43">
        <w:rPr>
          <w:rFonts w:ascii="Times New Roman" w:eastAsia="Times New Roman" w:hAnsi="Times New Roman" w:cs="Times New Roman"/>
          <w:b/>
          <w:sz w:val="28"/>
          <w:szCs w:val="28"/>
          <w:lang w:eastAsia="zh-CN"/>
        </w:rPr>
        <w:t xml:space="preserve"> 2015 - 2020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общий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2015 - 2020 годах за счет всех источников финансирования составит 27</w:t>
      </w:r>
      <w:r w:rsidR="00AB4B72">
        <w:rPr>
          <w:rFonts w:ascii="Times New Roman" w:eastAsia="Times New Roman" w:hAnsi="Times New Roman" w:cs="Times New Roman"/>
          <w:sz w:val="28"/>
          <w:szCs w:val="28"/>
          <w:lang w:eastAsia="zh-CN"/>
        </w:rPr>
        <w:t>7472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700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2</w:t>
      </w:r>
      <w:r w:rsidR="00AB4B72">
        <w:rPr>
          <w:rFonts w:ascii="Times New Roman" w:eastAsia="Times New Roman" w:hAnsi="Times New Roman" w:cs="Times New Roman"/>
          <w:sz w:val="28"/>
          <w:szCs w:val="28"/>
          <w:lang w:eastAsia="zh-CN"/>
        </w:rPr>
        <w:t>70295</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6</w:t>
      </w:r>
      <w:r w:rsidR="00E0041B">
        <w:rPr>
          <w:rFonts w:ascii="Times New Roman" w:eastAsia="Times New Roman" w:hAnsi="Times New Roman" w:cs="Times New Roman"/>
          <w:sz w:val="28"/>
          <w:szCs w:val="28"/>
          <w:lang w:eastAsia="zh-CN"/>
        </w:rPr>
        <w:t>477</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1747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1017,2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1096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BC24E9">
        <w:rPr>
          <w:rFonts w:ascii="Times New Roman" w:eastAsia="Times New Roman" w:hAnsi="Times New Roman" w:cs="Times New Roman"/>
          <w:sz w:val="28"/>
          <w:szCs w:val="28"/>
          <w:lang w:eastAsia="zh-CN"/>
        </w:rPr>
        <w:t>704</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798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2020 год – </w:t>
      </w:r>
      <w:r w:rsidR="00AB4B72">
        <w:rPr>
          <w:rFonts w:ascii="Times New Roman" w:eastAsia="Times New Roman" w:hAnsi="Times New Roman" w:cs="Times New Roman"/>
          <w:sz w:val="28"/>
          <w:szCs w:val="28"/>
          <w:lang w:eastAsia="zh-CN"/>
        </w:rPr>
        <w:t>1115</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w:t>
      </w:r>
      <w:proofErr w:type="gramStart"/>
      <w:r w:rsidRPr="00681A43">
        <w:rPr>
          <w:rFonts w:ascii="Times New Roman" w:eastAsia="Times New Roman" w:hAnsi="Times New Roman" w:cs="Times New Roman"/>
          <w:b/>
          <w:sz w:val="28"/>
          <w:szCs w:val="28"/>
          <w:lang w:eastAsia="zh-CN"/>
        </w:rPr>
        <w:t>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реализации</w:t>
      </w:r>
      <w:proofErr w:type="gramEnd"/>
      <w:r w:rsidRPr="00681A43">
        <w:rPr>
          <w:rFonts w:ascii="Times New Roman" w:eastAsia="Times New Roman" w:hAnsi="Times New Roman" w:cs="Times New Roman"/>
          <w:b/>
          <w:sz w:val="28"/>
          <w:szCs w:val="28"/>
          <w:lang w:eastAsia="zh-CN"/>
        </w:rPr>
        <w:t xml:space="preserve"> 2020-2025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общий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AB4B72" w:rsidRPr="003C0AA1">
        <w:rPr>
          <w:rFonts w:ascii="Times New Roman" w:eastAsia="Times New Roman" w:hAnsi="Times New Roman" w:cs="Times New Roman"/>
          <w:sz w:val="28"/>
          <w:szCs w:val="28"/>
          <w:lang w:eastAsia="zh-CN"/>
        </w:rPr>
        <w:t>3</w:t>
      </w:r>
      <w:r w:rsidR="00411022" w:rsidRPr="003C0AA1">
        <w:rPr>
          <w:rFonts w:ascii="Times New Roman" w:eastAsia="Times New Roman" w:hAnsi="Times New Roman" w:cs="Times New Roman"/>
          <w:sz w:val="28"/>
          <w:szCs w:val="28"/>
          <w:lang w:eastAsia="zh-CN"/>
        </w:rPr>
        <w:t>57</w:t>
      </w:r>
      <w:r w:rsidR="00F705E1" w:rsidRPr="003C0AA1">
        <w:rPr>
          <w:rFonts w:ascii="Times New Roman" w:eastAsia="Times New Roman" w:hAnsi="Times New Roman" w:cs="Times New Roman"/>
          <w:sz w:val="28"/>
          <w:szCs w:val="28"/>
          <w:lang w:eastAsia="zh-CN"/>
        </w:rPr>
        <w:t>084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AB4B72" w:rsidRPr="00D46CF6">
        <w:rPr>
          <w:rFonts w:ascii="Times New Roman" w:eastAsia="Times New Roman" w:hAnsi="Times New Roman" w:cs="Times New Roman"/>
          <w:sz w:val="28"/>
          <w:szCs w:val="28"/>
          <w:lang w:eastAsia="zh-CN"/>
        </w:rPr>
        <w:t>3</w:t>
      </w:r>
      <w:r w:rsidR="00411022">
        <w:rPr>
          <w:rFonts w:ascii="Times New Roman" w:eastAsia="Times New Roman" w:hAnsi="Times New Roman" w:cs="Times New Roman"/>
          <w:sz w:val="28"/>
          <w:szCs w:val="28"/>
          <w:lang w:eastAsia="zh-CN"/>
        </w:rPr>
        <w:t>46977</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w:t>
      </w:r>
      <w:r w:rsidR="00FC1049" w:rsidRPr="003C0AA1">
        <w:rPr>
          <w:rFonts w:ascii="Times New Roman" w:eastAsia="Times New Roman" w:hAnsi="Times New Roman" w:cs="Times New Roman"/>
          <w:sz w:val="28"/>
          <w:szCs w:val="28"/>
          <w:lang w:eastAsia="zh-CN"/>
        </w:rPr>
        <w:t>7</w:t>
      </w:r>
      <w:r w:rsidR="00F705E1" w:rsidRPr="003C0AA1">
        <w:rPr>
          <w:rFonts w:ascii="Times New Roman" w:eastAsia="Times New Roman" w:hAnsi="Times New Roman" w:cs="Times New Roman"/>
          <w:sz w:val="28"/>
          <w:szCs w:val="28"/>
          <w:lang w:eastAsia="zh-CN"/>
        </w:rPr>
        <w:t>624</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A1460F" w:rsidRPr="00D46CF6">
        <w:rPr>
          <w:rFonts w:ascii="Times New Roman" w:eastAsia="Times New Roman" w:hAnsi="Times New Roman" w:cs="Times New Roman"/>
          <w:sz w:val="28"/>
          <w:szCs w:val="28"/>
          <w:lang w:eastAsia="zh-CN"/>
        </w:rPr>
        <w:t>1</w:t>
      </w:r>
      <w:r w:rsidR="00FC1049" w:rsidRPr="00D46CF6">
        <w:rPr>
          <w:rFonts w:ascii="Times New Roman" w:eastAsia="Times New Roman" w:hAnsi="Times New Roman" w:cs="Times New Roman"/>
          <w:sz w:val="28"/>
          <w:szCs w:val="28"/>
          <w:lang w:eastAsia="zh-CN"/>
        </w:rPr>
        <w:t>581</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2022 год – </w:t>
      </w:r>
      <w:r w:rsidR="00FC1049" w:rsidRPr="00D46CF6">
        <w:rPr>
          <w:rFonts w:ascii="Times New Roman" w:eastAsia="Times New Roman" w:hAnsi="Times New Roman" w:cs="Times New Roman"/>
          <w:sz w:val="28"/>
          <w:szCs w:val="28"/>
          <w:lang w:eastAsia="zh-CN"/>
        </w:rPr>
        <w:t>1</w:t>
      </w:r>
      <w:r w:rsidR="00411022">
        <w:rPr>
          <w:rFonts w:ascii="Times New Roman" w:eastAsia="Times New Roman" w:hAnsi="Times New Roman" w:cs="Times New Roman"/>
          <w:sz w:val="28"/>
          <w:szCs w:val="28"/>
          <w:lang w:eastAsia="zh-CN"/>
        </w:rPr>
        <w:t>463</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2023 год – </w:t>
      </w:r>
      <w:r w:rsidR="00FC1049" w:rsidRPr="003C0AA1">
        <w:rPr>
          <w:rFonts w:ascii="Times New Roman" w:eastAsia="Times New Roman" w:hAnsi="Times New Roman" w:cs="Times New Roman"/>
          <w:sz w:val="28"/>
          <w:szCs w:val="28"/>
          <w:lang w:eastAsia="zh-CN"/>
        </w:rPr>
        <w:t>1</w:t>
      </w:r>
      <w:r w:rsidR="00F705E1" w:rsidRPr="003C0AA1">
        <w:rPr>
          <w:rFonts w:ascii="Times New Roman" w:eastAsia="Times New Roman" w:hAnsi="Times New Roman" w:cs="Times New Roman"/>
          <w:sz w:val="28"/>
          <w:szCs w:val="28"/>
          <w:lang w:eastAsia="zh-CN"/>
        </w:rPr>
        <w:t>299</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2024 год – </w:t>
      </w:r>
      <w:r w:rsidR="00FC1049" w:rsidRPr="00D46CF6">
        <w:rPr>
          <w:rFonts w:ascii="Times New Roman" w:eastAsia="Times New Roman" w:hAnsi="Times New Roman" w:cs="Times New Roman"/>
          <w:sz w:val="28"/>
          <w:szCs w:val="28"/>
          <w:lang w:eastAsia="zh-CN"/>
        </w:rPr>
        <w:t>16</w:t>
      </w:r>
      <w:r w:rsidR="00411022">
        <w:rPr>
          <w:rFonts w:ascii="Times New Roman" w:eastAsia="Times New Roman" w:hAnsi="Times New Roman" w:cs="Times New Roman"/>
          <w:sz w:val="28"/>
          <w:szCs w:val="28"/>
          <w:lang w:eastAsia="zh-CN"/>
        </w:rPr>
        <w:t>20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2025 год – </w:t>
      </w:r>
      <w:r w:rsidR="00FC1049" w:rsidRPr="00D46CF6">
        <w:rPr>
          <w:rFonts w:ascii="Times New Roman" w:eastAsia="Times New Roman" w:hAnsi="Times New Roman" w:cs="Times New Roman"/>
          <w:sz w:val="28"/>
          <w:szCs w:val="28"/>
          <w:lang w:eastAsia="zh-CN"/>
        </w:rPr>
        <w:t xml:space="preserve"> 16</w:t>
      </w:r>
      <w:r w:rsidR="00411022">
        <w:rPr>
          <w:rFonts w:ascii="Times New Roman" w:eastAsia="Times New Roman" w:hAnsi="Times New Roman" w:cs="Times New Roman"/>
          <w:sz w:val="28"/>
          <w:szCs w:val="28"/>
          <w:lang w:eastAsia="zh-CN"/>
        </w:rPr>
        <w:t>61</w:t>
      </w:r>
      <w:r w:rsidRPr="00D46CF6">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областного бюджета по годам представлены соответственно в </w:t>
      </w:r>
      <w:hyperlink r:id="rId62" w:anchor="Par3421%23Par3421" w:history="1">
        <w:r w:rsidRPr="00681A43">
          <w:rPr>
            <w:rFonts w:ascii="Times New Roman" w:eastAsia="Times New Roman" w:hAnsi="Times New Roman" w:cs="Times New Roman"/>
            <w:sz w:val="28"/>
            <w:szCs w:val="28"/>
            <w:lang w:eastAsia="zh-CN"/>
          </w:rPr>
          <w:t>приложении</w:t>
        </w:r>
        <w:r w:rsidRPr="00681A43">
          <w:rPr>
            <w:rFonts w:ascii="Times New Roman" w:eastAsia="Times New Roman" w:hAnsi="Times New Roman" w:cs="Times New Roman"/>
            <w:color w:val="0000FF"/>
            <w:sz w:val="28"/>
            <w:szCs w:val="28"/>
            <w:lang w:eastAsia="zh-CN"/>
          </w:rPr>
          <w:t xml:space="preserve"> </w:t>
        </w:r>
      </w:hyperlink>
      <w:r w:rsidRPr="00681A43">
        <w:rPr>
          <w:rFonts w:ascii="Times New Roman" w:eastAsia="Times New Roman" w:hAnsi="Times New Roman" w:cs="Times New Roman"/>
          <w:sz w:val="28"/>
          <w:szCs w:val="28"/>
          <w:lang w:eastAsia="zh-CN"/>
        </w:rPr>
        <w:t xml:space="preserve">№2 к муниципальной  программе.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подпрограммы 2 подлежит ежегодному уточнению в рамках подготовки проекта  бюджета на очередной финансовый год и плановый период.</w:t>
      </w:r>
      <w:r w:rsidRPr="00681A43">
        <w:rPr>
          <w:rFonts w:ascii="Times New Roman" w:eastAsia="Times New Roman" w:hAnsi="Times New Roman" w:cs="Times New Roman"/>
          <w:b/>
          <w:bCs/>
          <w:sz w:val="27"/>
          <w:szCs w:val="27"/>
          <w:lang w:eastAsia="zh-CN"/>
        </w:rPr>
        <w:t xml:space="preserve"> </w:t>
      </w:r>
    </w:p>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b/>
          <w:bCs/>
          <w:sz w:val="27"/>
          <w:szCs w:val="27"/>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Default="00681A43" w:rsidP="00FC104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C1049" w:rsidRPr="00681A43" w:rsidRDefault="00FC1049" w:rsidP="00FC104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971439" w:rsidRPr="007C4CB5" w:rsidRDefault="00971439"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19" w:name="Par966"/>
      <w:bookmarkStart w:id="20" w:name="Par963"/>
      <w:bookmarkEnd w:id="19"/>
      <w:bookmarkEnd w:id="20"/>
    </w:p>
    <w:p w:rsidR="00681A43" w:rsidRPr="00FF7BDB"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F7BDB">
        <w:rPr>
          <w:rFonts w:ascii="Times New Roman" w:eastAsia="Times New Roman" w:hAnsi="Times New Roman" w:cs="Times New Roman"/>
          <w:b/>
          <w:sz w:val="28"/>
          <w:szCs w:val="28"/>
          <w:lang w:eastAsia="zh-CN"/>
        </w:rPr>
        <w:lastRenderedPageBreak/>
        <w:t>Паспорт</w:t>
      </w:r>
    </w:p>
    <w:p w:rsidR="00681A43" w:rsidRPr="00FF7BDB"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F7BDB">
        <w:rPr>
          <w:rFonts w:ascii="Times New Roman" w:eastAsia="Times New Roman" w:hAnsi="Times New Roman" w:cs="Times New Roman"/>
          <w:b/>
          <w:sz w:val="28"/>
          <w:szCs w:val="28"/>
          <w:lang w:eastAsia="zh-CN"/>
        </w:rPr>
        <w:t>подпрограммы 3 «Социальная поддержка семьи и детей»</w:t>
      </w:r>
    </w:p>
    <w:p w:rsidR="00681A43" w:rsidRPr="00FF7BDB"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680"/>
        <w:gridCol w:w="3274"/>
        <w:gridCol w:w="5736"/>
      </w:tblGrid>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FF7BDB"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F7BDB">
              <w:rPr>
                <w:rFonts w:ascii="Times New Roman" w:eastAsia="Times New Roman" w:hAnsi="Times New Roman" w:cs="Times New Roman"/>
                <w:sz w:val="28"/>
                <w:szCs w:val="28"/>
                <w:lang w:eastAsia="zh-CN"/>
              </w:rPr>
              <w:t xml:space="preserve">№ </w:t>
            </w:r>
            <w:proofErr w:type="spellStart"/>
            <w:proofErr w:type="gramStart"/>
            <w:r w:rsidRPr="00FF7BDB">
              <w:rPr>
                <w:rFonts w:ascii="Times New Roman" w:eastAsia="Times New Roman" w:hAnsi="Times New Roman" w:cs="Times New Roman"/>
                <w:sz w:val="28"/>
                <w:szCs w:val="28"/>
                <w:lang w:eastAsia="zh-CN"/>
              </w:rPr>
              <w:t>п</w:t>
            </w:r>
            <w:proofErr w:type="spellEnd"/>
            <w:proofErr w:type="gramEnd"/>
            <w:r w:rsidRPr="00FF7BDB">
              <w:rPr>
                <w:rFonts w:ascii="Times New Roman" w:eastAsia="Times New Roman" w:hAnsi="Times New Roman" w:cs="Times New Roman"/>
                <w:sz w:val="28"/>
                <w:szCs w:val="28"/>
                <w:lang w:eastAsia="zh-CN"/>
              </w:rPr>
              <w:t>/</w:t>
            </w:r>
            <w:proofErr w:type="spellStart"/>
            <w:r w:rsidRPr="00FF7BDB">
              <w:rPr>
                <w:rFonts w:ascii="Times New Roman" w:eastAsia="Times New Roman" w:hAnsi="Times New Roman" w:cs="Times New Roman"/>
                <w:sz w:val="28"/>
                <w:szCs w:val="28"/>
                <w:lang w:eastAsia="zh-CN"/>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F7BDB">
              <w:rPr>
                <w:rFonts w:ascii="Times New Roman" w:eastAsia="Times New Roman" w:hAnsi="Times New Roman" w:cs="Times New Roman"/>
                <w:sz w:val="28"/>
                <w:szCs w:val="28"/>
                <w:lang w:eastAsia="zh-CN"/>
              </w:rPr>
              <w:t>Наименование подпрограммы 3: «Социальная поддержка семьи и детей» (далее - подпрограмма 3)</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Обеспечение социальной и экономической устойчивости семьи и детей, реализация права ребенка жить и воспитываться в семье</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Повышение престижа многодетных семей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Осуществление социальной поддержки детей-сирот и детей, оставшихся без попечения родителей, в том числе в части устройства их в семьи</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w:t>
            </w:r>
            <w:r w:rsidRPr="00681A43">
              <w:rPr>
                <w:rFonts w:ascii="Times New Roman" w:eastAsia="Times New Roman" w:hAnsi="Times New Roman" w:cs="Times New Roman"/>
                <w:sz w:val="28"/>
                <w:szCs w:val="28"/>
                <w:lang w:val="en-US" w:eastAsia="zh-CN"/>
              </w:rPr>
              <w:t>III</w:t>
            </w:r>
            <w:r w:rsidRPr="00681A43">
              <w:rPr>
                <w:rFonts w:ascii="Times New Roman" w:eastAsia="Times New Roman" w:hAnsi="Times New Roman" w:cs="Times New Roman"/>
                <w:sz w:val="28"/>
                <w:szCs w:val="28"/>
                <w:lang w:eastAsia="zh-CN"/>
              </w:rPr>
              <w:t xml:space="preserve">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Объемы бюджетных ассигнований подпрограммы 3 за счет средств местного  бюджета, а также прогнозный объем средств, привлекаемых из других источников</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2015 - 2020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2015 - 2020 годах за счет всех источников финансирования составит 3</w:t>
            </w:r>
            <w:r w:rsidR="00BC24E9">
              <w:rPr>
                <w:rFonts w:ascii="Times New Roman" w:eastAsia="Times New Roman" w:hAnsi="Times New Roman" w:cs="Times New Roman"/>
                <w:sz w:val="28"/>
                <w:szCs w:val="28"/>
                <w:lang w:eastAsia="zh-CN"/>
              </w:rPr>
              <w:t>4</w:t>
            </w:r>
            <w:r w:rsidR="00A1460F">
              <w:rPr>
                <w:rFonts w:ascii="Times New Roman" w:eastAsia="Times New Roman" w:hAnsi="Times New Roman" w:cs="Times New Roman"/>
                <w:sz w:val="28"/>
                <w:szCs w:val="28"/>
                <w:lang w:eastAsia="zh-CN"/>
              </w:rPr>
              <w:t>3256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1</w:t>
            </w:r>
            <w:r w:rsidR="00A1460F">
              <w:rPr>
                <w:rFonts w:ascii="Times New Roman" w:eastAsia="Times New Roman" w:hAnsi="Times New Roman" w:cs="Times New Roman"/>
                <w:sz w:val="28"/>
                <w:szCs w:val="28"/>
                <w:lang w:eastAsia="zh-CN"/>
              </w:rPr>
              <w:t>28160</w:t>
            </w:r>
            <w:r w:rsidRPr="00681A43">
              <w:rPr>
                <w:rFonts w:ascii="Times New Roman" w:eastAsia="Times New Roman" w:hAnsi="Times New Roman" w:cs="Times New Roman"/>
                <w:sz w:val="28"/>
                <w:szCs w:val="28"/>
                <w:lang w:eastAsia="zh-CN"/>
              </w:rPr>
              <w:t xml:space="preserve">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2</w:t>
            </w:r>
            <w:r w:rsidR="00BC24E9">
              <w:rPr>
                <w:rFonts w:ascii="Times New Roman" w:eastAsia="Times New Roman" w:hAnsi="Times New Roman" w:cs="Times New Roman"/>
                <w:sz w:val="28"/>
                <w:szCs w:val="28"/>
                <w:lang w:eastAsia="zh-CN"/>
              </w:rPr>
              <w:t>1</w:t>
            </w:r>
            <w:r w:rsidR="00FF7BDB">
              <w:rPr>
                <w:rFonts w:ascii="Times New Roman" w:eastAsia="Times New Roman" w:hAnsi="Times New Roman" w:cs="Times New Roman"/>
                <w:sz w:val="28"/>
                <w:szCs w:val="28"/>
                <w:lang w:eastAsia="zh-CN"/>
              </w:rPr>
              <w:t>5096</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28757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35091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41243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0C21B0">
              <w:rPr>
                <w:rFonts w:ascii="Times New Roman" w:eastAsia="Times New Roman" w:hAnsi="Times New Roman" w:cs="Times New Roman"/>
                <w:sz w:val="28"/>
                <w:szCs w:val="28"/>
                <w:lang w:eastAsia="zh-CN"/>
              </w:rPr>
              <w:t>43357</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2019 год – 30681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 3</w:t>
            </w:r>
            <w:r w:rsidR="00FF7BDB">
              <w:rPr>
                <w:rFonts w:ascii="Times New Roman" w:eastAsia="Times New Roman" w:hAnsi="Times New Roman" w:cs="Times New Roman"/>
                <w:sz w:val="28"/>
                <w:szCs w:val="28"/>
                <w:lang w:eastAsia="zh-CN"/>
              </w:rPr>
              <w:t>5967,3</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реализации 2021 - 2025 годы</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D46CF6" w:rsidRPr="003C0AA1">
              <w:rPr>
                <w:rFonts w:ascii="Times New Roman" w:eastAsia="Times New Roman" w:hAnsi="Times New Roman" w:cs="Times New Roman"/>
                <w:sz w:val="28"/>
                <w:szCs w:val="28"/>
                <w:lang w:eastAsia="zh-CN"/>
              </w:rPr>
              <w:t>2</w:t>
            </w:r>
            <w:r w:rsidR="006C5862" w:rsidRPr="003C0AA1">
              <w:rPr>
                <w:rFonts w:ascii="Times New Roman" w:eastAsia="Times New Roman" w:hAnsi="Times New Roman" w:cs="Times New Roman"/>
                <w:sz w:val="28"/>
                <w:szCs w:val="28"/>
                <w:lang w:eastAsia="zh-CN"/>
              </w:rPr>
              <w:t>28488,90</w:t>
            </w:r>
            <w:r w:rsidR="00D46CF6">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411022">
              <w:rPr>
                <w:rFonts w:ascii="Times New Roman" w:eastAsia="Times New Roman" w:hAnsi="Times New Roman" w:cs="Times New Roman"/>
                <w:sz w:val="28"/>
                <w:szCs w:val="28"/>
                <w:lang w:eastAsia="zh-CN"/>
              </w:rPr>
              <w:t>17</w:t>
            </w:r>
            <w:r w:rsidR="00174A76">
              <w:rPr>
                <w:rFonts w:ascii="Times New Roman" w:eastAsia="Times New Roman" w:hAnsi="Times New Roman" w:cs="Times New Roman"/>
                <w:sz w:val="28"/>
                <w:szCs w:val="28"/>
                <w:lang w:eastAsia="zh-CN"/>
              </w:rPr>
              <w:t>4571,20</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843D50" w:rsidRPr="000136DD">
              <w:rPr>
                <w:rFonts w:ascii="Times New Roman" w:eastAsia="Times New Roman" w:hAnsi="Times New Roman" w:cs="Times New Roman"/>
                <w:sz w:val="28"/>
                <w:szCs w:val="28"/>
                <w:lang w:eastAsia="zh-CN"/>
              </w:rPr>
              <w:t>40798,6</w:t>
            </w:r>
            <w:r w:rsidRPr="000136DD">
              <w:rPr>
                <w:rFonts w:ascii="Times New Roman" w:eastAsia="Times New Roman" w:hAnsi="Times New Roman" w:cs="Times New Roman"/>
                <w:sz w:val="28"/>
                <w:szCs w:val="28"/>
                <w:lang w:eastAsia="zh-CN"/>
              </w:rPr>
              <w:t xml:space="preserve"> 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 xml:space="preserve">2022 год – </w:t>
            </w:r>
            <w:r w:rsidR="00174A76">
              <w:rPr>
                <w:rFonts w:ascii="Times New Roman" w:eastAsia="Times New Roman" w:hAnsi="Times New Roman" w:cs="Times New Roman"/>
                <w:sz w:val="28"/>
                <w:szCs w:val="28"/>
                <w:lang w:eastAsia="zh-CN"/>
              </w:rPr>
              <w:t>28384,7</w:t>
            </w:r>
            <w:r w:rsidRPr="000136DD">
              <w:rPr>
                <w:rFonts w:ascii="Times New Roman" w:eastAsia="Times New Roman" w:hAnsi="Times New Roman" w:cs="Times New Roman"/>
                <w:sz w:val="28"/>
                <w:szCs w:val="28"/>
                <w:lang w:eastAsia="zh-CN"/>
              </w:rPr>
              <w:t>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2023 год –</w:t>
            </w:r>
            <w:r w:rsidR="00843D50" w:rsidRPr="000136DD">
              <w:rPr>
                <w:rFonts w:ascii="Times New Roman" w:eastAsia="Times New Roman" w:hAnsi="Times New Roman" w:cs="Times New Roman"/>
                <w:sz w:val="28"/>
                <w:szCs w:val="28"/>
                <w:lang w:eastAsia="zh-CN"/>
              </w:rPr>
              <w:t xml:space="preserve"> </w:t>
            </w:r>
            <w:r w:rsidR="00843D50" w:rsidRPr="003C0AA1">
              <w:rPr>
                <w:rFonts w:ascii="Times New Roman" w:eastAsia="Times New Roman" w:hAnsi="Times New Roman" w:cs="Times New Roman"/>
                <w:sz w:val="28"/>
                <w:szCs w:val="28"/>
                <w:lang w:eastAsia="zh-CN"/>
              </w:rPr>
              <w:t>3</w:t>
            </w:r>
            <w:r w:rsidR="00411022" w:rsidRPr="003C0AA1">
              <w:rPr>
                <w:rFonts w:ascii="Times New Roman" w:eastAsia="Times New Roman" w:hAnsi="Times New Roman" w:cs="Times New Roman"/>
                <w:sz w:val="28"/>
                <w:szCs w:val="28"/>
                <w:lang w:eastAsia="zh-CN"/>
              </w:rPr>
              <w:t>26</w:t>
            </w:r>
            <w:r w:rsidR="00174A76" w:rsidRPr="003C0AA1">
              <w:rPr>
                <w:rFonts w:ascii="Times New Roman" w:eastAsia="Times New Roman" w:hAnsi="Times New Roman" w:cs="Times New Roman"/>
                <w:sz w:val="28"/>
                <w:szCs w:val="28"/>
                <w:lang w:eastAsia="zh-CN"/>
              </w:rPr>
              <w:t>06,7</w:t>
            </w:r>
            <w:r w:rsidR="00411022" w:rsidRPr="003C0AA1">
              <w:rPr>
                <w:rFonts w:ascii="Times New Roman" w:eastAsia="Times New Roman" w:hAnsi="Times New Roman" w:cs="Times New Roman"/>
                <w:sz w:val="28"/>
                <w:szCs w:val="28"/>
                <w:lang w:eastAsia="zh-CN"/>
              </w:rPr>
              <w:t>,7</w:t>
            </w:r>
            <w:r w:rsidRPr="000136DD">
              <w:rPr>
                <w:rFonts w:ascii="Times New Roman" w:eastAsia="Times New Roman" w:hAnsi="Times New Roman" w:cs="Times New Roman"/>
                <w:sz w:val="28"/>
                <w:szCs w:val="28"/>
                <w:lang w:eastAsia="zh-CN"/>
              </w:rPr>
              <w:t xml:space="preserve"> 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 xml:space="preserve">2024 год – </w:t>
            </w:r>
            <w:r w:rsidR="00843D50" w:rsidRPr="000136DD">
              <w:rPr>
                <w:rFonts w:ascii="Times New Roman" w:eastAsia="Times New Roman" w:hAnsi="Times New Roman" w:cs="Times New Roman"/>
                <w:sz w:val="28"/>
                <w:szCs w:val="28"/>
                <w:lang w:eastAsia="zh-CN"/>
              </w:rPr>
              <w:t>3</w:t>
            </w:r>
            <w:r w:rsidR="00411022">
              <w:rPr>
                <w:rFonts w:ascii="Times New Roman" w:eastAsia="Times New Roman" w:hAnsi="Times New Roman" w:cs="Times New Roman"/>
                <w:sz w:val="28"/>
                <w:szCs w:val="28"/>
                <w:lang w:eastAsia="zh-CN"/>
              </w:rPr>
              <w:t>5637,7</w:t>
            </w:r>
            <w:r w:rsidRPr="000136DD">
              <w:rPr>
                <w:rFonts w:ascii="Times New Roman" w:eastAsia="Times New Roman" w:hAnsi="Times New Roman" w:cs="Times New Roman"/>
                <w:sz w:val="28"/>
                <w:szCs w:val="28"/>
                <w:lang w:eastAsia="zh-CN"/>
              </w:rPr>
              <w:t xml:space="preserve"> 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 xml:space="preserve">2025 год – </w:t>
            </w:r>
            <w:r w:rsidR="00843D50" w:rsidRPr="000136DD">
              <w:rPr>
                <w:rFonts w:ascii="Times New Roman" w:eastAsia="Times New Roman" w:hAnsi="Times New Roman" w:cs="Times New Roman"/>
                <w:sz w:val="28"/>
                <w:szCs w:val="28"/>
                <w:lang w:eastAsia="zh-CN"/>
              </w:rPr>
              <w:t>371</w:t>
            </w:r>
            <w:r w:rsidR="00411022">
              <w:rPr>
                <w:rFonts w:ascii="Times New Roman" w:eastAsia="Times New Roman" w:hAnsi="Times New Roman" w:cs="Times New Roman"/>
                <w:sz w:val="28"/>
                <w:szCs w:val="28"/>
                <w:lang w:eastAsia="zh-CN"/>
              </w:rPr>
              <w:t>43,5</w:t>
            </w:r>
            <w:r w:rsidR="00843D50">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w:t>
            </w:r>
            <w:r w:rsidR="001C7497" w:rsidRPr="000136DD">
              <w:rPr>
                <w:rFonts w:ascii="Times New Roman" w:eastAsia="Times New Roman" w:hAnsi="Times New Roman" w:cs="Times New Roman"/>
                <w:sz w:val="28"/>
                <w:szCs w:val="28"/>
                <w:lang w:eastAsia="zh-CN"/>
              </w:rPr>
              <w:t>53917,7</w:t>
            </w:r>
            <w:r w:rsidRPr="000136DD">
              <w:rPr>
                <w:rFonts w:ascii="Times New Roman" w:eastAsia="Times New Roman" w:hAnsi="Times New Roman" w:cs="Times New Roman"/>
                <w:sz w:val="28"/>
                <w:szCs w:val="28"/>
                <w:lang w:eastAsia="zh-CN"/>
              </w:rPr>
              <w:t xml:space="preserve"> тыс</w:t>
            </w:r>
            <w:r w:rsidRPr="00681A43">
              <w:rPr>
                <w:rFonts w:ascii="Times New Roman" w:eastAsia="Times New Roman" w:hAnsi="Times New Roman" w:cs="Times New Roman"/>
                <w:sz w:val="28"/>
                <w:szCs w:val="28"/>
                <w:lang w:eastAsia="zh-CN"/>
              </w:rPr>
              <w:t>.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7.</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w:t>
            </w:r>
            <w:r w:rsidRPr="00681A43">
              <w:rPr>
                <w:rFonts w:ascii="Times New Roman" w:eastAsia="Times New Roman" w:hAnsi="Times New Roman" w:cs="Times New Roman"/>
                <w:b/>
                <w:sz w:val="28"/>
                <w:szCs w:val="28"/>
                <w:u w:val="single"/>
                <w:lang w:eastAsia="zh-CN"/>
              </w:rPr>
              <w:t xml:space="preserve"> этап с 2015-2020г.г</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u w:val="single"/>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2020 году.</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с 2021-2025г.г</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w:t>
            </w:r>
            <w:r w:rsidRPr="00681A43">
              <w:rPr>
                <w:rFonts w:ascii="Times New Roman" w:eastAsia="Times New Roman" w:hAnsi="Times New Roman" w:cs="Times New Roman"/>
                <w:sz w:val="28"/>
                <w:szCs w:val="28"/>
                <w:lang w:eastAsia="zh-CN"/>
              </w:rPr>
              <w:lastRenderedPageBreak/>
              <w:t xml:space="preserve">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2025 году.</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745" w:bottom="1134" w:left="1440" w:header="720" w:footer="720" w:gutter="0"/>
          <w:cols w:space="720"/>
          <w:docGrid w:linePitch="360"/>
        </w:sect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Характеристика сферы реализации подпрограммы 3, описание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основных проблем в указанной сфере и прогноз ее развития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Значительное внимание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уделяется семейной и демографической политике.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Вместе с тем большую значимость имеет оказание социальной помощи семьям с детьми с высоким риском бедности, в том числе при рождении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Семьям со среднедушевым доходом, размер которого не превышает величину прожиточного минимума, семьям, имеющим детей, выплачиваются ежемесячные пособия на ребенка:</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обычном размере;</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 одиноких матерей;</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 из многодетных семей;</w:t>
      </w:r>
    </w:p>
    <w:p w:rsidR="00681A43" w:rsidRPr="00681A43" w:rsidRDefault="00681A43" w:rsidP="00681A43">
      <w:pPr>
        <w:widowControl w:val="0"/>
        <w:numPr>
          <w:ilvl w:val="0"/>
          <w:numId w:val="8"/>
        </w:numPr>
        <w:tabs>
          <w:tab w:val="left" w:pos="720"/>
        </w:tabs>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детей-инвалидов и детей, родители которых уклоняются от уплаты алиментов;</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 военнослужащих, проходящих военную службу по призыву.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Дополнительно выделена категория детей-инвалидов одиноких матерей.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 состоянию на 1 января 2015 года численность получателей ежемесячного пособия - 1035 человек</w:t>
      </w:r>
      <w:proofErr w:type="gramStart"/>
      <w:r w:rsidRPr="00681A43">
        <w:rPr>
          <w:rFonts w:ascii="Times New Roman" w:eastAsia="Times New Roman" w:hAnsi="Times New Roman" w:cs="Times New Roman"/>
          <w:sz w:val="28"/>
          <w:szCs w:val="28"/>
          <w:lang w:eastAsia="zh-CN"/>
        </w:rPr>
        <w:t xml:space="preserve"> .</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Наряду с существующими мерами социальной поддержки многодетных семей с января 2013 года осуществляется выплата регионального материнского (семейного) капитала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Доля детей-сирот и детей, оставшихся без попечения родителей, от общей численности детского населения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на 1 января 2014 года составила 0,47 процента. Динамика доли детей-сирот и детей, оставшихся без попечения родителей, является одним из показателей оценки деятельности органов исполнительной власти.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Существующая законодательная база, материальная поддержка замещающих семей, а также реализуемые </w:t>
      </w:r>
      <w:proofErr w:type="gramStart"/>
      <w:r w:rsidRPr="00681A43">
        <w:rPr>
          <w:rFonts w:ascii="Times New Roman" w:eastAsia="Times New Roman" w:hAnsi="Times New Roman" w:cs="Times New Roman"/>
          <w:sz w:val="28"/>
          <w:szCs w:val="28"/>
          <w:lang w:eastAsia="zh-CN"/>
        </w:rPr>
        <w:t>мероприятия</w:t>
      </w:r>
      <w:proofErr w:type="gramEnd"/>
      <w:r w:rsidRPr="00681A43">
        <w:rPr>
          <w:rFonts w:ascii="Times New Roman" w:eastAsia="Times New Roman" w:hAnsi="Times New Roman" w:cs="Times New Roman"/>
          <w:sz w:val="28"/>
          <w:szCs w:val="28"/>
          <w:lang w:eastAsia="zh-CN"/>
        </w:rPr>
        <w:t xml:space="preserve"> направленные на развитие семейных форм устройства, способствуют увеличению количества детей, оставшихся без попечения родителей, ежегодно передаваемых в семьи. В течение последних 6 лет количество детей, ежегодно устраиваемых в семьи, превышает число выявленных. По итогам 2013 года 86 процентов детей-сирот, детей, оставшихся без</w:t>
      </w:r>
      <w:r w:rsidRPr="00681A43">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sz w:val="28"/>
          <w:szCs w:val="28"/>
          <w:lang w:eastAsia="zh-CN"/>
        </w:rPr>
        <w:t xml:space="preserve">попечения родителей, проживающих на территории района, воспитываются в </w:t>
      </w:r>
      <w:r w:rsidRPr="00681A43">
        <w:rPr>
          <w:rFonts w:ascii="Times New Roman" w:eastAsia="Times New Roman" w:hAnsi="Times New Roman" w:cs="Times New Roman"/>
          <w:sz w:val="28"/>
          <w:szCs w:val="28"/>
          <w:lang w:eastAsia="zh-CN"/>
        </w:rPr>
        <w:lastRenderedPageBreak/>
        <w:t>семьях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районе, усыновителям ежемесячно выплачиваются пособия на каждого усыновленного ребенка до 18 лет (учащегося очной формы обучения образовательных учреждений высшего или среднего профессионального образования - до достижения им 23 лет). На каждого ребенка, воспитывающегося в семьях опекунов (попечителей), приемных семьях ежемесячно выплачивается денежное содержание. По состоянию на 1 января  2015 года в районе создано 8 приемных семей, в которых воспитывается 12 детей-сирот и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 целью развития института приемной семьи всем приемным семьям оказывается социальная поддержка в виде 50-процентной льготы при оплате за пользование коммунальными услугами, им оказывается помощь по ремонту помещений, приобретению бытовой техники, оборудования. На приемных детей в возрасте до 3 лет и детей-инвалидов до 16 лет выплачивается дополнительно на каждого такого ребенка ежемесячное пособие, родителям, воспитывающим детей в сельской местности, производится ежемесячная доплата в размере 25 процентов от вознаграждения, причитающегося приемным родителям,  в месяц.</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В  нашем районе все специалисты, ответственные  за помощь семье и несовершеннолетним, в том числе детям-сиротам и детям, оставшимся без попечения родителей, находятся в  структуре управления социальной защиты населения, что позволяет более эффективно осуществлять работу по ранней профилактике семейного неблагополучия, преодолению социального сиротства и устройству детей, оставшихся без попечения родителей, в семьи граждан и </w:t>
      </w:r>
      <w:proofErr w:type="spellStart"/>
      <w:r w:rsidRPr="00681A43">
        <w:rPr>
          <w:rFonts w:ascii="Times New Roman" w:eastAsia="Times New Roman" w:hAnsi="Times New Roman" w:cs="Times New Roman"/>
          <w:sz w:val="28"/>
          <w:szCs w:val="28"/>
          <w:lang w:eastAsia="zh-CN"/>
        </w:rPr>
        <w:t>интернатные</w:t>
      </w:r>
      <w:proofErr w:type="spellEnd"/>
      <w:r w:rsidRPr="00681A43">
        <w:rPr>
          <w:rFonts w:ascii="Times New Roman" w:eastAsia="Times New Roman" w:hAnsi="Times New Roman" w:cs="Times New Roman"/>
          <w:sz w:val="28"/>
          <w:szCs w:val="28"/>
          <w:lang w:eastAsia="zh-CN"/>
        </w:rPr>
        <w:t xml:space="preserve">  учреждения.</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целью профилактики вторичного сиротства в районе особое внимание уделяется подготовке воспитанников детского дома к самостоятельной жизни и </w:t>
      </w:r>
      <w:proofErr w:type="spellStart"/>
      <w:r w:rsidRPr="00681A43">
        <w:rPr>
          <w:rFonts w:ascii="Times New Roman" w:eastAsia="Times New Roman" w:hAnsi="Times New Roman" w:cs="Times New Roman"/>
          <w:sz w:val="28"/>
          <w:szCs w:val="28"/>
          <w:lang w:eastAsia="zh-CN"/>
        </w:rPr>
        <w:t>постинтернатному</w:t>
      </w:r>
      <w:proofErr w:type="spellEnd"/>
      <w:r w:rsidRPr="00681A43">
        <w:rPr>
          <w:rFonts w:ascii="Times New Roman" w:eastAsia="Times New Roman" w:hAnsi="Times New Roman" w:cs="Times New Roman"/>
          <w:sz w:val="28"/>
          <w:szCs w:val="28"/>
          <w:lang w:eastAsia="zh-CN"/>
        </w:rPr>
        <w:t xml:space="preserve"> сопровождению выпускников. </w:t>
      </w:r>
      <w:proofErr w:type="spellStart"/>
      <w:r w:rsidRPr="00681A43">
        <w:rPr>
          <w:rFonts w:ascii="Times New Roman" w:eastAsia="Times New Roman" w:hAnsi="Times New Roman" w:cs="Times New Roman"/>
          <w:sz w:val="28"/>
          <w:szCs w:val="28"/>
          <w:lang w:eastAsia="zh-CN"/>
        </w:rPr>
        <w:t>Постинтернатное</w:t>
      </w:r>
      <w:proofErr w:type="spellEnd"/>
      <w:r w:rsidRPr="00681A43">
        <w:rPr>
          <w:rFonts w:ascii="Times New Roman" w:eastAsia="Times New Roman" w:hAnsi="Times New Roman" w:cs="Times New Roman"/>
          <w:sz w:val="28"/>
          <w:szCs w:val="28"/>
          <w:lang w:eastAsia="zh-CN"/>
        </w:rPr>
        <w:t xml:space="preserve"> сопровождение направлено на социализацию выпускников учреждений начального и среднего профессионального образования.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Государственное регулирование деятельности по опеке и попечительству обеспечивает и исполнение государственных социальных обязательств по обеспечению жильем указанной категории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1 января 2011 года на территории района реализуется </w:t>
      </w:r>
      <w:hyperlink r:id="rId63" w:history="1">
        <w:r w:rsidRPr="00681A43">
          <w:rPr>
            <w:rFonts w:ascii="Times New Roman" w:eastAsia="Times New Roman" w:hAnsi="Times New Roman" w:cs="Times New Roman"/>
            <w:sz w:val="28"/>
            <w:szCs w:val="28"/>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30 августа 2010 года N 283-пп "О закреплении жилых помещений за детьми-сиротами и детьми, оставшимися без попечения родителей", которое предусматривает субвенции на содержание и ремонт жилых помещений.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соответствии с указанным постановлением детям-сиротам и детям, оставшимся без попечения родителей, имеющим закрепленные жилые помещения, осуществляются ежемесячные денежные  выплаты  на оплату коммунальных услуг и содержание жилья. На  2015 год запланирован ремонт 1 жилого помещения.</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zh-CN"/>
        </w:rPr>
      </w:pPr>
      <w:r w:rsidRPr="00681A43">
        <w:rPr>
          <w:rFonts w:ascii="Times New Roman" w:eastAsia="Times New Roman" w:hAnsi="Times New Roman" w:cs="Times New Roman"/>
          <w:sz w:val="28"/>
          <w:szCs w:val="28"/>
          <w:lang w:eastAsia="zh-CN"/>
        </w:rPr>
        <w:t xml:space="preserve">В районе проводится системная работа, направленная на социальную поддержку многодетных семей, повышение их статуса. По состоянию на 1 января 2014 года в районе проживают 262 многодетных семьи, в них воспитываются 878 </w:t>
      </w:r>
      <w:r w:rsidRPr="00681A43">
        <w:rPr>
          <w:rFonts w:ascii="Times New Roman" w:eastAsia="Times New Roman" w:hAnsi="Times New Roman" w:cs="Times New Roman"/>
          <w:sz w:val="28"/>
          <w:szCs w:val="28"/>
          <w:lang w:eastAsia="zh-CN"/>
        </w:rPr>
        <w:lastRenderedPageBreak/>
        <w:t>детей.</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zh-CN"/>
        </w:rPr>
      </w:pPr>
      <w:r w:rsidRPr="00BC3C33">
        <w:rPr>
          <w:rFonts w:ascii="Times New Roman" w:eastAsia="Times New Roman" w:hAnsi="Times New Roman" w:cs="Times New Roman"/>
          <w:color w:val="000000" w:themeColor="text1"/>
          <w:sz w:val="28"/>
          <w:szCs w:val="28"/>
          <w:lang w:eastAsia="zh-CN"/>
        </w:rPr>
        <w:t xml:space="preserve">В соответствии с Социальным </w:t>
      </w:r>
      <w:hyperlink r:id="rId64" w:history="1">
        <w:r w:rsidRPr="00BC3C33">
          <w:rPr>
            <w:rFonts w:ascii="Times New Roman" w:eastAsia="Times New Roman" w:hAnsi="Times New Roman" w:cs="Times New Roman"/>
            <w:color w:val="000000" w:themeColor="text1"/>
            <w:sz w:val="28"/>
            <w:szCs w:val="28"/>
            <w:u w:val="single"/>
            <w:lang w:eastAsia="zh-CN"/>
          </w:rPr>
          <w:t>кодексом</w:t>
        </w:r>
      </w:hyperlink>
      <w:r w:rsidRPr="00BC3C33">
        <w:rPr>
          <w:rFonts w:ascii="Times New Roman" w:eastAsia="Times New Roman" w:hAnsi="Times New Roman" w:cs="Times New Roman"/>
          <w:color w:val="000000" w:themeColor="text1"/>
          <w:sz w:val="28"/>
          <w:szCs w:val="28"/>
          <w:lang w:eastAsia="zh-CN"/>
        </w:rPr>
        <w:t xml:space="preserve"> Белгородской области многодетным семьям предоставляются меры социальной поддержки.</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zh-CN"/>
        </w:rPr>
      </w:pPr>
      <w:proofErr w:type="gramStart"/>
      <w:r w:rsidRPr="00BC3C33">
        <w:rPr>
          <w:rFonts w:ascii="Times New Roman" w:eastAsia="Times New Roman" w:hAnsi="Times New Roman" w:cs="Times New Roman"/>
          <w:color w:val="000000" w:themeColor="text1"/>
          <w:sz w:val="28"/>
          <w:szCs w:val="28"/>
          <w:lang w:eastAsia="zh-CN"/>
        </w:rPr>
        <w:t xml:space="preserve">В 2013 году в рамках </w:t>
      </w:r>
      <w:hyperlink r:id="rId65" w:history="1">
        <w:r w:rsidRPr="00BC3C33">
          <w:rPr>
            <w:rFonts w:ascii="Times New Roman" w:eastAsia="Times New Roman" w:hAnsi="Times New Roman" w:cs="Times New Roman"/>
            <w:color w:val="000000" w:themeColor="text1"/>
            <w:sz w:val="28"/>
            <w:szCs w:val="28"/>
            <w:u w:val="single"/>
            <w:lang w:eastAsia="zh-CN"/>
          </w:rPr>
          <w:t>постановления</w:t>
        </w:r>
      </w:hyperlink>
      <w:r w:rsidRPr="00BC3C33">
        <w:rPr>
          <w:rFonts w:ascii="Times New Roman" w:eastAsia="Times New Roman" w:hAnsi="Times New Roman" w:cs="Times New Roman"/>
          <w:color w:val="000000" w:themeColor="text1"/>
          <w:sz w:val="28"/>
          <w:szCs w:val="28"/>
          <w:lang w:eastAsia="zh-CN"/>
        </w:rPr>
        <w:t xml:space="preserve"> Правительства Белгородской области от 27 февраля 2006 года N 41-пп "О расходовании и учете субвенций областного фонда компенсаций на социальную поддержку многодетных семей" было израсходовано на эти цели 3408 тыс. рублей, из них на организацию льготного питания 392 школьников – 3323,3 тыс. рублей, на обеспечение школьной формой 45 первоклассников - 72630 рублей, на обеспечение бесплатным проездом</w:t>
      </w:r>
      <w:proofErr w:type="gramEnd"/>
      <w:r w:rsidRPr="00BC3C33">
        <w:rPr>
          <w:rFonts w:ascii="Times New Roman" w:eastAsia="Times New Roman" w:hAnsi="Times New Roman" w:cs="Times New Roman"/>
          <w:color w:val="000000" w:themeColor="text1"/>
          <w:sz w:val="28"/>
          <w:szCs w:val="28"/>
          <w:lang w:eastAsia="zh-CN"/>
        </w:rPr>
        <w:t xml:space="preserve"> 15 школьников из многодетных семей к месту учебы и обратно – 12,1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BC3C33">
        <w:rPr>
          <w:rFonts w:ascii="Times New Roman" w:eastAsia="Times New Roman" w:hAnsi="Times New Roman" w:cs="Times New Roman"/>
          <w:color w:val="000000" w:themeColor="text1"/>
          <w:sz w:val="28"/>
          <w:szCs w:val="28"/>
          <w:lang w:eastAsia="zh-CN"/>
        </w:rPr>
        <w:t xml:space="preserve">В соответствии с </w:t>
      </w:r>
      <w:hyperlink r:id="rId66" w:history="1">
        <w:r w:rsidRPr="00BC3C33">
          <w:rPr>
            <w:rFonts w:ascii="Times New Roman" w:eastAsia="Times New Roman" w:hAnsi="Times New Roman" w:cs="Times New Roman"/>
            <w:color w:val="000000" w:themeColor="text1"/>
            <w:sz w:val="28"/>
            <w:szCs w:val="28"/>
            <w:u w:val="single"/>
            <w:lang w:eastAsia="zh-CN"/>
          </w:rPr>
          <w:t>законом</w:t>
        </w:r>
      </w:hyperlink>
      <w:r w:rsidRPr="00BC3C33">
        <w:rPr>
          <w:rFonts w:ascii="Times New Roman" w:eastAsia="Times New Roman" w:hAnsi="Times New Roman" w:cs="Times New Roman"/>
          <w:color w:val="000000" w:themeColor="text1"/>
          <w:sz w:val="28"/>
          <w:szCs w:val="28"/>
          <w:lang w:eastAsia="zh-CN"/>
        </w:rPr>
        <w:t xml:space="preserve"> Белгородской области от 8 ноября 2011 года N 74 "О предоставлении земельных уч</w:t>
      </w:r>
      <w:r w:rsidRPr="00681A43">
        <w:rPr>
          <w:rFonts w:ascii="Times New Roman" w:eastAsia="Times New Roman" w:hAnsi="Times New Roman" w:cs="Times New Roman"/>
          <w:sz w:val="28"/>
          <w:szCs w:val="28"/>
          <w:lang w:eastAsia="zh-CN"/>
        </w:rPr>
        <w:t>астков многодетным семьям" семьям, имеющим трех и более детей, предоставляются бесплатные земельные участки.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основании </w:t>
      </w:r>
      <w:proofErr w:type="gramStart"/>
      <w:r w:rsidRPr="00681A43">
        <w:rPr>
          <w:rFonts w:ascii="Times New Roman" w:eastAsia="Times New Roman" w:hAnsi="Times New Roman" w:cs="Times New Roman"/>
          <w:sz w:val="28"/>
          <w:szCs w:val="28"/>
          <w:lang w:eastAsia="zh-CN"/>
        </w:rPr>
        <w:t>вышеизложенного</w:t>
      </w:r>
      <w:proofErr w:type="gramEnd"/>
      <w:r w:rsidRPr="00681A43">
        <w:rPr>
          <w:rFonts w:ascii="Times New Roman" w:eastAsia="Times New Roman" w:hAnsi="Times New Roman" w:cs="Times New Roman"/>
          <w:sz w:val="28"/>
          <w:szCs w:val="28"/>
          <w:lang w:eastAsia="zh-CN"/>
        </w:rPr>
        <w:t xml:space="preserve"> можно выделить следующие проблемы: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необходимость оказания социальной помощи семьям с детьми в связи с высоким риском бедности при рождении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жизнеустройство детей-сирот и детей, оставшихся без попечения родителей, преимущественно в семьи граждан, преобладание семейных форм устройства;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дальнейшее развитие системы </w:t>
      </w:r>
      <w:proofErr w:type="spellStart"/>
      <w:r w:rsidRPr="00681A43">
        <w:rPr>
          <w:rFonts w:ascii="Times New Roman" w:eastAsia="Times New Roman" w:hAnsi="Times New Roman" w:cs="Times New Roman"/>
          <w:sz w:val="28"/>
          <w:szCs w:val="28"/>
          <w:lang w:eastAsia="zh-CN"/>
        </w:rPr>
        <w:t>постинтернатного</w:t>
      </w:r>
      <w:proofErr w:type="spellEnd"/>
      <w:r w:rsidRPr="00681A43">
        <w:rPr>
          <w:rFonts w:ascii="Times New Roman" w:eastAsia="Times New Roman" w:hAnsi="Times New Roman" w:cs="Times New Roman"/>
          <w:sz w:val="28"/>
          <w:szCs w:val="28"/>
          <w:lang w:eastAsia="zh-CN"/>
        </w:rPr>
        <w:t xml:space="preserve"> сопровождений детей-сирот и лиц из их числа;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высокая иждивенческая нагрузка в многодетных семьях.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задачи, сроки и этапы реализации подпрограммы 3</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учетом программных целей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определена цель подпрограммы 3 -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Достижение цели подпрограммы 3 должно быть обеспечено посредством решения следующих задач:</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1. Осуществление социальной поддержки детей-сирот и детей, оставшихся без попечения родителей, в том числе в части устройства их в семьи.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престижа многодетных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подпрограммы 3 осуществляется в 2 этапа.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этап  реализации 2015-2020 годы.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 этап  реализации 2021-2025 годы.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3. Обоснование выделения системы мероприятий и краткое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мероприятий подпрограммы 3</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color w:val="000000" w:themeColor="text1"/>
          <w:sz w:val="28"/>
          <w:szCs w:val="28"/>
          <w:highlight w:val="red"/>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BC3C33">
        <w:rPr>
          <w:rFonts w:ascii="Times New Roman" w:eastAsia="Times New Roman" w:hAnsi="Times New Roman" w:cs="Times New Roman"/>
          <w:color w:val="000000" w:themeColor="text1"/>
          <w:sz w:val="28"/>
          <w:szCs w:val="28"/>
          <w:lang w:eastAsia="zh-CN"/>
        </w:rPr>
        <w:t xml:space="preserve">В соответствии со </w:t>
      </w:r>
      <w:hyperlink r:id="rId67" w:history="1">
        <w:r w:rsidRPr="00BC3C33">
          <w:rPr>
            <w:rFonts w:ascii="Times New Roman" w:eastAsia="Times New Roman" w:hAnsi="Times New Roman" w:cs="Times New Roman"/>
            <w:color w:val="000000" w:themeColor="text1"/>
            <w:sz w:val="28"/>
            <w:szCs w:val="28"/>
            <w:u w:val="single"/>
            <w:lang w:eastAsia="zh-CN"/>
          </w:rPr>
          <w:t>Стратегией</w:t>
        </w:r>
      </w:hyperlink>
      <w:r w:rsidRPr="00BC3C33">
        <w:rPr>
          <w:rFonts w:ascii="Times New Roman" w:eastAsia="Times New Roman" w:hAnsi="Times New Roman" w:cs="Times New Roman"/>
          <w:color w:val="000000" w:themeColor="text1"/>
          <w:sz w:val="28"/>
          <w:szCs w:val="28"/>
          <w:lang w:eastAsia="zh-CN"/>
        </w:rPr>
        <w:t xml:space="preserve"> социально-экономического развития муниципального образования </w:t>
      </w:r>
      <w:proofErr w:type="spellStart"/>
      <w:r w:rsidRPr="00BC3C33">
        <w:rPr>
          <w:rFonts w:ascii="Times New Roman" w:eastAsia="Times New Roman" w:hAnsi="Times New Roman" w:cs="Times New Roman"/>
          <w:color w:val="000000" w:themeColor="text1"/>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Белгородской области  на период до 2025 года, утвержденной решением Совета депутатов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5 октября 2007 года № 262 (далее - Стратегия развития района),  а также иными нормативными правовыми актами основными приоритетами </w:t>
      </w:r>
      <w:r w:rsidRPr="00681A43">
        <w:rPr>
          <w:rFonts w:ascii="Times New Roman" w:eastAsia="Times New Roman" w:hAnsi="Times New Roman" w:cs="Times New Roman"/>
          <w:sz w:val="28"/>
          <w:szCs w:val="28"/>
          <w:lang w:eastAsia="zh-CN"/>
        </w:rPr>
        <w:lastRenderedPageBreak/>
        <w:t>направления государственной, региональной и муниципальной политики в отношении социальной поддержки семьи и детей определены следующие:</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поддержка семей, принимающих на воспитание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профилактика семейного неблагополучия и социального сиротства, обеспечение защиты прав и законных интересов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Вместе с тем 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совершенствование механизмов государственной социальной поддержки семей с детьми, женщин 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связи с этим решение поставленных задач будет способствовать:</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поддержанию традиции уважительного и бережного отношения к родителям, укреплению института семьи;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профилактике социального сиротства;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предоставлению семьям с детьми, многодетным семьям мер социальной поддержки;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предоставлению детям-сиротам, замещающим семьям мер социальной поддержки в полном объеме;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социализации выпускников </w:t>
      </w:r>
      <w:proofErr w:type="spellStart"/>
      <w:r w:rsidRPr="00681A43">
        <w:rPr>
          <w:rFonts w:ascii="Times New Roman" w:eastAsia="Times New Roman" w:hAnsi="Times New Roman" w:cs="Times New Roman"/>
          <w:sz w:val="28"/>
          <w:szCs w:val="28"/>
          <w:lang w:eastAsia="zh-CN"/>
        </w:rPr>
        <w:t>интернатных</w:t>
      </w:r>
      <w:proofErr w:type="spellEnd"/>
      <w:r w:rsidRPr="00681A43">
        <w:rPr>
          <w:rFonts w:ascii="Times New Roman" w:eastAsia="Times New Roman" w:hAnsi="Times New Roman" w:cs="Times New Roman"/>
          <w:sz w:val="28"/>
          <w:szCs w:val="28"/>
          <w:lang w:eastAsia="zh-CN"/>
        </w:rPr>
        <w:t xml:space="preserve"> учреждений;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воспитанию нетерпимого отношения к жестокому обращению с детьми.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Комплекс мероприятий по предоставлению мер социальной поддержки семьям с детьми, оказанию поддержки детям, оказавшимся в трудной жизненной ситуации, и детям-сиротам будет направлен </w:t>
      </w:r>
      <w:proofErr w:type="gramStart"/>
      <w:r w:rsidRPr="00681A43">
        <w:rPr>
          <w:rFonts w:ascii="Times New Roman" w:eastAsia="Times New Roman" w:hAnsi="Times New Roman" w:cs="Times New Roman"/>
          <w:sz w:val="28"/>
          <w:szCs w:val="28"/>
          <w:lang w:eastAsia="zh-CN"/>
        </w:rPr>
        <w:t>на</w:t>
      </w:r>
      <w:proofErr w:type="gramEnd"/>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разработку и распространение новых методик и технологий, направленных на сокращение детского и семейного неблагополучия, социального сиротства;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развитие социально-психологической помощи детям;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проведения районных семинаров, круглых столов, конференций со специалистами органов системы профилактики правонарушений  о передовом опыте, накопленном в других муниципальных образованиях области, субъектах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содействие обучению и повышению квалификации специалистов, непосредственно работающих с семьями и детьми;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содействие внедрению форм и методов работы, способствующих преодолению изолированности детей-инвалидов и их социальной интеграции;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сопровождение выпускников </w:t>
      </w:r>
      <w:proofErr w:type="spellStart"/>
      <w:r w:rsidRPr="00681A43">
        <w:rPr>
          <w:rFonts w:ascii="Times New Roman" w:eastAsia="Times New Roman" w:hAnsi="Times New Roman" w:cs="Times New Roman"/>
          <w:sz w:val="28"/>
          <w:szCs w:val="28"/>
          <w:lang w:eastAsia="zh-CN"/>
        </w:rPr>
        <w:t>интернатных</w:t>
      </w:r>
      <w:proofErr w:type="spellEnd"/>
      <w:r w:rsidRPr="00681A43">
        <w:rPr>
          <w:rFonts w:ascii="Times New Roman" w:eastAsia="Times New Roman" w:hAnsi="Times New Roman" w:cs="Times New Roman"/>
          <w:sz w:val="28"/>
          <w:szCs w:val="28"/>
          <w:lang w:eastAsia="zh-CN"/>
        </w:rPr>
        <w:t xml:space="preserve"> учреждений для детей-сирот и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внедрение информационных технологий для достижения целей подпрограммы.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выполнения задачи 1 «Повышение престижа многодетных семей» необходимо реализовать следующие основные мероприятия: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Основное мероприятие 3.1. «Предоставление мер социальной поддержки семьям и детям»</w:t>
      </w:r>
    </w:p>
    <w:p w:rsidR="00681A43" w:rsidRPr="00BC3C3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Основное мероприятие 3.2 «Предоставление мер социальной поддержки детям-сиротам и детям, оставшимся без попечения родителей»</w:t>
      </w:r>
      <w:r w:rsidR="00BC3C33">
        <w:rPr>
          <w:rFonts w:ascii="Times New Roman" w:eastAsia="Times New Roman" w:hAnsi="Times New Roman" w:cs="Times New Roman"/>
          <w:sz w:val="24"/>
          <w:szCs w:val="24"/>
          <w:lang w:eastAsia="zh-CN"/>
        </w:rPr>
        <w:t>.</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4. Прогноз конечных результатов подпрограммы 3.</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3</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реализации подпрограммы 3 планируется достижение следующих конечных результатов:</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b/>
          <w:sz w:val="28"/>
          <w:szCs w:val="28"/>
          <w:u w:val="single"/>
          <w:lang w:val="en-US" w:eastAsia="zh-CN"/>
        </w:rPr>
        <w:t>I</w:t>
      </w:r>
      <w:r w:rsidRPr="00681A43">
        <w:rPr>
          <w:rFonts w:ascii="Times New Roman" w:eastAsia="Times New Roman" w:hAnsi="Times New Roman" w:cs="Times New Roman"/>
          <w:b/>
          <w:sz w:val="28"/>
          <w:szCs w:val="28"/>
          <w:u w:val="single"/>
          <w:lang w:eastAsia="zh-CN"/>
        </w:rPr>
        <w:t xml:space="preserve"> этап с 2015-2020г.г</w:t>
      </w:r>
      <w:r w:rsidRPr="00681A43">
        <w:rPr>
          <w:rFonts w:ascii="Times New Roman" w:eastAsia="Times New Roman" w:hAnsi="Times New Roman" w:cs="Times New Roman"/>
          <w:sz w:val="28"/>
          <w:szCs w:val="28"/>
          <w:u w:val="single"/>
          <w:lang w:eastAsia="zh-CN"/>
        </w:rPr>
        <w:t>.</w:t>
      </w:r>
      <w:proofErr w:type="gramEnd"/>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u w:val="single"/>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C87CAB"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 Увеличение доли переданных на воспитание в семьи детей-сирот и детей, оставшихся без попечения родителей, в общей численности детей-сирот и детей,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оставшихся без попечения родителей, до 85 процентов в 2020 году.</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с 2021-2025г.г</w:t>
      </w:r>
      <w:r w:rsidRPr="00681A43">
        <w:rPr>
          <w:rFonts w:ascii="Times New Roman" w:eastAsia="Times New Roman" w:hAnsi="Times New Roman" w:cs="Times New Roman"/>
          <w:sz w:val="28"/>
          <w:szCs w:val="28"/>
          <w:u w:val="single"/>
          <w:lang w:eastAsia="zh-CN"/>
        </w:rPr>
        <w:t>.</w:t>
      </w:r>
      <w:proofErr w:type="gramEnd"/>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2025 году.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ходе реализации подпрограммы 3 будет производиться корректировка параметров и плана реализации подпрограммы 3 в рамках бюджетного процесса, с учетом тенденций демографического и социально-экономического развития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Показатели достижения цели: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получивших в соответствии с действующим законодательством меры социальной поддержки семей с детьми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3. Удельный вес многодетных семей, получивших в соответствии с действующим законодательством меры социальной поддержки, от общей численности многодетных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учреждения  социальной защиты населения и имеющих право на них. </w:t>
      </w:r>
    </w:p>
    <w:p w:rsidR="00681A43" w:rsidRPr="00BC3C33" w:rsidRDefault="00681A43" w:rsidP="00BC3C33">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zh-CN"/>
        </w:rPr>
      </w:pPr>
      <w:r w:rsidRPr="00681A43">
        <w:rPr>
          <w:rFonts w:ascii="Times New Roman" w:eastAsia="Times New Roman" w:hAnsi="Times New Roman" w:cs="Times New Roman"/>
          <w:sz w:val="28"/>
          <w:szCs w:val="28"/>
          <w:lang w:eastAsia="zh-CN"/>
        </w:rPr>
        <w:t xml:space="preserve">Значения показателей по годам реализации подпрограммы 3 приведены в </w:t>
      </w:r>
      <w:hyperlink w:anchor="Par1735" w:history="1">
        <w:r w:rsidRPr="00BC3C33">
          <w:rPr>
            <w:rFonts w:ascii="Times New Roman" w:eastAsia="Times New Roman" w:hAnsi="Times New Roman" w:cs="Times New Roman"/>
            <w:color w:val="000000" w:themeColor="text1"/>
            <w:sz w:val="28"/>
            <w:szCs w:val="28"/>
            <w:u w:val="single"/>
            <w:lang w:eastAsia="zh-CN"/>
          </w:rPr>
          <w:t>приложении №1</w:t>
        </w:r>
      </w:hyperlink>
      <w:r w:rsidRPr="00BC3C33">
        <w:rPr>
          <w:rFonts w:ascii="Times New Roman" w:eastAsia="Times New Roman" w:hAnsi="Times New Roman" w:cs="Times New Roman"/>
          <w:color w:val="000000" w:themeColor="text1"/>
          <w:sz w:val="28"/>
          <w:szCs w:val="28"/>
          <w:lang w:eastAsia="zh-CN"/>
        </w:rPr>
        <w:t>.</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5. Ресурсное обеспечение подпрограммы 3</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eastAsia="zh-CN"/>
        </w:rPr>
        <w:t>1 этап  реализации 2015-2020 годы</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общий объем финансирования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2015 - 2020 годах за счет всех источников финансирования составит 3</w:t>
      </w:r>
      <w:r w:rsidR="00BE10EE">
        <w:rPr>
          <w:rFonts w:ascii="Times New Roman" w:eastAsia="Times New Roman" w:hAnsi="Times New Roman" w:cs="Times New Roman"/>
          <w:sz w:val="28"/>
          <w:szCs w:val="28"/>
          <w:lang w:eastAsia="zh-CN"/>
        </w:rPr>
        <w:t>4</w:t>
      </w:r>
      <w:r w:rsidR="00541528">
        <w:rPr>
          <w:rFonts w:ascii="Times New Roman" w:eastAsia="Times New Roman" w:hAnsi="Times New Roman" w:cs="Times New Roman"/>
          <w:sz w:val="28"/>
          <w:szCs w:val="28"/>
          <w:lang w:eastAsia="zh-CN"/>
        </w:rPr>
        <w:t>3256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w:t>
      </w:r>
      <w:r w:rsidR="00541528">
        <w:rPr>
          <w:rFonts w:ascii="Times New Roman" w:eastAsia="Times New Roman" w:hAnsi="Times New Roman" w:cs="Times New Roman"/>
          <w:sz w:val="28"/>
          <w:szCs w:val="28"/>
          <w:lang w:eastAsia="zh-CN"/>
        </w:rPr>
        <w:t>128160</w:t>
      </w:r>
      <w:r w:rsidRPr="00681A43">
        <w:rPr>
          <w:rFonts w:ascii="Times New Roman" w:eastAsia="Times New Roman" w:hAnsi="Times New Roman" w:cs="Times New Roman"/>
          <w:sz w:val="28"/>
          <w:szCs w:val="28"/>
          <w:lang w:eastAsia="zh-CN"/>
        </w:rPr>
        <w:t xml:space="preserve">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2</w:t>
      </w:r>
      <w:r w:rsidR="00CF31FA">
        <w:rPr>
          <w:rFonts w:ascii="Times New Roman" w:eastAsia="Times New Roman" w:hAnsi="Times New Roman" w:cs="Times New Roman"/>
          <w:sz w:val="28"/>
          <w:szCs w:val="28"/>
          <w:lang w:eastAsia="zh-CN"/>
        </w:rPr>
        <w:t>1</w:t>
      </w:r>
      <w:r w:rsidR="00E25ECC">
        <w:rPr>
          <w:rFonts w:ascii="Times New Roman" w:eastAsia="Times New Roman" w:hAnsi="Times New Roman" w:cs="Times New Roman"/>
          <w:sz w:val="28"/>
          <w:szCs w:val="28"/>
          <w:lang w:eastAsia="zh-CN"/>
        </w:rPr>
        <w:t>5096</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28757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35091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41243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w:t>
      </w:r>
      <w:r w:rsidR="00CF31FA">
        <w:rPr>
          <w:rFonts w:ascii="Times New Roman" w:eastAsia="Times New Roman" w:hAnsi="Times New Roman" w:cs="Times New Roman"/>
          <w:sz w:val="28"/>
          <w:szCs w:val="28"/>
          <w:lang w:eastAsia="zh-CN"/>
        </w:rPr>
        <w:t>43357</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30681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9214FB"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2020 год – 3</w:t>
      </w:r>
      <w:r w:rsidR="00E25ECC">
        <w:rPr>
          <w:rFonts w:ascii="Times New Roman" w:eastAsia="Times New Roman" w:hAnsi="Times New Roman" w:cs="Times New Roman"/>
          <w:sz w:val="28"/>
          <w:szCs w:val="28"/>
          <w:lang w:eastAsia="zh-CN"/>
        </w:rPr>
        <w:t>5967,3</w:t>
      </w:r>
      <w:r w:rsidR="00681A43" w:rsidRPr="00681A43">
        <w:rPr>
          <w:rFonts w:ascii="Times New Roman" w:eastAsia="Times New Roman" w:hAnsi="Times New Roman" w:cs="Times New Roman"/>
          <w:sz w:val="28"/>
          <w:szCs w:val="28"/>
          <w:lang w:eastAsia="zh-CN"/>
        </w:rPr>
        <w:t xml:space="preserve"> тыс</w:t>
      </w:r>
      <w:proofErr w:type="gramStart"/>
      <w:r w:rsidR="00681A43" w:rsidRPr="00681A43">
        <w:rPr>
          <w:rFonts w:ascii="Times New Roman" w:eastAsia="Times New Roman" w:hAnsi="Times New Roman" w:cs="Times New Roman"/>
          <w:sz w:val="28"/>
          <w:szCs w:val="28"/>
          <w:lang w:eastAsia="zh-CN"/>
        </w:rPr>
        <w:t>.р</w:t>
      </w:r>
      <w:proofErr w:type="gramEnd"/>
      <w:r w:rsidR="00681A43"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реализации 2021-2025 годы.</w:t>
      </w:r>
      <w:proofErr w:type="gramEnd"/>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1C7497" w:rsidRPr="003C0AA1">
        <w:rPr>
          <w:rFonts w:ascii="Times New Roman" w:eastAsia="Times New Roman" w:hAnsi="Times New Roman" w:cs="Times New Roman"/>
          <w:sz w:val="28"/>
          <w:szCs w:val="28"/>
          <w:lang w:eastAsia="zh-CN"/>
        </w:rPr>
        <w:t>2</w:t>
      </w:r>
      <w:r w:rsidR="00174A76" w:rsidRPr="003C0AA1">
        <w:rPr>
          <w:rFonts w:ascii="Times New Roman" w:eastAsia="Times New Roman" w:hAnsi="Times New Roman" w:cs="Times New Roman"/>
          <w:sz w:val="28"/>
          <w:szCs w:val="28"/>
          <w:lang w:eastAsia="zh-CN"/>
        </w:rPr>
        <w:t>28488,90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1C7497">
        <w:rPr>
          <w:rFonts w:ascii="Times New Roman" w:eastAsia="Times New Roman" w:hAnsi="Times New Roman" w:cs="Times New Roman"/>
          <w:sz w:val="28"/>
          <w:szCs w:val="28"/>
          <w:lang w:eastAsia="zh-CN"/>
        </w:rPr>
        <w:t>1</w:t>
      </w:r>
      <w:r w:rsidR="0062237A">
        <w:rPr>
          <w:rFonts w:ascii="Times New Roman" w:eastAsia="Times New Roman" w:hAnsi="Times New Roman" w:cs="Times New Roman"/>
          <w:sz w:val="28"/>
          <w:szCs w:val="28"/>
          <w:lang w:eastAsia="zh-CN"/>
        </w:rPr>
        <w:t>7</w:t>
      </w:r>
      <w:r w:rsidR="00174A76">
        <w:rPr>
          <w:rFonts w:ascii="Times New Roman" w:eastAsia="Times New Roman" w:hAnsi="Times New Roman" w:cs="Times New Roman"/>
          <w:sz w:val="28"/>
          <w:szCs w:val="28"/>
          <w:lang w:eastAsia="zh-CN"/>
        </w:rPr>
        <w:t>4571,20</w:t>
      </w:r>
      <w:r w:rsidR="0062237A">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w:t>
      </w:r>
      <w:r w:rsidRPr="000942A6">
        <w:rPr>
          <w:rFonts w:ascii="Times New Roman" w:eastAsia="Times New Roman" w:hAnsi="Times New Roman" w:cs="Times New Roman"/>
          <w:sz w:val="28"/>
          <w:szCs w:val="28"/>
          <w:lang w:eastAsia="zh-CN"/>
        </w:rPr>
        <w:t xml:space="preserve">год – </w:t>
      </w:r>
      <w:r w:rsidR="001C7497" w:rsidRPr="000942A6">
        <w:rPr>
          <w:rFonts w:ascii="Times New Roman" w:eastAsia="Times New Roman" w:hAnsi="Times New Roman" w:cs="Times New Roman"/>
          <w:sz w:val="28"/>
          <w:szCs w:val="28"/>
          <w:lang w:eastAsia="zh-CN"/>
        </w:rPr>
        <w:t>40798,6</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 xml:space="preserve">2022 год – </w:t>
      </w:r>
      <w:r w:rsidR="003D68A3">
        <w:rPr>
          <w:rFonts w:ascii="Times New Roman" w:eastAsia="Times New Roman" w:hAnsi="Times New Roman" w:cs="Times New Roman"/>
          <w:sz w:val="28"/>
          <w:szCs w:val="28"/>
          <w:lang w:eastAsia="zh-CN"/>
        </w:rPr>
        <w:t>28384,7</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2023 год –</w:t>
      </w:r>
      <w:r w:rsidR="001C7497" w:rsidRPr="000942A6">
        <w:rPr>
          <w:rFonts w:ascii="Times New Roman" w:eastAsia="Times New Roman" w:hAnsi="Times New Roman" w:cs="Times New Roman"/>
          <w:sz w:val="28"/>
          <w:szCs w:val="28"/>
          <w:lang w:eastAsia="zh-CN"/>
        </w:rPr>
        <w:t xml:space="preserve"> </w:t>
      </w:r>
      <w:r w:rsidR="001C7497" w:rsidRPr="003C0AA1">
        <w:rPr>
          <w:rFonts w:ascii="Times New Roman" w:eastAsia="Times New Roman" w:hAnsi="Times New Roman" w:cs="Times New Roman"/>
          <w:sz w:val="28"/>
          <w:szCs w:val="28"/>
          <w:lang w:eastAsia="zh-CN"/>
        </w:rPr>
        <w:t>3</w:t>
      </w:r>
      <w:r w:rsidR="0062237A" w:rsidRPr="003C0AA1">
        <w:rPr>
          <w:rFonts w:ascii="Times New Roman" w:eastAsia="Times New Roman" w:hAnsi="Times New Roman" w:cs="Times New Roman"/>
          <w:sz w:val="28"/>
          <w:szCs w:val="28"/>
          <w:lang w:eastAsia="zh-CN"/>
        </w:rPr>
        <w:t>26</w:t>
      </w:r>
      <w:r w:rsidR="003D68A3" w:rsidRPr="003C0AA1">
        <w:rPr>
          <w:rFonts w:ascii="Times New Roman" w:eastAsia="Times New Roman" w:hAnsi="Times New Roman" w:cs="Times New Roman"/>
          <w:sz w:val="28"/>
          <w:szCs w:val="28"/>
          <w:lang w:eastAsia="zh-CN"/>
        </w:rPr>
        <w:t>06</w:t>
      </w:r>
      <w:r w:rsidR="0062237A" w:rsidRPr="003C0AA1">
        <w:rPr>
          <w:rFonts w:ascii="Times New Roman" w:eastAsia="Times New Roman" w:hAnsi="Times New Roman" w:cs="Times New Roman"/>
          <w:sz w:val="28"/>
          <w:szCs w:val="28"/>
          <w:lang w:eastAsia="zh-CN"/>
        </w:rPr>
        <w:t>,7</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 xml:space="preserve">2024 год – </w:t>
      </w:r>
      <w:r w:rsidR="001C7497" w:rsidRPr="000942A6">
        <w:rPr>
          <w:rFonts w:ascii="Times New Roman" w:eastAsia="Times New Roman" w:hAnsi="Times New Roman" w:cs="Times New Roman"/>
          <w:sz w:val="28"/>
          <w:szCs w:val="28"/>
          <w:lang w:eastAsia="zh-CN"/>
        </w:rPr>
        <w:t>3</w:t>
      </w:r>
      <w:r w:rsidR="0062237A">
        <w:rPr>
          <w:rFonts w:ascii="Times New Roman" w:eastAsia="Times New Roman" w:hAnsi="Times New Roman" w:cs="Times New Roman"/>
          <w:sz w:val="28"/>
          <w:szCs w:val="28"/>
          <w:lang w:eastAsia="zh-CN"/>
        </w:rPr>
        <w:t>5637,7</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 xml:space="preserve">2025 год – </w:t>
      </w:r>
      <w:r w:rsidR="001C7497" w:rsidRPr="000942A6">
        <w:rPr>
          <w:rFonts w:ascii="Times New Roman" w:eastAsia="Times New Roman" w:hAnsi="Times New Roman" w:cs="Times New Roman"/>
          <w:sz w:val="28"/>
          <w:szCs w:val="28"/>
          <w:lang w:eastAsia="zh-CN"/>
        </w:rPr>
        <w:t>371</w:t>
      </w:r>
      <w:r w:rsidR="0062237A">
        <w:rPr>
          <w:rFonts w:ascii="Times New Roman" w:eastAsia="Times New Roman" w:hAnsi="Times New Roman" w:cs="Times New Roman"/>
          <w:sz w:val="28"/>
          <w:szCs w:val="28"/>
          <w:lang w:eastAsia="zh-CN"/>
        </w:rPr>
        <w:t>43,5</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5749D4"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942A6">
        <w:rPr>
          <w:rFonts w:ascii="Times New Roman" w:eastAsia="Times New Roman" w:hAnsi="Times New Roman" w:cs="Times New Roman"/>
          <w:sz w:val="28"/>
          <w:szCs w:val="28"/>
          <w:lang w:eastAsia="zh-CN"/>
        </w:rPr>
        <w:t>Планируемый объем</w:t>
      </w:r>
      <w:r w:rsidRPr="00681A43">
        <w:rPr>
          <w:rFonts w:ascii="Times New Roman" w:eastAsia="Times New Roman" w:hAnsi="Times New Roman" w:cs="Times New Roman"/>
          <w:sz w:val="28"/>
          <w:szCs w:val="28"/>
          <w:lang w:eastAsia="zh-CN"/>
        </w:rPr>
        <w:t xml:space="preserve">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w:t>
      </w:r>
      <w:r w:rsidR="001C7497" w:rsidRPr="000942A6">
        <w:rPr>
          <w:rFonts w:ascii="Times New Roman" w:eastAsia="Times New Roman" w:hAnsi="Times New Roman" w:cs="Times New Roman"/>
          <w:sz w:val="28"/>
          <w:szCs w:val="28"/>
          <w:lang w:eastAsia="zh-CN"/>
        </w:rPr>
        <w:t>53917,7</w:t>
      </w:r>
      <w:r w:rsidRPr="000942A6">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highlight w:val="white"/>
          <w:lang w:eastAsia="zh-CN"/>
        </w:rPr>
        <w:t>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highlight w:val="yellow"/>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реализации подпрограммы 3 по годам представлено в </w:t>
      </w:r>
      <w:hyperlink w:anchor="Par3421" w:history="1">
        <w:r w:rsidRPr="00BC3C33">
          <w:rPr>
            <w:rFonts w:ascii="Times New Roman" w:eastAsia="Times New Roman" w:hAnsi="Times New Roman" w:cs="Times New Roman"/>
            <w:color w:val="000000" w:themeColor="text1"/>
            <w:sz w:val="28"/>
            <w:szCs w:val="28"/>
            <w:u w:val="single"/>
            <w:lang w:eastAsia="zh-CN"/>
          </w:rPr>
          <w:t xml:space="preserve">приложениях № </w:t>
        </w:r>
      </w:hyperlink>
      <w:r w:rsidRPr="00BC3C33">
        <w:rPr>
          <w:rFonts w:ascii="Times New Roman" w:eastAsia="Times New Roman" w:hAnsi="Times New Roman" w:cs="Times New Roman"/>
          <w:color w:val="000000" w:themeColor="text1"/>
          <w:sz w:val="28"/>
          <w:szCs w:val="28"/>
          <w:lang w:eastAsia="zh-CN"/>
        </w:rPr>
        <w:t>2 к</w:t>
      </w:r>
      <w:r w:rsidRPr="00681A43">
        <w:rPr>
          <w:rFonts w:ascii="Times New Roman" w:eastAsia="Times New Roman" w:hAnsi="Times New Roman" w:cs="Times New Roman"/>
          <w:sz w:val="28"/>
          <w:szCs w:val="28"/>
          <w:lang w:eastAsia="zh-CN"/>
        </w:rPr>
        <w:t xml:space="preserve"> муниципальной  программе.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подпрограммы 3 подлежит ежегодному уточнению в рамках подготовки проекта бюджета на очередной финансовый год и плановый период.</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993300"/>
          <w:sz w:val="28"/>
          <w:szCs w:val="28"/>
          <w:lang w:eastAsia="zh-CN"/>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color w:val="993300"/>
          <w:spacing w:val="6"/>
          <w:sz w:val="28"/>
          <w:szCs w:val="28"/>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Default="00681A43" w:rsidP="00681A43">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BC3C33" w:rsidRDefault="00BC3C33" w:rsidP="00681A43">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BC3C33" w:rsidRPr="00681A43" w:rsidRDefault="00BC3C33" w:rsidP="00681A43">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lastRenderedPageBreak/>
        <w:t xml:space="preserve">Паспорт </w:t>
      </w: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t>подпрограммы  4 «Повышение эффективности муниципальной поддержки социально ориентированных некоммерческих организаций»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5" w:type="dxa"/>
        <w:tblLayout w:type="fixed"/>
        <w:tblCellMar>
          <w:left w:w="0" w:type="dxa"/>
          <w:right w:w="0" w:type="dxa"/>
        </w:tblCellMar>
        <w:tblLook w:val="0000"/>
      </w:tblPr>
      <w:tblGrid>
        <w:gridCol w:w="547"/>
        <w:gridCol w:w="3593"/>
        <w:gridCol w:w="5602"/>
      </w:tblGrid>
      <w:tr w:rsidR="00681A43" w:rsidRPr="00681A43" w:rsidTr="008262CD">
        <w:trPr>
          <w:trHeight w:hRule="exact" w:val="1087"/>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w:t>
            </w:r>
          </w:p>
        </w:tc>
        <w:tc>
          <w:tcPr>
            <w:tcW w:w="9195" w:type="dxa"/>
            <w:gridSpan w:val="2"/>
            <w:tcBorders>
              <w:top w:val="single" w:sz="4" w:space="0" w:color="000000"/>
              <w:left w:val="single" w:sz="4" w:space="0" w:color="000000"/>
              <w:bottom w:val="none" w:sz="0" w:space="0" w:color="000000"/>
              <w:right w:val="single" w:sz="4" w:space="0" w:color="000000"/>
            </w:tcBorders>
            <w:shd w:val="clear" w:color="auto" w:fill="FFFFFF"/>
          </w:tcPr>
          <w:p w:rsidR="00681A43" w:rsidRPr="008262CD" w:rsidRDefault="00681A43" w:rsidP="008262CD">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Наименование подпрограммы</w:t>
            </w: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sz w:val="28"/>
                <w:szCs w:val="28"/>
                <w:lang w:eastAsia="zh-CN"/>
              </w:rPr>
              <w:t>«Повышение эффективности муниципальной поддержки социально ориентированных некоммерческих организаций»</w:t>
            </w:r>
          </w:p>
        </w:tc>
      </w:tr>
      <w:tr w:rsidR="00681A43" w:rsidRPr="00681A43" w:rsidTr="008262CD">
        <w:trPr>
          <w:trHeight w:hRule="exact" w:val="1158"/>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1.</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r>
      <w:tr w:rsidR="00681A43" w:rsidRPr="00681A43" w:rsidTr="00216585">
        <w:trPr>
          <w:trHeight w:hRule="exact" w:val="1447"/>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2.</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Участники</w:t>
            </w: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0"/>
                <w:lang w:eastAsia="zh-CN"/>
              </w:rPr>
              <w:t>Социально ориентированные некоммерческие организации (далее - СОНКО)</w:t>
            </w:r>
          </w:p>
        </w:tc>
      </w:tr>
      <w:tr w:rsidR="00681A43" w:rsidRPr="00681A43" w:rsidTr="00216585">
        <w:trPr>
          <w:trHeight w:hRule="exact" w:val="726"/>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3.</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Цель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Создание благоприятных условий для осуществления деятельности</w:t>
            </w:r>
            <w:r w:rsidRPr="00681A43">
              <w:rPr>
                <w:rFonts w:ascii="Times New Roman" w:eastAsia="Times New Roman" w:hAnsi="Times New Roman" w:cs="Times New Roman"/>
                <w:sz w:val="28"/>
                <w:szCs w:val="28"/>
                <w:lang w:eastAsia="zh-CN"/>
              </w:rPr>
              <w:t xml:space="preserve"> СОНКО</w:t>
            </w:r>
          </w:p>
        </w:tc>
      </w:tr>
      <w:tr w:rsidR="00681A43" w:rsidRPr="00681A43" w:rsidTr="00216585">
        <w:trPr>
          <w:trHeight w:hRule="exact" w:val="704"/>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4.</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Задачи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Оказание  за счет средств местного бюджета финансовой поддержки деятельности СОНКО</w:t>
            </w:r>
          </w:p>
          <w:p w:rsidR="00681A43" w:rsidRPr="00681A43" w:rsidRDefault="00681A43" w:rsidP="00681A43">
            <w:pPr>
              <w:widowControl w:val="0"/>
              <w:tabs>
                <w:tab w:val="left" w:pos="288"/>
              </w:tabs>
              <w:suppressAutoHyphens/>
              <w:spacing w:after="0" w:line="240" w:lineRule="auto"/>
              <w:rPr>
                <w:rFonts w:ascii="Times New Roman" w:eastAsia="Times New Roman" w:hAnsi="Times New Roman" w:cs="Times New Roman"/>
                <w:sz w:val="28"/>
                <w:szCs w:val="28"/>
                <w:lang w:eastAsia="zh-CN"/>
              </w:rPr>
            </w:pPr>
          </w:p>
        </w:tc>
      </w:tr>
      <w:tr w:rsidR="00681A43" w:rsidRPr="00681A43" w:rsidTr="00216585">
        <w:trPr>
          <w:trHeight w:hRule="exact" w:val="1070"/>
        </w:trPr>
        <w:tc>
          <w:tcPr>
            <w:tcW w:w="547"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5.</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tc>
        <w:tc>
          <w:tcPr>
            <w:tcW w:w="3593"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Сроки и этапы реализации подпрограммы 4</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w:t>
            </w:r>
            <w:r w:rsidRPr="00681A43">
              <w:rPr>
                <w:rFonts w:ascii="Times New Roman" w:eastAsia="Times New Roman" w:hAnsi="Times New Roman" w:cs="Times New Roman"/>
                <w:sz w:val="28"/>
                <w:szCs w:val="28"/>
                <w:lang w:val="en-US" w:eastAsia="zh-CN"/>
              </w:rPr>
              <w:t>IV</w:t>
            </w:r>
            <w:r w:rsidRPr="00681A43">
              <w:rPr>
                <w:rFonts w:ascii="Times New Roman" w:eastAsia="Times New Roman" w:hAnsi="Times New Roman" w:cs="Times New Roman"/>
                <w:sz w:val="28"/>
                <w:szCs w:val="28"/>
                <w:lang w:eastAsia="zh-CN"/>
              </w:rPr>
              <w:t xml:space="preserve">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p w:rsidR="00681A43" w:rsidRPr="00681A43" w:rsidRDefault="00681A43" w:rsidP="00681A43">
            <w:pPr>
              <w:suppressAutoHyphens/>
              <w:autoSpaceDE w:val="0"/>
              <w:spacing w:after="0" w:line="240" w:lineRule="auto"/>
              <w:rPr>
                <w:rFonts w:ascii="Times New Roman" w:eastAsia="Times New Roman" w:hAnsi="Times New Roman" w:cs="Times New Roman"/>
                <w:b/>
                <w:sz w:val="28"/>
                <w:szCs w:val="28"/>
                <w:lang w:eastAsia="zh-CN"/>
              </w:rPr>
            </w:pPr>
          </w:p>
        </w:tc>
      </w:tr>
      <w:tr w:rsidR="00681A43" w:rsidRPr="00681A43" w:rsidTr="00BA31AF">
        <w:trPr>
          <w:trHeight w:hRule="exact" w:val="8711"/>
        </w:trPr>
        <w:tc>
          <w:tcPr>
            <w:tcW w:w="547"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lastRenderedPageBreak/>
              <w:t>6.</w:t>
            </w:r>
          </w:p>
        </w:tc>
        <w:tc>
          <w:tcPr>
            <w:tcW w:w="3593"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Объем бюджетных ассигнований подпрограммы 4 за счет средств местного бюджета</w:t>
            </w:r>
          </w:p>
          <w:p w:rsidR="00681A43" w:rsidRPr="00681A43" w:rsidRDefault="00681A43" w:rsidP="00681A43">
            <w:pPr>
              <w:suppressAutoHyphens/>
              <w:spacing w:after="0" w:line="240" w:lineRule="auto"/>
              <w:rPr>
                <w:rFonts w:ascii="Times New Roman" w:eastAsia="Times New Roman" w:hAnsi="Times New Roman" w:cs="Times New Roman"/>
                <w:b/>
                <w:sz w:val="24"/>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tabs>
                <w:tab w:val="left" w:pos="1065"/>
              </w:tabs>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4"/>
                <w:szCs w:val="24"/>
                <w:lang w:eastAsia="zh-CN"/>
              </w:rPr>
              <w:tab/>
            </w: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2015-2020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реализации подпрограммы 4 на всех этапах  за счет средств местного  бюджета составляет  9</w:t>
            </w:r>
            <w:r w:rsidR="0062237A">
              <w:rPr>
                <w:rFonts w:ascii="Times New Roman" w:eastAsia="Times New Roman" w:hAnsi="Times New Roman" w:cs="Times New Roman"/>
                <w:sz w:val="28"/>
                <w:szCs w:val="28"/>
                <w:lang w:eastAsia="zh-CN"/>
              </w:rPr>
              <w:t>198,0</w:t>
            </w:r>
            <w:r w:rsidRPr="00681A43">
              <w:rPr>
                <w:rFonts w:ascii="Times New Roman" w:eastAsia="Times New Roman" w:hAnsi="Times New Roman" w:cs="Times New Roman"/>
                <w:sz w:val="28"/>
                <w:szCs w:val="28"/>
                <w:lang w:eastAsia="zh-CN"/>
              </w:rPr>
              <w:t xml:space="preserve"> тыс. рублей,   в том числе на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реализации   48</w:t>
            </w:r>
            <w:r w:rsidR="007248F4">
              <w:rPr>
                <w:rFonts w:ascii="Times New Roman" w:eastAsia="Times New Roman" w:hAnsi="Times New Roman" w:cs="Times New Roman"/>
                <w:sz w:val="28"/>
                <w:szCs w:val="28"/>
                <w:lang w:eastAsia="zh-CN"/>
              </w:rPr>
              <w:t>3</w:t>
            </w:r>
            <w:r w:rsidR="008262CD">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701,0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749,0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797,0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7248F4">
              <w:rPr>
                <w:rFonts w:ascii="Times New Roman" w:eastAsia="Times New Roman" w:hAnsi="Times New Roman" w:cs="Times New Roman"/>
                <w:sz w:val="28"/>
                <w:szCs w:val="28"/>
                <w:lang w:eastAsia="zh-CN"/>
              </w:rPr>
              <w:t>797</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89</w:t>
            </w:r>
            <w:r w:rsidR="005749D4">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 xml:space="preserve">,0тыс. рублей       </w:t>
            </w:r>
          </w:p>
          <w:p w:rsidR="00681A43" w:rsidRDefault="00681A43" w:rsidP="00681A43">
            <w:pPr>
              <w:suppressAutoHyphens/>
              <w:autoSpaceDE w:val="0"/>
              <w:spacing w:after="0" w:line="240" w:lineRule="auto"/>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2020 год – 893,0  тыс. рублей     </w:t>
            </w:r>
          </w:p>
          <w:p w:rsidR="00BA31AF" w:rsidRPr="00681A43" w:rsidRDefault="00BA31AF"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реализации подпрограммы 4 на всех этапах  за счет средств</w:t>
            </w:r>
            <w:r>
              <w:rPr>
                <w:rFonts w:ascii="Times New Roman" w:eastAsia="Times New Roman" w:hAnsi="Times New Roman" w:cs="Times New Roman"/>
                <w:sz w:val="28"/>
                <w:szCs w:val="28"/>
                <w:lang w:eastAsia="zh-CN"/>
              </w:rPr>
              <w:t xml:space="preserve"> областного бюджета </w:t>
            </w:r>
            <w:r w:rsidRPr="00681A43">
              <w:rPr>
                <w:rFonts w:ascii="Times New Roman" w:eastAsia="Times New Roman" w:hAnsi="Times New Roman" w:cs="Times New Roman"/>
                <w:sz w:val="28"/>
                <w:szCs w:val="28"/>
                <w:lang w:eastAsia="zh-CN"/>
              </w:rPr>
              <w:t xml:space="preserve"> составляет  </w:t>
            </w:r>
            <w:r>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2021-2025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4 на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составляет 4</w:t>
            </w:r>
            <w:r w:rsidR="0062237A">
              <w:rPr>
                <w:rFonts w:ascii="Times New Roman" w:eastAsia="Times New Roman" w:hAnsi="Times New Roman" w:cs="Times New Roman"/>
                <w:sz w:val="28"/>
                <w:szCs w:val="28"/>
                <w:lang w:eastAsia="zh-CN"/>
              </w:rPr>
              <w:t>365</w:t>
            </w:r>
            <w:r w:rsidRPr="00681A43">
              <w:rPr>
                <w:rFonts w:ascii="Times New Roman" w:eastAsia="Times New Roman" w:hAnsi="Times New Roman" w:cs="Times New Roman"/>
                <w:sz w:val="28"/>
                <w:szCs w:val="28"/>
                <w:lang w:eastAsia="zh-CN"/>
              </w:rPr>
              <w:t>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2021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2022 год – </w:t>
            </w:r>
            <w:r w:rsidR="0062237A">
              <w:rPr>
                <w:rFonts w:ascii="Times New Roman" w:eastAsia="Times New Roman" w:hAnsi="Times New Roman" w:cs="Times New Roman"/>
                <w:sz w:val="28"/>
                <w:szCs w:val="28"/>
                <w:lang w:eastAsia="zh-CN"/>
              </w:rPr>
              <w:t>7</w:t>
            </w:r>
            <w:r w:rsidRPr="00681A43">
              <w:rPr>
                <w:rFonts w:ascii="Times New Roman" w:eastAsia="Times New Roman" w:hAnsi="Times New Roman" w:cs="Times New Roman"/>
                <w:sz w:val="28"/>
                <w:szCs w:val="28"/>
                <w:lang w:eastAsia="zh-CN"/>
              </w:rPr>
              <w:t>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893,0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hRule="exact" w:val="2335"/>
        </w:trPr>
        <w:tc>
          <w:tcPr>
            <w:tcW w:w="547"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7.</w:t>
            </w:r>
          </w:p>
        </w:tc>
        <w:tc>
          <w:tcPr>
            <w:tcW w:w="3593"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Конечные результаты подпрограммы 4</w:t>
            </w: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2015-2020 годы</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Увеличение объемов социальных услуг, оказываемых социально ориентированных</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2021-2025 годы</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Увеличение объемов социальных услуг, оказываемых социально ориентированных</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некоммерческих организаций.</w:t>
            </w:r>
          </w:p>
          <w:p w:rsidR="00681A43" w:rsidRPr="00681A43" w:rsidRDefault="00681A43" w:rsidP="00681A43">
            <w:pPr>
              <w:widowControl w:val="0"/>
              <w:tabs>
                <w:tab w:val="left" w:pos="706"/>
              </w:tabs>
              <w:suppressAutoHyphens/>
              <w:spacing w:after="0" w:line="240" w:lineRule="auto"/>
              <w:ind w:right="40"/>
              <w:rPr>
                <w:rFonts w:ascii="Times New Roman" w:eastAsia="Times New Roman" w:hAnsi="Times New Roman" w:cs="Times New Roman"/>
                <w:sz w:val="28"/>
                <w:szCs w:val="28"/>
                <w:lang w:eastAsia="zh-CN"/>
              </w:rPr>
            </w:pPr>
          </w:p>
        </w:tc>
      </w:tr>
    </w:tbl>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BA31AF">
      <w:pPr>
        <w:widowControl w:val="0"/>
        <w:tabs>
          <w:tab w:val="left" w:pos="362"/>
        </w:tabs>
        <w:suppressAutoHyphens/>
        <w:spacing w:after="0" w:line="240" w:lineRule="auto"/>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40" w:lineRule="auto"/>
        <w:jc w:val="center"/>
        <w:rPr>
          <w:rFonts w:ascii="Times New Roman" w:eastAsia="Times New Roman" w:hAnsi="Times New Roman" w:cs="Times New Roman"/>
          <w:b/>
          <w:color w:val="000000"/>
          <w:sz w:val="28"/>
          <w:szCs w:val="28"/>
          <w:lang w:eastAsia="ru-RU"/>
        </w:rPr>
      </w:pPr>
    </w:p>
    <w:p w:rsidR="00681A43" w:rsidRPr="00681A43" w:rsidRDefault="00681A43" w:rsidP="00681A43">
      <w:pPr>
        <w:widowControl w:val="0"/>
        <w:tabs>
          <w:tab w:val="left" w:pos="362"/>
        </w:tabs>
        <w:suppressAutoHyphens/>
        <w:spacing w:after="0" w:line="240" w:lineRule="auto"/>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t xml:space="preserve">1. Характеристика сферы реализации подпрограммы </w:t>
      </w:r>
      <w:r w:rsidRPr="00681A43">
        <w:rPr>
          <w:rFonts w:ascii="Times New Roman" w:eastAsia="Times New Roman" w:hAnsi="Times New Roman" w:cs="Times New Roman"/>
          <w:b/>
          <w:bCs/>
          <w:color w:val="000000"/>
          <w:sz w:val="28"/>
          <w:szCs w:val="28"/>
          <w:lang w:eastAsia="ru-RU"/>
        </w:rPr>
        <w:t>4</w:t>
      </w:r>
      <w:r w:rsidRPr="00681A43">
        <w:rPr>
          <w:rFonts w:ascii="Times New Roman" w:eastAsia="Times New Roman" w:hAnsi="Times New Roman" w:cs="Times New Roman"/>
          <w:b/>
          <w:color w:val="000000"/>
          <w:sz w:val="28"/>
          <w:szCs w:val="28"/>
          <w:lang w:eastAsia="ru-RU"/>
        </w:rPr>
        <w:t>, описание основных проблем в указанной сфере и прогноз ее развития</w:t>
      </w: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BC3C33" w:rsidRDefault="00681A43" w:rsidP="00681A43">
      <w:pPr>
        <w:suppressAutoHyphens/>
        <w:spacing w:after="0" w:line="240" w:lineRule="auto"/>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 xml:space="preserve">Необходимость разработки Подпрограммы обусловлена реализацией государственной политики в области поддержки СОНКО, основополагающей задачей которой является создание благоприятных условий для осуществления их деятельности </w:t>
      </w:r>
      <w:r w:rsidRPr="00BC3C33">
        <w:rPr>
          <w:rFonts w:ascii="Times New Roman" w:eastAsia="Times New Roman" w:hAnsi="Times New Roman" w:cs="Times New Roman"/>
          <w:spacing w:val="2"/>
          <w:sz w:val="28"/>
          <w:szCs w:val="28"/>
          <w:lang w:eastAsia="zh-CN"/>
        </w:rPr>
        <w:t>на территории</w:t>
      </w:r>
      <w:r w:rsidRPr="00BC3C33">
        <w:rPr>
          <w:rFonts w:ascii="Times New Roman" w:eastAsia="Times New Roman" w:hAnsi="Times New Roman" w:cs="Times New Roman"/>
          <w:color w:val="FF0000"/>
          <w:spacing w:val="2"/>
          <w:sz w:val="28"/>
          <w:szCs w:val="28"/>
          <w:lang w:eastAsia="zh-CN"/>
        </w:rPr>
        <w:t xml:space="preserve"> </w:t>
      </w:r>
      <w:proofErr w:type="spellStart"/>
      <w:r w:rsidRPr="00BC3C33">
        <w:rPr>
          <w:rFonts w:ascii="Times New Roman" w:eastAsia="Times New Roman" w:hAnsi="Times New Roman" w:cs="Times New Roman"/>
          <w:color w:val="000000"/>
          <w:spacing w:val="2"/>
          <w:sz w:val="28"/>
          <w:szCs w:val="28"/>
          <w:lang w:eastAsia="zh-CN"/>
        </w:rPr>
        <w:t>Ровеньского</w:t>
      </w:r>
      <w:proofErr w:type="spellEnd"/>
      <w:r w:rsidRPr="00BC3C33">
        <w:rPr>
          <w:rFonts w:ascii="Times New Roman" w:eastAsia="Times New Roman" w:hAnsi="Times New Roman" w:cs="Times New Roman"/>
          <w:color w:val="000000"/>
          <w:spacing w:val="2"/>
          <w:sz w:val="28"/>
          <w:szCs w:val="28"/>
          <w:lang w:eastAsia="zh-CN"/>
        </w:rPr>
        <w:t xml:space="preserve"> района.</w:t>
      </w:r>
    </w:p>
    <w:p w:rsidR="00681A43" w:rsidRPr="00BC3C33" w:rsidRDefault="00681A43" w:rsidP="00681A43">
      <w:pPr>
        <w:suppressAutoHyphens/>
        <w:spacing w:after="0" w:line="240" w:lineRule="auto"/>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 xml:space="preserve">На территории </w:t>
      </w:r>
      <w:proofErr w:type="spellStart"/>
      <w:r w:rsidRPr="00BC3C33">
        <w:rPr>
          <w:rFonts w:ascii="Times New Roman" w:eastAsia="Times New Roman" w:hAnsi="Times New Roman" w:cs="Times New Roman"/>
          <w:color w:val="000000"/>
          <w:spacing w:val="2"/>
          <w:sz w:val="28"/>
          <w:szCs w:val="28"/>
          <w:lang w:eastAsia="zh-CN"/>
        </w:rPr>
        <w:t>Ровеньского</w:t>
      </w:r>
      <w:proofErr w:type="spellEnd"/>
      <w:r w:rsidRPr="00BC3C33">
        <w:rPr>
          <w:rFonts w:ascii="Times New Roman" w:eastAsia="Times New Roman" w:hAnsi="Times New Roman" w:cs="Times New Roman"/>
          <w:color w:val="000000"/>
          <w:spacing w:val="2"/>
          <w:sz w:val="28"/>
          <w:szCs w:val="28"/>
          <w:lang w:eastAsia="zh-CN"/>
        </w:rPr>
        <w:t xml:space="preserve"> района зарегистрированы в установленном законом порядке на 1 января 2015 года 3 некоммерческих общественных организаций.</w:t>
      </w:r>
    </w:p>
    <w:p w:rsidR="00681A43" w:rsidRPr="00BC3C33" w:rsidRDefault="00681A43" w:rsidP="00681A43">
      <w:pPr>
        <w:suppressAutoHyphens/>
        <w:spacing w:after="0" w:line="240" w:lineRule="auto"/>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Некоммерческие организации считают приоритетными направлениями в своей уставной деятельности вопросы, организации досуга, защиты прав и интересов инвалидов, ветеранов, детей, находящихся в трудной жизненной ситуации, то есть сектор социальной направленности.</w:t>
      </w:r>
    </w:p>
    <w:p w:rsidR="00681A43" w:rsidRPr="00BC3C33" w:rsidRDefault="00681A43" w:rsidP="00681A43">
      <w:pPr>
        <w:suppressAutoHyphens/>
        <w:spacing w:after="0" w:line="240" w:lineRule="auto"/>
        <w:ind w:left="2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При реализации уставных целей НКО испытывают проблемы.</w:t>
      </w:r>
    </w:p>
    <w:p w:rsidR="00681A43" w:rsidRPr="00BC3C33" w:rsidRDefault="00681A43" w:rsidP="00681A43">
      <w:pPr>
        <w:suppressAutoHyphens/>
        <w:spacing w:after="0" w:line="240" w:lineRule="auto"/>
        <w:ind w:left="2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В первую очередь это:</w:t>
      </w:r>
    </w:p>
    <w:p w:rsidR="00681A43" w:rsidRPr="00BC3C33" w:rsidRDefault="00681A43" w:rsidP="00681A43">
      <w:pPr>
        <w:widowControl w:val="0"/>
        <w:numPr>
          <w:ilvl w:val="0"/>
          <w:numId w:val="1"/>
        </w:numPr>
        <w:tabs>
          <w:tab w:val="left" w:pos="812"/>
        </w:tabs>
        <w:suppressAutoHyphens/>
        <w:spacing w:after="0" w:line="293" w:lineRule="exact"/>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 xml:space="preserve">вопросы имущественного характера и вопросы, связанные </w:t>
      </w:r>
      <w:r w:rsidRPr="00BC3C33">
        <w:rPr>
          <w:rFonts w:ascii="Times New Roman" w:eastAsia="Times New Roman" w:hAnsi="Times New Roman" w:cs="Times New Roman"/>
          <w:spacing w:val="2"/>
          <w:sz w:val="28"/>
          <w:szCs w:val="28"/>
          <w:lang w:eastAsia="zh-CN"/>
        </w:rPr>
        <w:t>с</w:t>
      </w:r>
      <w:r w:rsidRPr="00BC3C33">
        <w:rPr>
          <w:rFonts w:ascii="Times New Roman" w:eastAsia="Times New Roman" w:hAnsi="Times New Roman" w:cs="Times New Roman"/>
          <w:color w:val="000000"/>
          <w:spacing w:val="2"/>
          <w:sz w:val="28"/>
          <w:szCs w:val="28"/>
          <w:lang w:eastAsia="zh-CN"/>
        </w:rPr>
        <w:t xml:space="preserve">  коммунальными платежами, платежами за потребляемую электроэнергию, услуги связи, вопросы информационно-коммуникативного характера;</w:t>
      </w:r>
    </w:p>
    <w:p w:rsidR="00681A43" w:rsidRPr="00BC3C33" w:rsidRDefault="00681A43" w:rsidP="00681A43">
      <w:pPr>
        <w:widowControl w:val="0"/>
        <w:numPr>
          <w:ilvl w:val="0"/>
          <w:numId w:val="1"/>
        </w:numPr>
        <w:tabs>
          <w:tab w:val="left" w:pos="674"/>
        </w:tabs>
        <w:suppressAutoHyphens/>
        <w:spacing w:after="0" w:line="293" w:lineRule="exact"/>
        <w:ind w:left="2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слабое материально-техническое оснащение;</w:t>
      </w:r>
    </w:p>
    <w:p w:rsidR="00681A43" w:rsidRPr="00BC3C33" w:rsidRDefault="00681A43" w:rsidP="00681A43">
      <w:pPr>
        <w:widowControl w:val="0"/>
        <w:numPr>
          <w:ilvl w:val="0"/>
          <w:numId w:val="1"/>
        </w:numPr>
        <w:tabs>
          <w:tab w:val="left" w:pos="841"/>
        </w:tabs>
        <w:suppressAutoHyphens/>
        <w:spacing w:after="0" w:line="293" w:lineRule="exact"/>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высокие транспортные расходы, связанные с реализацией социально значимых проектов;</w:t>
      </w:r>
    </w:p>
    <w:p w:rsidR="00681A43" w:rsidRPr="00BC3C33" w:rsidRDefault="00681A43" w:rsidP="00681A43">
      <w:pPr>
        <w:widowControl w:val="0"/>
        <w:numPr>
          <w:ilvl w:val="0"/>
          <w:numId w:val="1"/>
        </w:numPr>
        <w:tabs>
          <w:tab w:val="left" w:pos="774"/>
        </w:tabs>
        <w:suppressAutoHyphens/>
        <w:spacing w:after="0" w:line="293" w:lineRule="exact"/>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недостаток финансовых сре</w:t>
      </w:r>
      <w:proofErr w:type="gramStart"/>
      <w:r w:rsidRPr="00BC3C33">
        <w:rPr>
          <w:rFonts w:ascii="Times New Roman" w:eastAsia="Times New Roman" w:hAnsi="Times New Roman" w:cs="Times New Roman"/>
          <w:color w:val="000000"/>
          <w:spacing w:val="2"/>
          <w:sz w:val="28"/>
          <w:szCs w:val="28"/>
          <w:lang w:eastAsia="zh-CN"/>
        </w:rPr>
        <w:t>дств дл</w:t>
      </w:r>
      <w:proofErr w:type="gramEnd"/>
      <w:r w:rsidRPr="00BC3C33">
        <w:rPr>
          <w:rFonts w:ascii="Times New Roman" w:eastAsia="Times New Roman" w:hAnsi="Times New Roman" w:cs="Times New Roman"/>
          <w:color w:val="000000"/>
          <w:spacing w:val="2"/>
          <w:sz w:val="28"/>
          <w:szCs w:val="28"/>
          <w:lang w:eastAsia="zh-CN"/>
        </w:rPr>
        <w:t>я реализации социальных проектов и программ;</w:t>
      </w:r>
    </w:p>
    <w:p w:rsidR="00681A43" w:rsidRPr="00BC3C33" w:rsidRDefault="00681A43" w:rsidP="00681A43">
      <w:pPr>
        <w:widowControl w:val="0"/>
        <w:numPr>
          <w:ilvl w:val="0"/>
          <w:numId w:val="1"/>
        </w:numPr>
        <w:tabs>
          <w:tab w:val="left" w:pos="778"/>
        </w:tabs>
        <w:suppressAutoHyphens/>
        <w:spacing w:after="0" w:line="293" w:lineRule="exact"/>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слабое информирование населения о деятельности СОНКО, об услугах, оказываемых ими отдельным категориям граждан;</w:t>
      </w:r>
    </w:p>
    <w:p w:rsidR="00681A43" w:rsidRPr="00BC3C33" w:rsidRDefault="00681A43" w:rsidP="00681A43">
      <w:pPr>
        <w:widowControl w:val="0"/>
        <w:numPr>
          <w:ilvl w:val="0"/>
          <w:numId w:val="1"/>
        </w:numPr>
        <w:tabs>
          <w:tab w:val="left" w:pos="879"/>
        </w:tabs>
        <w:suppressAutoHyphens/>
        <w:spacing w:after="0" w:line="317" w:lineRule="exact"/>
        <w:ind w:left="20" w:right="4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отсутствие механизмов компенсации затрат СОНКО на оказанные социальные услуги.</w:t>
      </w:r>
    </w:p>
    <w:p w:rsidR="00681A43" w:rsidRPr="00BC3C33" w:rsidRDefault="00681A43" w:rsidP="00681A43">
      <w:pPr>
        <w:suppressAutoHyphens/>
        <w:spacing w:after="0" w:line="298" w:lineRule="exact"/>
        <w:ind w:left="20" w:firstLine="50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Существуют иные проблемы, связанные с жизнедеятельностью</w:t>
      </w:r>
      <w:r w:rsidRPr="00BC3C33">
        <w:rPr>
          <w:rFonts w:ascii="Times New Roman" w:eastAsia="Times New Roman" w:hAnsi="Times New Roman" w:cs="Times New Roman"/>
          <w:sz w:val="28"/>
          <w:szCs w:val="28"/>
          <w:lang w:eastAsia="zh-CN"/>
        </w:rPr>
        <w:t xml:space="preserve"> </w:t>
      </w:r>
      <w:r w:rsidRPr="00BC3C33">
        <w:rPr>
          <w:rFonts w:ascii="Times New Roman" w:eastAsia="Times New Roman" w:hAnsi="Times New Roman" w:cs="Times New Roman"/>
          <w:color w:val="000000"/>
          <w:spacing w:val="2"/>
          <w:sz w:val="28"/>
          <w:szCs w:val="28"/>
          <w:lang w:eastAsia="zh-CN"/>
        </w:rPr>
        <w:t>некоммерческих организаций.</w:t>
      </w:r>
    </w:p>
    <w:p w:rsidR="00681A43" w:rsidRPr="00BC3C33" w:rsidRDefault="00681A43" w:rsidP="00681A43">
      <w:pPr>
        <w:widowControl w:val="0"/>
        <w:suppressAutoHyphens/>
        <w:spacing w:after="0" w:line="298" w:lineRule="exact"/>
        <w:ind w:left="20" w:right="40" w:firstLine="500"/>
        <w:jc w:val="both"/>
        <w:rPr>
          <w:rFonts w:ascii="Times New Roman" w:eastAsia="Times New Roman" w:hAnsi="Times New Roman" w:cs="Times New Roman"/>
          <w:bCs/>
          <w:spacing w:val="6"/>
          <w:sz w:val="20"/>
          <w:szCs w:val="20"/>
          <w:lang w:eastAsia="ru-RU"/>
        </w:rPr>
      </w:pPr>
      <w:proofErr w:type="gramStart"/>
      <w:r w:rsidRPr="00BC3C33">
        <w:rPr>
          <w:rFonts w:ascii="Times New Roman" w:eastAsia="Times New Roman" w:hAnsi="Times New Roman" w:cs="Times New Roman"/>
          <w:bCs/>
          <w:color w:val="000000"/>
          <w:sz w:val="28"/>
          <w:szCs w:val="28"/>
          <w:lang w:eastAsia="ru-RU"/>
        </w:rPr>
        <w:t>В этих целях Федеральным законом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определены меры государственной поддержки СОНКО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связанных с их поддержкой.</w:t>
      </w:r>
      <w:proofErr w:type="gramEnd"/>
    </w:p>
    <w:p w:rsidR="00681A43" w:rsidRPr="00BC3C33" w:rsidRDefault="00681A43" w:rsidP="00681A43">
      <w:pPr>
        <w:suppressAutoHyphens/>
        <w:spacing w:after="0" w:line="240" w:lineRule="auto"/>
        <w:ind w:left="20" w:right="4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Органы местного самоуправления оказывают поддержку СОНКО в приоритетном порядке в формах, установленных пунктом 3 статьи 31.1 Федерального закона от 12 января 1996 г. № 7-ФЗ «О некоммерческих организациях» (далее - закон 7-ФЗ), включая финансовую, имущественную, информационную, консультационную поддержку. Муниципальные образования наряду с установленными федеральным законом формами вправе оказывать поддержку СОНКО в иных формах за счет бюджетных ассигнований бюджетов субъектов Российской Федерации и местных бюджетов.</w:t>
      </w:r>
    </w:p>
    <w:p w:rsidR="00681A43" w:rsidRPr="00BC3C33" w:rsidRDefault="00681A43" w:rsidP="00681A43">
      <w:pPr>
        <w:widowControl w:val="0"/>
        <w:suppressAutoHyphens/>
        <w:spacing w:after="0" w:line="293" w:lineRule="exact"/>
        <w:ind w:left="20" w:right="40" w:firstLine="540"/>
        <w:jc w:val="both"/>
        <w:rPr>
          <w:rFonts w:ascii="Times New Roman" w:eastAsia="Times New Roman" w:hAnsi="Times New Roman" w:cs="Times New Roman"/>
          <w:bCs/>
          <w:spacing w:val="6"/>
          <w:sz w:val="20"/>
          <w:szCs w:val="20"/>
          <w:lang w:eastAsia="ru-RU"/>
        </w:rPr>
      </w:pPr>
      <w:r w:rsidRPr="00BC3C33">
        <w:rPr>
          <w:rFonts w:ascii="Times New Roman" w:eastAsia="Times New Roman" w:hAnsi="Times New Roman" w:cs="Times New Roman"/>
          <w:bCs/>
          <w:color w:val="000000"/>
          <w:sz w:val="28"/>
          <w:szCs w:val="28"/>
          <w:lang w:eastAsia="ru-RU"/>
        </w:rPr>
        <w:t xml:space="preserve">Оказание финансовой поддержки СОНКО может осуществляться в </w:t>
      </w:r>
      <w:r w:rsidRPr="00BC3C33">
        <w:rPr>
          <w:rFonts w:ascii="Times New Roman" w:eastAsia="Times New Roman" w:hAnsi="Times New Roman" w:cs="Times New Roman"/>
          <w:bCs/>
          <w:color w:val="000000"/>
          <w:sz w:val="28"/>
          <w:szCs w:val="28"/>
          <w:lang w:eastAsia="ru-RU"/>
        </w:rPr>
        <w:lastRenderedPageBreak/>
        <w:t>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СОНКО, включая субсидии бюджетам субъектов Российской Федерации, предоставляются в порядке, установленном Правительством Российской Федерации.</w:t>
      </w:r>
    </w:p>
    <w:p w:rsidR="00681A43" w:rsidRPr="00BC3C33" w:rsidRDefault="00681A43" w:rsidP="00681A43">
      <w:pPr>
        <w:suppressAutoHyphens/>
        <w:spacing w:after="0" w:line="240" w:lineRule="auto"/>
        <w:ind w:left="20" w:right="4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Оказание имущественной поддержки СОНКО осуществляется органами местного самоуправления путем передачи во владение и (или) в пользование муниципального имущества.</w:t>
      </w:r>
    </w:p>
    <w:p w:rsidR="00681A43" w:rsidRPr="00BC3C33" w:rsidRDefault="00681A43" w:rsidP="00681A43">
      <w:pPr>
        <w:suppressAutoHyphens/>
        <w:spacing w:after="0" w:line="240" w:lineRule="auto"/>
        <w:ind w:left="20" w:right="4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Осведомленность населения о деятельности СОНКО и ее государственной поддержке крайне низка.</w:t>
      </w:r>
    </w:p>
    <w:p w:rsidR="00681A43" w:rsidRPr="00BC3C33" w:rsidRDefault="00681A43" w:rsidP="00681A43">
      <w:pPr>
        <w:suppressAutoHyphens/>
        <w:spacing w:after="0" w:line="240" w:lineRule="auto"/>
        <w:ind w:left="20" w:right="4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В случае успешной реализации Подпрограммы муниципальной программы к 2020 году прогнозируется:</w:t>
      </w:r>
    </w:p>
    <w:p w:rsidR="00681A43" w:rsidRPr="00BC3C33" w:rsidRDefault="00681A43" w:rsidP="00681A43">
      <w:pPr>
        <w:suppressAutoHyphens/>
        <w:spacing w:after="0" w:line="240" w:lineRule="auto"/>
        <w:ind w:left="20" w:right="4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увеличение объемов и повышение качества социальных услуг, оказываемых СОНКО.</w:t>
      </w:r>
    </w:p>
    <w:p w:rsidR="00681A43" w:rsidRPr="00BC3C33" w:rsidRDefault="00681A43" w:rsidP="00681A43">
      <w:pPr>
        <w:suppressAutoHyphens/>
        <w:spacing w:after="0" w:line="240" w:lineRule="auto"/>
        <w:ind w:firstLine="539"/>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Подпрограмма разработана в качестве основного нормативного документа, определяющего необходимость решения этой проблемы.</w:t>
      </w:r>
    </w:p>
    <w:p w:rsidR="00681A43" w:rsidRPr="00BC3C33" w:rsidRDefault="00681A43" w:rsidP="00681A43">
      <w:pPr>
        <w:suppressAutoHyphens/>
        <w:autoSpaceDE w:val="0"/>
        <w:spacing w:after="0" w:line="240" w:lineRule="auto"/>
        <w:ind w:firstLine="540"/>
        <w:jc w:val="center"/>
        <w:rPr>
          <w:rFonts w:ascii="Times New Roman" w:eastAsia="Times New Roman" w:hAnsi="Times New Roman" w:cs="Times New Roman"/>
          <w:sz w:val="28"/>
          <w:szCs w:val="28"/>
          <w:lang w:eastAsia="zh-CN"/>
        </w:rPr>
      </w:pP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задачи, сроки и этапы реализации подпрограммы 4</w:t>
      </w: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b/>
          <w:bCs/>
          <w:sz w:val="28"/>
          <w:szCs w:val="28"/>
          <w:lang w:eastAsia="zh-CN"/>
        </w:rPr>
      </w:pPr>
    </w:p>
    <w:p w:rsidR="00681A43" w:rsidRPr="00BC3C33" w:rsidRDefault="00681A43" w:rsidP="00681A43">
      <w:pPr>
        <w:suppressAutoHyphens/>
        <w:spacing w:after="0" w:line="240" w:lineRule="auto"/>
        <w:ind w:left="20" w:right="4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 xml:space="preserve">Исходя из основных целевых ориентиров социальной политики, поддержка должна в приоритетном порядке оказываться СОНКО, осуществляющим деятельность, направленную </w:t>
      </w:r>
      <w:proofErr w:type="gramStart"/>
      <w:r w:rsidRPr="00BC3C33">
        <w:rPr>
          <w:rFonts w:ascii="Times New Roman" w:eastAsia="Times New Roman" w:hAnsi="Times New Roman" w:cs="Times New Roman"/>
          <w:color w:val="000000"/>
          <w:spacing w:val="2"/>
          <w:sz w:val="28"/>
          <w:szCs w:val="28"/>
          <w:lang w:eastAsia="zh-CN"/>
        </w:rPr>
        <w:t>на</w:t>
      </w:r>
      <w:proofErr w:type="gramEnd"/>
      <w:r w:rsidRPr="00BC3C33">
        <w:rPr>
          <w:rFonts w:ascii="Times New Roman" w:eastAsia="Times New Roman" w:hAnsi="Times New Roman" w:cs="Times New Roman"/>
          <w:color w:val="000000"/>
          <w:spacing w:val="2"/>
          <w:sz w:val="28"/>
          <w:szCs w:val="28"/>
          <w:lang w:eastAsia="zh-CN"/>
        </w:rPr>
        <w:t xml:space="preserve">: </w:t>
      </w:r>
    </w:p>
    <w:p w:rsidR="00681A43" w:rsidRPr="00BC3C33" w:rsidRDefault="00681A43" w:rsidP="00681A43">
      <w:pPr>
        <w:tabs>
          <w:tab w:val="left" w:pos="905"/>
        </w:tabs>
        <w:suppressAutoHyphens/>
        <w:spacing w:after="0" w:line="240" w:lineRule="auto"/>
        <w:ind w:left="2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spacing w:val="2"/>
          <w:sz w:val="28"/>
          <w:szCs w:val="28"/>
          <w:lang w:eastAsia="zh-CN"/>
        </w:rPr>
        <w:t>- социальную адаптацию и организацию занятости инвалидов и ветеранов;</w:t>
      </w:r>
    </w:p>
    <w:p w:rsidR="00681A43" w:rsidRPr="00BC3C33" w:rsidRDefault="00681A43" w:rsidP="00681A43">
      <w:pPr>
        <w:suppressAutoHyphens/>
        <w:spacing w:after="0" w:line="240" w:lineRule="auto"/>
        <w:ind w:left="20" w:right="40" w:firstLine="54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spacing w:val="2"/>
          <w:sz w:val="28"/>
          <w:szCs w:val="28"/>
          <w:lang w:eastAsia="zh-CN"/>
        </w:rPr>
        <w:t>- поддержку и содействие социальной адаптации граждан, попавших в сложную жизненную ситуацию или находящихся в социально опасном положении.</w:t>
      </w:r>
    </w:p>
    <w:p w:rsidR="00681A43" w:rsidRPr="00BC3C33" w:rsidRDefault="00681A43" w:rsidP="00681A43">
      <w:pPr>
        <w:suppressAutoHyphens/>
        <w:spacing w:after="0" w:line="240" w:lineRule="auto"/>
        <w:ind w:left="20" w:right="4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4"/>
          <w:sz w:val="28"/>
          <w:szCs w:val="28"/>
          <w:lang w:eastAsia="zh-CN"/>
        </w:rPr>
        <w:t xml:space="preserve">Целью подпрограммы 4 </w:t>
      </w:r>
      <w:r w:rsidRPr="00BC3C33">
        <w:rPr>
          <w:rFonts w:ascii="Times New Roman" w:eastAsia="Times New Roman" w:hAnsi="Times New Roman" w:cs="Times New Roman"/>
          <w:color w:val="000000"/>
          <w:spacing w:val="2"/>
          <w:sz w:val="28"/>
          <w:szCs w:val="28"/>
          <w:lang w:eastAsia="zh-CN"/>
        </w:rPr>
        <w:t>является создание благоприятных условий для осуществления деятельности</w:t>
      </w:r>
      <w:r w:rsidRPr="00BC3C33">
        <w:rPr>
          <w:rFonts w:ascii="Times New Roman" w:eastAsia="Times New Roman" w:hAnsi="Times New Roman" w:cs="Times New Roman"/>
          <w:sz w:val="28"/>
          <w:szCs w:val="28"/>
          <w:lang w:eastAsia="zh-CN"/>
        </w:rPr>
        <w:t xml:space="preserve"> СОНКО</w:t>
      </w:r>
      <w:r w:rsidRPr="00BC3C33">
        <w:rPr>
          <w:rFonts w:ascii="Times New Roman" w:eastAsia="Times New Roman" w:hAnsi="Times New Roman" w:cs="Times New Roman"/>
          <w:color w:val="000000"/>
          <w:spacing w:val="2"/>
          <w:sz w:val="28"/>
          <w:szCs w:val="28"/>
          <w:lang w:eastAsia="zh-CN"/>
        </w:rPr>
        <w:t>.</w:t>
      </w:r>
    </w:p>
    <w:p w:rsidR="00681A43" w:rsidRPr="00BC3C33" w:rsidRDefault="00681A43" w:rsidP="00681A43">
      <w:pPr>
        <w:suppressAutoHyphens/>
        <w:spacing w:after="0" w:line="240" w:lineRule="auto"/>
        <w:ind w:left="20" w:right="4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 xml:space="preserve">Для достижения указанной цели сформулирована следующая </w:t>
      </w:r>
      <w:r w:rsidRPr="00BC3C33">
        <w:rPr>
          <w:rFonts w:ascii="Times New Roman" w:eastAsia="Times New Roman" w:hAnsi="Times New Roman" w:cs="Times New Roman"/>
          <w:spacing w:val="2"/>
          <w:sz w:val="28"/>
          <w:szCs w:val="28"/>
          <w:lang w:eastAsia="zh-CN"/>
        </w:rPr>
        <w:t>задач</w:t>
      </w:r>
      <w:r w:rsidRPr="00BC3C33">
        <w:rPr>
          <w:rFonts w:ascii="Times New Roman" w:eastAsia="Times New Roman" w:hAnsi="Times New Roman" w:cs="Times New Roman"/>
          <w:color w:val="000000"/>
          <w:spacing w:val="2"/>
          <w:sz w:val="28"/>
          <w:szCs w:val="28"/>
          <w:lang w:eastAsia="zh-CN"/>
        </w:rPr>
        <w:t>а</w:t>
      </w:r>
      <w:r w:rsidRPr="00BC3C33">
        <w:rPr>
          <w:rFonts w:ascii="Times New Roman" w:eastAsia="Times New Roman" w:hAnsi="Times New Roman" w:cs="Times New Roman"/>
          <w:spacing w:val="2"/>
          <w:sz w:val="28"/>
          <w:szCs w:val="28"/>
          <w:lang w:eastAsia="zh-CN"/>
        </w:rPr>
        <w:t xml:space="preserve"> </w:t>
      </w:r>
      <w:r w:rsidRPr="00BC3C33">
        <w:rPr>
          <w:rFonts w:ascii="Times New Roman" w:eastAsia="Times New Roman" w:hAnsi="Times New Roman" w:cs="Times New Roman"/>
          <w:color w:val="000000"/>
          <w:spacing w:val="2"/>
          <w:sz w:val="28"/>
          <w:szCs w:val="28"/>
          <w:lang w:eastAsia="zh-CN"/>
        </w:rPr>
        <w:t>Подпрограммы 4:</w:t>
      </w:r>
    </w:p>
    <w:p w:rsidR="00681A43" w:rsidRPr="00BC3C3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C3C33">
        <w:rPr>
          <w:rFonts w:ascii="Times New Roman" w:eastAsia="Times New Roman" w:hAnsi="Times New Roman" w:cs="Times New Roman"/>
          <w:color w:val="000000"/>
          <w:spacing w:val="2"/>
          <w:sz w:val="24"/>
          <w:szCs w:val="28"/>
          <w:lang w:eastAsia="zh-CN"/>
        </w:rPr>
        <w:tab/>
        <w:t xml:space="preserve">-  </w:t>
      </w:r>
      <w:r w:rsidRPr="00BC3C33">
        <w:rPr>
          <w:rFonts w:ascii="Times New Roman" w:eastAsia="Times New Roman" w:hAnsi="Times New Roman" w:cs="Times New Roman"/>
          <w:color w:val="000000"/>
          <w:spacing w:val="2"/>
          <w:sz w:val="28"/>
          <w:szCs w:val="28"/>
          <w:lang w:eastAsia="zh-CN"/>
        </w:rPr>
        <w:t xml:space="preserve">оказание за счет средств местного бюджета финансовой поддержки  деятельности СОНКО; </w:t>
      </w:r>
    </w:p>
    <w:p w:rsidR="00681A43" w:rsidRPr="00BC3C33" w:rsidRDefault="00681A43" w:rsidP="00681A43">
      <w:pPr>
        <w:suppressAutoHyphens/>
        <w:spacing w:after="0" w:line="240" w:lineRule="auto"/>
        <w:ind w:left="20" w:right="4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Показателем решения данной задачи является количество СОНКО, которым оказана финансовая поддержка.</w:t>
      </w:r>
    </w:p>
    <w:p w:rsidR="00681A43" w:rsidRPr="00BC3C33" w:rsidRDefault="00681A43" w:rsidP="00681A43">
      <w:pPr>
        <w:suppressAutoHyphens/>
        <w:spacing w:after="0" w:line="240" w:lineRule="auto"/>
        <w:ind w:left="20" w:right="4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Решение указанных задач будет осуществляться путем реализации Подпрограммных мероприятий.</w:t>
      </w:r>
    </w:p>
    <w:p w:rsidR="00681A43" w:rsidRPr="00BC3C33" w:rsidRDefault="00681A43" w:rsidP="00681A43">
      <w:pPr>
        <w:suppressAutoHyphens/>
        <w:spacing w:after="0" w:line="240" w:lineRule="auto"/>
        <w:ind w:left="2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Ожидаемыми конечным результатом реализации Подпрограммы является: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ab/>
        <w:t>-Увеличение объемов социальных услуг, оказываемых социально ориентированных некоммерческих организаций.</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 Подпрограмма реализуется  в 2 этапа</w:t>
      </w:r>
      <w:r w:rsidR="00BC3C33">
        <w:rPr>
          <w:rFonts w:ascii="Times New Roman" w:eastAsia="Times New Roman" w:hAnsi="Times New Roman" w:cs="Times New Roman"/>
          <w:b/>
          <w:color w:val="000000"/>
          <w:spacing w:val="2"/>
          <w:sz w:val="28"/>
          <w:szCs w:val="28"/>
          <w:lang w:eastAsia="zh-CN"/>
        </w:rPr>
        <w:t>:</w:t>
      </w:r>
    </w:p>
    <w:p w:rsidR="00681A43" w:rsidRPr="00BC3C33" w:rsidRDefault="00681A43" w:rsidP="00681A43">
      <w:pPr>
        <w:suppressAutoHyphens/>
        <w:spacing w:after="0" w:line="298" w:lineRule="exact"/>
        <w:ind w:left="20" w:right="40" w:firstLine="520"/>
        <w:jc w:val="both"/>
        <w:rPr>
          <w:rFonts w:ascii="Times New Roman" w:eastAsia="Times New Roman" w:hAnsi="Times New Roman" w:cs="Times New Roman"/>
          <w:sz w:val="28"/>
          <w:szCs w:val="20"/>
          <w:lang w:eastAsia="zh-CN"/>
        </w:rPr>
      </w:pPr>
      <w:proofErr w:type="gramStart"/>
      <w:r w:rsidRPr="00BC3C33">
        <w:rPr>
          <w:rFonts w:ascii="Times New Roman" w:eastAsia="Times New Roman" w:hAnsi="Times New Roman" w:cs="Times New Roman"/>
          <w:color w:val="000000"/>
          <w:spacing w:val="2"/>
          <w:sz w:val="28"/>
          <w:szCs w:val="28"/>
          <w:lang w:val="en-US" w:eastAsia="zh-CN"/>
        </w:rPr>
        <w:t>I</w:t>
      </w:r>
      <w:r w:rsidRPr="00BC3C33">
        <w:rPr>
          <w:rFonts w:ascii="Times New Roman" w:eastAsia="Times New Roman" w:hAnsi="Times New Roman" w:cs="Times New Roman"/>
          <w:color w:val="000000"/>
          <w:spacing w:val="2"/>
          <w:sz w:val="28"/>
          <w:szCs w:val="28"/>
          <w:lang w:eastAsia="zh-CN"/>
        </w:rPr>
        <w:t xml:space="preserve"> этап 2015 - 2020 годы.</w:t>
      </w:r>
      <w:proofErr w:type="gramEnd"/>
      <w:r w:rsidRPr="00BC3C33">
        <w:rPr>
          <w:rFonts w:ascii="Times New Roman" w:eastAsia="Times New Roman" w:hAnsi="Times New Roman" w:cs="Times New Roman"/>
          <w:color w:val="000000"/>
          <w:spacing w:val="2"/>
          <w:sz w:val="28"/>
          <w:szCs w:val="28"/>
          <w:lang w:eastAsia="zh-CN"/>
        </w:rPr>
        <w:t xml:space="preserve"> </w:t>
      </w:r>
    </w:p>
    <w:p w:rsidR="00681A43" w:rsidRPr="00BC3C33" w:rsidRDefault="00681A43" w:rsidP="00681A43">
      <w:pPr>
        <w:suppressAutoHyphens/>
        <w:spacing w:after="0" w:line="298" w:lineRule="exact"/>
        <w:ind w:left="20" w:right="40" w:firstLine="520"/>
        <w:jc w:val="both"/>
        <w:rPr>
          <w:rFonts w:ascii="Times New Roman" w:eastAsia="Times New Roman" w:hAnsi="Times New Roman" w:cs="Times New Roman"/>
          <w:sz w:val="28"/>
          <w:szCs w:val="20"/>
          <w:lang w:eastAsia="zh-CN"/>
        </w:rPr>
      </w:pPr>
      <w:proofErr w:type="gramStart"/>
      <w:r w:rsidRPr="00BC3C33">
        <w:rPr>
          <w:rFonts w:ascii="Times New Roman" w:eastAsia="Times New Roman" w:hAnsi="Times New Roman" w:cs="Times New Roman"/>
          <w:color w:val="000000"/>
          <w:spacing w:val="2"/>
          <w:sz w:val="28"/>
          <w:szCs w:val="28"/>
          <w:lang w:val="en-US" w:eastAsia="zh-CN"/>
        </w:rPr>
        <w:t>II</w:t>
      </w:r>
      <w:r w:rsidRPr="00BC3C33">
        <w:rPr>
          <w:rFonts w:ascii="Times New Roman" w:eastAsia="Times New Roman" w:hAnsi="Times New Roman" w:cs="Times New Roman"/>
          <w:color w:val="000000"/>
          <w:spacing w:val="2"/>
          <w:sz w:val="28"/>
          <w:szCs w:val="28"/>
          <w:lang w:eastAsia="zh-CN"/>
        </w:rPr>
        <w:t xml:space="preserve"> этап 2021 – 2025 годы.</w:t>
      </w:r>
      <w:proofErr w:type="gramEnd"/>
    </w:p>
    <w:p w:rsidR="00681A43" w:rsidRPr="00BC3C33" w:rsidRDefault="00681A43" w:rsidP="00681A43">
      <w:pPr>
        <w:suppressAutoHyphens/>
        <w:spacing w:after="0" w:line="298" w:lineRule="exact"/>
        <w:ind w:right="40"/>
        <w:rPr>
          <w:rFonts w:ascii="Times New Roman" w:eastAsia="Times New Roman" w:hAnsi="Times New Roman" w:cs="Times New Roman"/>
          <w:sz w:val="28"/>
          <w:szCs w:val="20"/>
          <w:lang w:eastAsia="zh-CN"/>
        </w:rPr>
      </w:pPr>
    </w:p>
    <w:p w:rsidR="00681A43" w:rsidRPr="00681A43" w:rsidRDefault="00681A43" w:rsidP="00681A43">
      <w:pPr>
        <w:suppressAutoHyphens/>
        <w:spacing w:after="0" w:line="298" w:lineRule="exact"/>
        <w:ind w:left="20" w:right="40" w:firstLine="520"/>
        <w:rPr>
          <w:rFonts w:ascii="Times New Roman" w:eastAsia="Times New Roman" w:hAnsi="Times New Roman" w:cs="Times New Roman"/>
          <w:b/>
          <w:sz w:val="28"/>
          <w:szCs w:val="20"/>
          <w:lang w:eastAsia="zh-CN"/>
        </w:rPr>
      </w:pPr>
    </w:p>
    <w:p w:rsidR="00681A43" w:rsidRPr="00681A43" w:rsidRDefault="00681A43" w:rsidP="00681A43">
      <w:pPr>
        <w:widowControl w:val="0"/>
        <w:tabs>
          <w:tab w:val="left" w:pos="962"/>
        </w:tabs>
        <w:suppressAutoHyphens/>
        <w:spacing w:after="0" w:line="298" w:lineRule="exact"/>
        <w:ind w:right="480"/>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lastRenderedPageBreak/>
        <w:t>3. Обоснование выделения системы мероприятий и краткое описание основных мероприятий подпрограммы 4</w:t>
      </w:r>
    </w:p>
    <w:p w:rsidR="00681A43" w:rsidRPr="00681A43" w:rsidRDefault="00681A43" w:rsidP="00681A43">
      <w:pPr>
        <w:widowControl w:val="0"/>
        <w:tabs>
          <w:tab w:val="left" w:pos="962"/>
        </w:tabs>
        <w:suppressAutoHyphens/>
        <w:spacing w:after="0" w:line="298" w:lineRule="exact"/>
        <w:ind w:right="48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color w:val="000000"/>
          <w:spacing w:val="2"/>
          <w:sz w:val="24"/>
          <w:szCs w:val="24"/>
          <w:lang w:eastAsia="zh-CN"/>
        </w:rPr>
        <w:tab/>
      </w:r>
      <w:r w:rsidRPr="00681A43">
        <w:rPr>
          <w:rFonts w:ascii="Times New Roman" w:eastAsia="Times New Roman" w:hAnsi="Times New Roman" w:cs="Times New Roman"/>
          <w:sz w:val="28"/>
          <w:szCs w:val="28"/>
          <w:lang w:eastAsia="zh-CN"/>
        </w:rPr>
        <w:t xml:space="preserve">Для выполнения задачи «Повышение роли сектора социально ориентированных некоммерческих организаций в предоставлении социальных услуг» подпрограммы 4 необходимо реализовать основное мероприятие 4.1 </w:t>
      </w:r>
      <w:r w:rsidRPr="00681A43">
        <w:rPr>
          <w:rFonts w:ascii="Times New Roman" w:eastAsia="Times New Roman" w:hAnsi="Times New Roman" w:cs="Times New Roman"/>
          <w:sz w:val="28"/>
          <w:szCs w:val="24"/>
          <w:lang w:eastAsia="zh-CN"/>
        </w:rPr>
        <w:t>«Мероприятие по повышению эффективности муниципальной поддержки социально ориентированных некоммерческих организаций</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Исполнение основного мероприятия 4.1 включает в себя муниципальную поддержку деятельности СОНКО в соответствии со </w:t>
      </w:r>
      <w:hyperlink r:id="rId68" w:history="1">
        <w:r w:rsidRPr="00681A43">
          <w:rPr>
            <w:rFonts w:ascii="Times New Roman" w:eastAsia="Times New Roman" w:hAnsi="Times New Roman" w:cs="Times New Roman"/>
            <w:sz w:val="28"/>
            <w:szCs w:val="28"/>
            <w:lang w:eastAsia="zh-CN"/>
          </w:rPr>
          <w:t>статьей 31.1</w:t>
        </w:r>
      </w:hyperlink>
      <w:r w:rsidRPr="00681A43">
        <w:rPr>
          <w:rFonts w:ascii="Times New Roman" w:eastAsia="Times New Roman" w:hAnsi="Times New Roman" w:cs="Times New Roman"/>
          <w:sz w:val="28"/>
          <w:szCs w:val="28"/>
          <w:lang w:eastAsia="zh-CN"/>
        </w:rPr>
        <w:t xml:space="preserve"> Федерального закона от 12 января 1996 года N 7-ФЗ «О некоммерческих организациях» и </w:t>
      </w:r>
      <w:hyperlink r:id="rId69" w:history="1">
        <w:r w:rsidRPr="00681A43">
          <w:rPr>
            <w:rFonts w:ascii="Times New Roman" w:eastAsia="Times New Roman" w:hAnsi="Times New Roman" w:cs="Times New Roman"/>
            <w:sz w:val="28"/>
            <w:szCs w:val="28"/>
            <w:lang w:eastAsia="zh-CN"/>
          </w:rPr>
          <w:t>постановлением</w:t>
        </w:r>
      </w:hyperlink>
      <w:r w:rsidRPr="00681A43">
        <w:rPr>
          <w:rFonts w:ascii="Times New Roman" w:eastAsia="Times New Roman" w:hAnsi="Times New Roman" w:cs="Times New Roman"/>
          <w:sz w:val="28"/>
          <w:szCs w:val="28"/>
          <w:lang w:eastAsia="zh-CN"/>
        </w:rPr>
        <w:t xml:space="preserve">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27 декабря 2010 года №761 «О порядке оказания финансовой поддержки районным общественным организациям».</w:t>
      </w:r>
    </w:p>
    <w:p w:rsidR="00681A43" w:rsidRPr="00681A43" w:rsidRDefault="00681A43" w:rsidP="00681A43">
      <w:pPr>
        <w:suppressAutoHyphens/>
        <w:spacing w:after="0" w:line="322" w:lineRule="exact"/>
        <w:ind w:left="20" w:right="40" w:firstLine="520"/>
        <w:jc w:val="both"/>
        <w:rPr>
          <w:rFonts w:ascii="Times New Roman" w:eastAsia="Times New Roman" w:hAnsi="Times New Roman" w:cs="Times New Roman"/>
          <w:color w:val="FF00FF"/>
          <w:sz w:val="28"/>
          <w:szCs w:val="28"/>
          <w:lang w:eastAsia="zh-CN"/>
        </w:rPr>
      </w:pPr>
    </w:p>
    <w:p w:rsidR="00681A43" w:rsidRPr="00681A43" w:rsidRDefault="00681A43" w:rsidP="00681A43">
      <w:pPr>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color w:val="000000"/>
          <w:spacing w:val="4"/>
          <w:sz w:val="28"/>
          <w:szCs w:val="28"/>
          <w:lang w:eastAsia="zh-CN"/>
        </w:rPr>
        <w:t>4. Прогноз конечных результатов подпрограммы 4.</w:t>
      </w:r>
      <w:r w:rsidRPr="00681A43">
        <w:rPr>
          <w:rFonts w:ascii="Times New Roman" w:eastAsia="Times New Roman" w:hAnsi="Times New Roman" w:cs="Times New Roman"/>
          <w:b/>
          <w:sz w:val="28"/>
          <w:szCs w:val="28"/>
          <w:lang w:eastAsia="zh-CN"/>
        </w:rPr>
        <w:t xml:space="preserve"> </w:t>
      </w:r>
    </w:p>
    <w:p w:rsidR="00681A43" w:rsidRPr="00681A43" w:rsidRDefault="00681A43" w:rsidP="00681A43">
      <w:pPr>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4</w:t>
      </w:r>
    </w:p>
    <w:p w:rsidR="00681A43" w:rsidRPr="00BC3C33" w:rsidRDefault="00681A43" w:rsidP="00681A43">
      <w:pPr>
        <w:suppressAutoHyphens/>
        <w:spacing w:after="0" w:line="240" w:lineRule="auto"/>
        <w:ind w:left="20" w:right="40" w:firstLine="520"/>
        <w:jc w:val="both"/>
        <w:rPr>
          <w:rFonts w:ascii="Times New Roman" w:eastAsia="Times New Roman" w:hAnsi="Times New Roman" w:cs="Times New Roman"/>
          <w:sz w:val="28"/>
          <w:szCs w:val="28"/>
          <w:lang w:eastAsia="zh-CN"/>
        </w:rPr>
      </w:pPr>
    </w:p>
    <w:p w:rsidR="00681A43" w:rsidRPr="00BC3C33" w:rsidRDefault="00681A43" w:rsidP="00681A43">
      <w:pPr>
        <w:suppressAutoHyphens/>
        <w:spacing w:after="0" w:line="240" w:lineRule="auto"/>
        <w:ind w:left="20" w:right="4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681A43" w:rsidRPr="00BC3C33" w:rsidRDefault="00681A43" w:rsidP="00681A43">
      <w:pPr>
        <w:suppressAutoHyphens/>
        <w:spacing w:after="0" w:line="240" w:lineRule="auto"/>
        <w:ind w:left="2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В результате исполнения мероприятий Подпрограммы ожидается:</w:t>
      </w:r>
    </w:p>
    <w:p w:rsidR="00681A43" w:rsidRPr="00BC3C33" w:rsidRDefault="00681A43" w:rsidP="00681A43">
      <w:pPr>
        <w:widowControl w:val="0"/>
        <w:numPr>
          <w:ilvl w:val="0"/>
          <w:numId w:val="1"/>
        </w:numPr>
        <w:tabs>
          <w:tab w:val="left" w:pos="730"/>
        </w:tabs>
        <w:suppressAutoHyphens/>
        <w:spacing w:after="0" w:line="293" w:lineRule="exact"/>
        <w:ind w:left="20" w:right="40" w:firstLine="520"/>
        <w:jc w:val="both"/>
        <w:rPr>
          <w:rFonts w:ascii="Times New Roman" w:eastAsia="Times New Roman" w:hAnsi="Times New Roman" w:cs="Times New Roman"/>
          <w:sz w:val="28"/>
          <w:szCs w:val="20"/>
          <w:lang w:eastAsia="zh-CN"/>
        </w:rPr>
      </w:pPr>
      <w:r w:rsidRPr="00BC3C33">
        <w:rPr>
          <w:rFonts w:ascii="Times New Roman" w:eastAsia="Times New Roman" w:hAnsi="Times New Roman" w:cs="Times New Roman"/>
          <w:color w:val="000000"/>
          <w:spacing w:val="2"/>
          <w:sz w:val="28"/>
          <w:szCs w:val="28"/>
          <w:lang w:eastAsia="zh-CN"/>
        </w:rPr>
        <w:t xml:space="preserve">увеличение объема социальных услуг оказываемых СОНКО населению </w:t>
      </w:r>
      <w:proofErr w:type="spellStart"/>
      <w:r w:rsidRPr="00BC3C33">
        <w:rPr>
          <w:rFonts w:ascii="Times New Roman" w:eastAsia="Times New Roman" w:hAnsi="Times New Roman" w:cs="Times New Roman"/>
          <w:color w:val="000000"/>
          <w:spacing w:val="2"/>
          <w:sz w:val="28"/>
          <w:szCs w:val="28"/>
          <w:lang w:eastAsia="zh-CN"/>
        </w:rPr>
        <w:t>Ровеньского</w:t>
      </w:r>
      <w:proofErr w:type="spellEnd"/>
      <w:r w:rsidRPr="00BC3C33">
        <w:rPr>
          <w:rFonts w:ascii="Times New Roman" w:eastAsia="Times New Roman" w:hAnsi="Times New Roman" w:cs="Times New Roman"/>
          <w:color w:val="000000"/>
          <w:spacing w:val="2"/>
          <w:sz w:val="28"/>
          <w:szCs w:val="28"/>
          <w:lang w:eastAsia="zh-CN"/>
        </w:rPr>
        <w:t xml:space="preserve"> района.</w:t>
      </w:r>
    </w:p>
    <w:p w:rsidR="00681A43" w:rsidRPr="00BC3C33" w:rsidRDefault="00681A43" w:rsidP="00681A43">
      <w:pPr>
        <w:widowControl w:val="0"/>
        <w:numPr>
          <w:ilvl w:val="0"/>
          <w:numId w:val="1"/>
        </w:numPr>
        <w:tabs>
          <w:tab w:val="left" w:pos="679"/>
        </w:tabs>
        <w:suppressAutoHyphens/>
        <w:spacing w:after="0" w:line="293" w:lineRule="exact"/>
        <w:ind w:left="20" w:firstLine="520"/>
        <w:jc w:val="both"/>
        <w:rPr>
          <w:rFonts w:ascii="Times New Roman" w:eastAsia="Times New Roman" w:hAnsi="Times New Roman" w:cs="Times New Roman"/>
          <w:sz w:val="28"/>
          <w:szCs w:val="20"/>
          <w:lang w:eastAsia="zh-CN"/>
        </w:rPr>
      </w:pPr>
      <w:proofErr w:type="gramStart"/>
      <w:r w:rsidRPr="00BC3C33">
        <w:rPr>
          <w:rFonts w:ascii="Times New Roman" w:eastAsia="Times New Roman" w:hAnsi="Times New Roman" w:cs="Times New Roman"/>
          <w:color w:val="000000"/>
          <w:spacing w:val="2"/>
          <w:sz w:val="28"/>
          <w:szCs w:val="28"/>
          <w:lang w:eastAsia="zh-CN"/>
        </w:rPr>
        <w:t>р</w:t>
      </w:r>
      <w:proofErr w:type="gramEnd"/>
      <w:r w:rsidRPr="00BC3C33">
        <w:rPr>
          <w:rFonts w:ascii="Times New Roman" w:eastAsia="Times New Roman" w:hAnsi="Times New Roman" w:cs="Times New Roman"/>
          <w:color w:val="000000"/>
          <w:spacing w:val="2"/>
          <w:sz w:val="28"/>
          <w:szCs w:val="28"/>
          <w:lang w:eastAsia="zh-CN"/>
        </w:rPr>
        <w:t>асширение круга потенциальных получателей социальных услуг.</w:t>
      </w:r>
    </w:p>
    <w:p w:rsidR="00681A43" w:rsidRPr="00BC3C33" w:rsidRDefault="00681A43" w:rsidP="00681A43">
      <w:pPr>
        <w:widowControl w:val="0"/>
        <w:suppressAutoHyphens/>
        <w:spacing w:after="0" w:line="293" w:lineRule="exact"/>
        <w:ind w:left="20" w:firstLine="520"/>
        <w:jc w:val="both"/>
        <w:rPr>
          <w:rFonts w:ascii="Times New Roman" w:eastAsia="Times New Roman" w:hAnsi="Times New Roman" w:cs="Times New Roman"/>
          <w:bCs/>
          <w:spacing w:val="6"/>
          <w:sz w:val="20"/>
          <w:szCs w:val="20"/>
          <w:lang w:eastAsia="ru-RU"/>
        </w:rPr>
      </w:pPr>
      <w:r w:rsidRPr="00BC3C33">
        <w:rPr>
          <w:rFonts w:ascii="Times New Roman" w:eastAsia="Times New Roman" w:hAnsi="Times New Roman" w:cs="Times New Roman"/>
          <w:bCs/>
          <w:color w:val="000000"/>
          <w:sz w:val="28"/>
          <w:szCs w:val="28"/>
          <w:lang w:eastAsia="ru-RU"/>
        </w:rPr>
        <w:t>Реализация Подпрограммы позволит:</w:t>
      </w:r>
    </w:p>
    <w:p w:rsidR="00681A43" w:rsidRPr="00681A43" w:rsidRDefault="00681A43" w:rsidP="00681A43">
      <w:pPr>
        <w:suppressAutoHyphens/>
        <w:autoSpaceDE w:val="0"/>
        <w:spacing w:after="0" w:line="240" w:lineRule="auto"/>
        <w:ind w:firstLine="520"/>
        <w:jc w:val="both"/>
        <w:rPr>
          <w:rFonts w:ascii="Times New Roman" w:eastAsia="Times New Roman" w:hAnsi="Times New Roman" w:cs="Times New Roman"/>
          <w:sz w:val="24"/>
          <w:szCs w:val="24"/>
          <w:lang w:eastAsia="zh-CN"/>
        </w:rPr>
      </w:pPr>
      <w:r w:rsidRPr="00BC3C33">
        <w:rPr>
          <w:rFonts w:ascii="Times New Roman" w:eastAsia="Times New Roman" w:hAnsi="Times New Roman" w:cs="Times New Roman"/>
          <w:spacing w:val="2"/>
          <w:sz w:val="28"/>
          <w:szCs w:val="28"/>
          <w:lang w:eastAsia="zh-CN"/>
        </w:rPr>
        <w:t>- стимулировать и поддерживать активную жизненную позицию в целях</w:t>
      </w:r>
      <w:r w:rsidRPr="00681A43">
        <w:rPr>
          <w:rFonts w:ascii="Times New Roman" w:eastAsia="Times New Roman" w:hAnsi="Times New Roman" w:cs="Times New Roman"/>
          <w:spacing w:val="2"/>
          <w:sz w:val="28"/>
          <w:szCs w:val="28"/>
          <w:lang w:eastAsia="zh-CN"/>
        </w:rPr>
        <w:t xml:space="preserve"> интеграции различных категорий граждан в современное общество,</w:t>
      </w:r>
      <w:r w:rsidRPr="00681A43">
        <w:rPr>
          <w:rFonts w:ascii="Times New Roman" w:eastAsia="Times New Roman" w:hAnsi="Times New Roman" w:cs="Times New Roman"/>
          <w:color w:val="FF0000"/>
          <w:sz w:val="24"/>
          <w:szCs w:val="24"/>
          <w:lang w:eastAsia="zh-CN"/>
        </w:rPr>
        <w:t xml:space="preserve"> </w:t>
      </w:r>
      <w:r w:rsidRPr="00681A43">
        <w:rPr>
          <w:rFonts w:ascii="Times New Roman" w:eastAsia="Times New Roman" w:hAnsi="Times New Roman" w:cs="Times New Roman"/>
          <w:spacing w:val="2"/>
          <w:sz w:val="28"/>
          <w:szCs w:val="28"/>
          <w:lang w:eastAsia="zh-CN"/>
        </w:rPr>
        <w:t>участия в общественных объединениях и трудовой деятельности.</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 xml:space="preserve">5. Ресурсное обеспечение подпрограммы 4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реализации подпрограммы 4 на всех этапах  за счет средств местного  бюджета составляет  9298 тыс. рублей,   в том числе</w:t>
      </w:r>
      <w:r w:rsidR="00BA31AF">
        <w:rPr>
          <w:rFonts w:ascii="Times New Roman" w:eastAsia="Times New Roman" w:hAnsi="Times New Roman" w:cs="Times New Roman"/>
          <w:sz w:val="28"/>
          <w:szCs w:val="28"/>
          <w:lang w:eastAsia="zh-CN"/>
        </w:rPr>
        <w:t xml:space="preserve">           областной бюджет 3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gramStart"/>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w:t>
      </w:r>
      <w:proofErr w:type="gramEnd"/>
      <w:r w:rsidRPr="00681A43">
        <w:rPr>
          <w:rFonts w:ascii="Times New Roman" w:eastAsia="Times New Roman" w:hAnsi="Times New Roman" w:cs="Times New Roman"/>
          <w:b/>
          <w:sz w:val="28"/>
          <w:szCs w:val="28"/>
          <w:lang w:eastAsia="zh-CN"/>
        </w:rPr>
        <w:t xml:space="preserve"> реализации 2015-2020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реализации   48</w:t>
      </w:r>
      <w:r w:rsidR="0075679A">
        <w:rPr>
          <w:rFonts w:ascii="Times New Roman" w:eastAsia="Times New Roman" w:hAnsi="Times New Roman" w:cs="Times New Roman"/>
          <w:sz w:val="28"/>
          <w:szCs w:val="28"/>
          <w:lang w:eastAsia="zh-CN"/>
        </w:rPr>
        <w:t>3</w:t>
      </w:r>
      <w:r w:rsidR="008262CD">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,0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701,0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749,0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797,0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w:t>
      </w:r>
      <w:r w:rsidR="002D19CA">
        <w:rPr>
          <w:rFonts w:ascii="Times New Roman" w:eastAsia="Times New Roman" w:hAnsi="Times New Roman" w:cs="Times New Roman"/>
          <w:sz w:val="28"/>
          <w:szCs w:val="28"/>
          <w:lang w:eastAsia="zh-CN"/>
        </w:rPr>
        <w:t>797</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w:t>
      </w:r>
      <w:r w:rsidRPr="00681A43">
        <w:rPr>
          <w:rFonts w:ascii="Times New Roman" w:eastAsia="Times New Roman" w:hAnsi="Times New Roman" w:cs="Times New Roman"/>
          <w:sz w:val="28"/>
          <w:szCs w:val="28"/>
          <w:highlight w:val="yellow"/>
          <w:lang w:eastAsia="zh-CN"/>
        </w:rPr>
        <w:t xml:space="preserve"> </w:t>
      </w:r>
      <w:r w:rsidRPr="00681A43">
        <w:rPr>
          <w:rFonts w:ascii="Times New Roman" w:eastAsia="Times New Roman" w:hAnsi="Times New Roman" w:cs="Times New Roman"/>
          <w:sz w:val="28"/>
          <w:szCs w:val="28"/>
          <w:lang w:eastAsia="zh-CN"/>
        </w:rPr>
        <w:t>89</w:t>
      </w:r>
      <w:r w:rsidR="00B04272">
        <w:rPr>
          <w:rFonts w:ascii="Times New Roman" w:eastAsia="Times New Roman" w:hAnsi="Times New Roman" w:cs="Times New Roman"/>
          <w:sz w:val="28"/>
          <w:szCs w:val="28"/>
          <w:lang w:eastAsia="zh-CN"/>
        </w:rPr>
        <w:t>6</w:t>
      </w:r>
      <w:r w:rsidRPr="00681A43">
        <w:rPr>
          <w:rFonts w:ascii="Times New Roman" w:eastAsia="Times New Roman" w:hAnsi="Times New Roman" w:cs="Times New Roman"/>
          <w:sz w:val="28"/>
          <w:szCs w:val="28"/>
          <w:lang w:eastAsia="zh-CN"/>
        </w:rPr>
        <w:t xml:space="preserve">,0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893,0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w:t>
      </w:r>
      <w:proofErr w:type="gramStart"/>
      <w:r w:rsidRPr="00681A43">
        <w:rPr>
          <w:rFonts w:ascii="Times New Roman" w:eastAsia="Times New Roman" w:hAnsi="Times New Roman" w:cs="Times New Roman"/>
          <w:b/>
          <w:sz w:val="28"/>
          <w:szCs w:val="28"/>
          <w:lang w:eastAsia="zh-CN"/>
        </w:rPr>
        <w:t>реализации  2021</w:t>
      </w:r>
      <w:proofErr w:type="gramEnd"/>
      <w:r w:rsidRPr="00681A43">
        <w:rPr>
          <w:rFonts w:ascii="Times New Roman" w:eastAsia="Times New Roman" w:hAnsi="Times New Roman" w:cs="Times New Roman"/>
          <w:b/>
          <w:sz w:val="28"/>
          <w:szCs w:val="28"/>
          <w:lang w:eastAsia="zh-CN"/>
        </w:rPr>
        <w:t>-2025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4 на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составляет 4</w:t>
      </w:r>
      <w:r w:rsidR="0062237A">
        <w:rPr>
          <w:rFonts w:ascii="Times New Roman" w:eastAsia="Times New Roman" w:hAnsi="Times New Roman" w:cs="Times New Roman"/>
          <w:sz w:val="28"/>
          <w:szCs w:val="28"/>
          <w:lang w:eastAsia="zh-CN"/>
        </w:rPr>
        <w:t>365</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2021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2022 год – </w:t>
      </w:r>
      <w:r w:rsidR="0062237A">
        <w:rPr>
          <w:rFonts w:ascii="Times New Roman" w:eastAsia="Times New Roman" w:hAnsi="Times New Roman" w:cs="Times New Roman"/>
          <w:sz w:val="28"/>
          <w:szCs w:val="28"/>
          <w:lang w:eastAsia="zh-CN"/>
        </w:rPr>
        <w:t>7</w:t>
      </w:r>
      <w:r w:rsidRPr="00681A43">
        <w:rPr>
          <w:rFonts w:ascii="Times New Roman" w:eastAsia="Times New Roman" w:hAnsi="Times New Roman" w:cs="Times New Roman"/>
          <w:sz w:val="28"/>
          <w:szCs w:val="28"/>
          <w:lang w:eastAsia="zh-CN"/>
        </w:rPr>
        <w:t>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893,0  тыс. рублей       </w:t>
      </w: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b/>
          <w:bCs/>
          <w:color w:val="FF0000"/>
          <w:sz w:val="28"/>
          <w:szCs w:val="28"/>
          <w:lang w:eastAsia="zh-CN"/>
        </w:rPr>
      </w:pPr>
    </w:p>
    <w:p w:rsidR="00681A43" w:rsidRPr="00681A43" w:rsidRDefault="00681A43" w:rsidP="00681A43">
      <w:pPr>
        <w:suppressAutoHyphens/>
        <w:spacing w:after="0" w:line="240" w:lineRule="auto"/>
        <w:ind w:firstLine="459"/>
        <w:jc w:val="both"/>
        <w:rPr>
          <w:rFonts w:ascii="Times New Roman" w:eastAsia="Times New Roman" w:hAnsi="Times New Roman" w:cs="Times New Roman"/>
          <w:b/>
          <w:bCs/>
          <w:color w:val="FF0000"/>
          <w:spacing w:val="6"/>
          <w:sz w:val="28"/>
          <w:szCs w:val="28"/>
          <w:lang w:eastAsia="zh-CN"/>
        </w:rPr>
      </w:pPr>
    </w:p>
    <w:p w:rsidR="00681A43" w:rsidRPr="00681A43" w:rsidRDefault="00681A43" w:rsidP="00681A43">
      <w:pPr>
        <w:suppressAutoHyphens/>
        <w:spacing w:after="0" w:line="240" w:lineRule="auto"/>
        <w:ind w:firstLine="459"/>
        <w:jc w:val="both"/>
        <w:rPr>
          <w:rFonts w:ascii="Times New Roman" w:eastAsia="Times New Roman" w:hAnsi="Times New Roman" w:cs="Times New Roman"/>
          <w:spacing w:val="6"/>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899" w:right="567" w:bottom="1134" w:left="1440" w:header="720" w:footer="720" w:gutter="0"/>
          <w:cols w:space="720"/>
          <w:docGrid w:linePitch="360"/>
        </w:sect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color w:val="000000"/>
          <w:sz w:val="28"/>
          <w:szCs w:val="28"/>
          <w:lang w:eastAsia="ru-RU"/>
        </w:rPr>
        <w:lastRenderedPageBreak/>
        <w:t xml:space="preserve">Паспорт </w:t>
      </w:r>
    </w:p>
    <w:p w:rsid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color w:val="000000"/>
          <w:sz w:val="28"/>
          <w:szCs w:val="28"/>
          <w:lang w:eastAsia="ru-RU"/>
        </w:rPr>
        <w:t xml:space="preserve">подпрограммы 5 </w:t>
      </w:r>
      <w:r w:rsidRPr="00681A43">
        <w:rPr>
          <w:rFonts w:ascii="Times New Roman" w:eastAsia="Times New Roman" w:hAnsi="Times New Roman" w:cs="Times New Roman"/>
          <w:sz w:val="24"/>
          <w:szCs w:val="24"/>
          <w:lang w:eastAsia="zh-CN"/>
        </w:rPr>
        <w:t>«</w:t>
      </w:r>
      <w:r w:rsidRPr="00BC3C33">
        <w:rPr>
          <w:rFonts w:ascii="Times New Roman" w:eastAsia="Times New Roman" w:hAnsi="Times New Roman" w:cs="Times New Roman"/>
          <w:sz w:val="28"/>
          <w:szCs w:val="28"/>
          <w:lang w:eastAsia="zh-CN"/>
        </w:rPr>
        <w:t>Доступная среда</w:t>
      </w:r>
      <w:r w:rsidRPr="00681A43">
        <w:rPr>
          <w:rFonts w:ascii="Times New Roman" w:eastAsia="Times New Roman" w:hAnsi="Times New Roman" w:cs="Times New Roman"/>
          <w:sz w:val="24"/>
          <w:szCs w:val="24"/>
          <w:lang w:eastAsia="zh-CN"/>
        </w:rPr>
        <w:t>»</w:t>
      </w:r>
    </w:p>
    <w:p w:rsidR="00BC3C33" w:rsidRPr="00681A43" w:rsidRDefault="00BC3C33" w:rsidP="00681A43">
      <w:pPr>
        <w:suppressAutoHyphens/>
        <w:spacing w:after="0" w:line="240" w:lineRule="auto"/>
        <w:jc w:val="center"/>
        <w:rPr>
          <w:rFonts w:ascii="Times New Roman" w:eastAsia="Times New Roman" w:hAnsi="Times New Roman" w:cs="Times New Roman"/>
          <w:sz w:val="24"/>
          <w:szCs w:val="24"/>
          <w:lang w:eastAsia="zh-CN"/>
        </w:rPr>
      </w:pPr>
    </w:p>
    <w:tbl>
      <w:tblPr>
        <w:tblW w:w="0" w:type="auto"/>
        <w:tblInd w:w="-5" w:type="dxa"/>
        <w:tblLayout w:type="fixed"/>
        <w:tblLook w:val="0000"/>
      </w:tblPr>
      <w:tblGrid>
        <w:gridCol w:w="594"/>
        <w:gridCol w:w="4082"/>
        <w:gridCol w:w="5081"/>
      </w:tblGrid>
      <w:tr w:rsidR="00681A43" w:rsidRPr="00681A43" w:rsidTr="00216585">
        <w:trPr>
          <w:trHeight w:val="642"/>
        </w:trPr>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N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подпрограммы 5: «Доступная среда»</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(далее - подпрограмма 5)</w:t>
            </w: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5</w:t>
            </w:r>
            <w:r w:rsidRPr="00681A43">
              <w:rPr>
                <w:rFonts w:ascii="Times New Roman" w:eastAsia="Times New Roman" w:hAnsi="Times New Roman" w:cs="Times New Roman"/>
                <w:sz w:val="28"/>
                <w:szCs w:val="28"/>
                <w:lang w:eastAsia="zh-CN"/>
              </w:rPr>
              <w:tab/>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образования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r>
      <w:tr w:rsidR="00681A43" w:rsidRPr="00681A43" w:rsidTr="00216585">
        <w:trPr>
          <w:trHeight w:val="1777"/>
        </w:trPr>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5</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образования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муниципальные бюджетные общеобразовательные учреждения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культуры и сельского туризма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w:t>
            </w: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подпрограммы 5</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1.Создание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rFonts w:ascii="Times New Roman" w:eastAsia="Times New Roman" w:hAnsi="Times New Roman" w:cs="Times New Roman"/>
                <w:sz w:val="28"/>
                <w:szCs w:val="28"/>
                <w:lang w:eastAsia="zh-CN"/>
              </w:rPr>
              <w:t>безбарьерной</w:t>
            </w:r>
            <w:proofErr w:type="spellEnd"/>
            <w:r w:rsidRPr="00681A43">
              <w:rPr>
                <w:rFonts w:ascii="Times New Roman" w:eastAsia="Times New Roman" w:hAnsi="Times New Roman" w:cs="Times New Roman"/>
                <w:sz w:val="28"/>
                <w:szCs w:val="28"/>
                <w:lang w:eastAsia="zh-CN"/>
              </w:rPr>
              <w:t xml:space="preserve"> среды, позволяющей обеспечить полноценную интеграцию детей – инвалидов.</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3.Увеличение доли инвалидов, прошедших социально-средовую реабилитацию, в общем количестве инвалидов.</w:t>
            </w: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5</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Оснащение общеобразовательных </w:t>
            </w:r>
            <w:r w:rsidRPr="00681A43">
              <w:rPr>
                <w:rFonts w:ascii="Times New Roman" w:eastAsia="Times New Roman" w:hAnsi="Times New Roman" w:cs="Times New Roman"/>
                <w:sz w:val="28"/>
                <w:szCs w:val="28"/>
                <w:lang w:eastAsia="zh-CN"/>
              </w:rPr>
              <w:lastRenderedPageBreak/>
              <w:t xml:space="preserve">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2.Проведение мероприятий направленных на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3.Предоставление   социально-средовой реабилитации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932FA9" w:rsidRPr="00681A43" w:rsidRDefault="00932FA9" w:rsidP="00681A43">
            <w:pPr>
              <w:suppressAutoHyphens/>
              <w:spacing w:after="0" w:line="240" w:lineRule="auto"/>
              <w:jc w:val="both"/>
              <w:rPr>
                <w:rFonts w:ascii="Times New Roman" w:eastAsia="Times New Roman" w:hAnsi="Times New Roman" w:cs="Times New Roman"/>
                <w:sz w:val="28"/>
                <w:szCs w:val="28"/>
                <w:lang w:eastAsia="zh-CN"/>
              </w:rPr>
            </w:pPr>
          </w:p>
        </w:tc>
      </w:tr>
      <w:tr w:rsidR="00681A43" w:rsidRPr="00681A43" w:rsidTr="00216585">
        <w:trPr>
          <w:trHeight w:val="681"/>
        </w:trPr>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5.</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5</w:t>
            </w:r>
            <w:r w:rsidRPr="00681A43">
              <w:rPr>
                <w:rFonts w:ascii="Times New Roman" w:eastAsia="Times New Roman" w:hAnsi="Times New Roman" w:cs="Times New Roman"/>
                <w:sz w:val="28"/>
                <w:szCs w:val="28"/>
                <w:lang w:eastAsia="zh-CN"/>
              </w:rPr>
              <w:tab/>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5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бюджетных ассигнований подпрограммы 5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Общий планируемый объем финансирования подпрограммы 5    составит </w:t>
            </w:r>
            <w:r w:rsidR="001C7497">
              <w:rPr>
                <w:rFonts w:ascii="Times New Roman" w:eastAsia="Times New Roman" w:hAnsi="Times New Roman" w:cs="Times New Roman"/>
                <w:sz w:val="28"/>
                <w:szCs w:val="28"/>
                <w:lang w:eastAsia="zh-CN"/>
              </w:rPr>
              <w:t>5</w:t>
            </w:r>
            <w:r w:rsidR="0062237A">
              <w:rPr>
                <w:rFonts w:ascii="Times New Roman" w:eastAsia="Times New Roman" w:hAnsi="Times New Roman" w:cs="Times New Roman"/>
                <w:sz w:val="28"/>
                <w:szCs w:val="28"/>
                <w:lang w:eastAsia="zh-CN"/>
              </w:rPr>
              <w:t>469,1</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2015-2020г.г</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счет средств местного  бюджета составляет  4</w:t>
            </w:r>
            <w:r w:rsidR="0075679A">
              <w:rPr>
                <w:rFonts w:ascii="Times New Roman" w:eastAsia="Times New Roman" w:hAnsi="Times New Roman" w:cs="Times New Roman"/>
                <w:sz w:val="28"/>
                <w:szCs w:val="28"/>
                <w:lang w:eastAsia="zh-CN"/>
              </w:rPr>
              <w:t>87</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341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89,0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0,0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75679A">
              <w:rPr>
                <w:rFonts w:ascii="Times New Roman" w:eastAsia="Times New Roman" w:hAnsi="Times New Roman" w:cs="Times New Roman"/>
                <w:sz w:val="28"/>
                <w:szCs w:val="28"/>
                <w:lang w:eastAsia="zh-CN"/>
              </w:rPr>
              <w:t>54</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2019 год –  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201</w:t>
            </w:r>
            <w:r w:rsidR="001D2B94">
              <w:rPr>
                <w:rFonts w:ascii="Times New Roman" w:eastAsia="Times New Roman" w:hAnsi="Times New Roman" w:cs="Times New Roman"/>
                <w:sz w:val="28"/>
                <w:szCs w:val="28"/>
                <w:lang w:eastAsia="zh-CN"/>
              </w:rPr>
              <w:t>1,68</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счет средств областного  бюджета 107</w:t>
            </w:r>
            <w:r w:rsidR="001D2B94">
              <w:rPr>
                <w:rFonts w:ascii="Times New Roman" w:eastAsia="Times New Roman" w:hAnsi="Times New Roman" w:cs="Times New Roman"/>
                <w:sz w:val="28"/>
                <w:szCs w:val="28"/>
                <w:lang w:eastAsia="zh-CN"/>
              </w:rPr>
              <w:t>2</w:t>
            </w:r>
            <w:r w:rsidRPr="00681A43">
              <w:rPr>
                <w:rFonts w:ascii="Times New Roman" w:eastAsia="Times New Roman" w:hAnsi="Times New Roman" w:cs="Times New Roman"/>
                <w:sz w:val="28"/>
                <w:szCs w:val="28"/>
                <w:lang w:eastAsia="zh-CN"/>
              </w:rPr>
              <w:t>,</w:t>
            </w:r>
            <w:r w:rsidR="001D2B94">
              <w:rPr>
                <w:rFonts w:ascii="Times New Roman" w:eastAsia="Times New Roman" w:hAnsi="Times New Roman" w:cs="Times New Roman"/>
                <w:sz w:val="28"/>
                <w:szCs w:val="28"/>
                <w:lang w:eastAsia="zh-CN"/>
              </w:rPr>
              <w:t>92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2021-2025г.г</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местного  бюджета составляет  </w:t>
            </w:r>
            <w:r w:rsidR="0031696C">
              <w:rPr>
                <w:rFonts w:ascii="Times New Roman" w:eastAsia="Times New Roman" w:hAnsi="Times New Roman" w:cs="Times New Roman"/>
                <w:sz w:val="28"/>
                <w:szCs w:val="28"/>
                <w:lang w:eastAsia="zh-CN"/>
              </w:rPr>
              <w:t>6</w:t>
            </w:r>
            <w:r w:rsidR="000F5B42">
              <w:rPr>
                <w:rFonts w:ascii="Times New Roman" w:eastAsia="Times New Roman" w:hAnsi="Times New Roman" w:cs="Times New Roman"/>
                <w:sz w:val="28"/>
                <w:szCs w:val="28"/>
                <w:lang w:eastAsia="zh-CN"/>
              </w:rPr>
              <w:t>4</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2021 год –</w:t>
            </w:r>
            <w:r w:rsidR="0019215B">
              <w:rPr>
                <w:rFonts w:ascii="Times New Roman" w:eastAsia="Times New Roman" w:hAnsi="Times New Roman" w:cs="Times New Roman"/>
                <w:sz w:val="28"/>
                <w:szCs w:val="28"/>
                <w:lang w:eastAsia="zh-CN"/>
              </w:rPr>
              <w:t>6</w:t>
            </w:r>
            <w:r w:rsidR="001D2B94">
              <w:rPr>
                <w:rFonts w:ascii="Times New Roman" w:eastAsia="Times New Roman" w:hAnsi="Times New Roman" w:cs="Times New Roman"/>
                <w:sz w:val="28"/>
                <w:szCs w:val="28"/>
                <w:lang w:eastAsia="zh-CN"/>
              </w:rPr>
              <w:t>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2022 год –</w:t>
            </w:r>
            <w:r w:rsidR="0031696C">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0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областного  бюджета </w:t>
            </w:r>
            <w:r w:rsidR="0031696C">
              <w:rPr>
                <w:rFonts w:ascii="Times New Roman" w:eastAsia="Times New Roman" w:hAnsi="Times New Roman" w:cs="Times New Roman"/>
                <w:sz w:val="28"/>
                <w:szCs w:val="28"/>
                <w:lang w:eastAsia="zh-CN"/>
              </w:rPr>
              <w:t>1</w:t>
            </w:r>
            <w:r w:rsidR="000F5B42">
              <w:rPr>
                <w:rFonts w:ascii="Times New Roman" w:eastAsia="Times New Roman" w:hAnsi="Times New Roman" w:cs="Times New Roman"/>
                <w:sz w:val="28"/>
                <w:szCs w:val="28"/>
                <w:lang w:eastAsia="zh-CN"/>
              </w:rPr>
              <w:t>834,0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7.</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5</w:t>
            </w:r>
            <w:r w:rsidRPr="00681A43">
              <w:rPr>
                <w:rFonts w:ascii="Times New Roman" w:eastAsia="Times New Roman" w:hAnsi="Times New Roman" w:cs="Times New Roman"/>
                <w:sz w:val="28"/>
                <w:szCs w:val="28"/>
                <w:lang w:eastAsia="zh-CN"/>
              </w:rPr>
              <w:tab/>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2015-2020г.г</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2.Увеличение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2021-2025г.г</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2.Увеличение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jc w:val="both"/>
              <w:rPr>
                <w:rFonts w:ascii="Times New Roman" w:eastAsia="Times New Roman" w:hAnsi="Times New Roman" w:cs="Times New Roman"/>
                <w:bCs/>
                <w:sz w:val="28"/>
                <w:szCs w:val="28"/>
                <w:lang w:eastAsia="zh-CN"/>
              </w:rPr>
            </w:pPr>
          </w:p>
        </w:tc>
      </w:tr>
    </w:tbl>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numPr>
          <w:ilvl w:val="0"/>
          <w:numId w:val="6"/>
        </w:num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Характеристика сферы реализации подпрограммы 5, описание основных проблем в указанной сфере и прогноз ее развития</w:t>
      </w:r>
    </w:p>
    <w:p w:rsidR="00681A43" w:rsidRPr="00681A43" w:rsidRDefault="00681A43" w:rsidP="00681A43">
      <w:pPr>
        <w:suppressAutoHyphens/>
        <w:spacing w:after="0" w:line="240" w:lineRule="auto"/>
        <w:ind w:left="360"/>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5 разработана в соответствии с Концепцией долгосрочного социально-экономического развития Российской Федерации на период до 2025 года, утвержденной распоряжением Правительства Российской Федерации от 7 ноября 2008 года № 1662-р, Постановлением Правительства Российской Федерации от 15 апреля 2014 года № 297 «Об утверждении государственной программы Российской Федерации «Доступная среда» на 2011 - 2015 годы; </w:t>
      </w:r>
      <w:proofErr w:type="gramStart"/>
      <w:r w:rsidRPr="00681A43">
        <w:rPr>
          <w:rFonts w:ascii="Times New Roman" w:eastAsia="Times New Roman" w:hAnsi="Times New Roman" w:cs="Times New Roman"/>
          <w:sz w:val="28"/>
          <w:szCs w:val="28"/>
          <w:lang w:eastAsia="zh-CN"/>
        </w:rPr>
        <w:t xml:space="preserve">Постановлением Правительства Российской Федерации от 26 ноября 2012 года № 1225 «О предоставлении субсидий из федерального бюджета на реализацию мероприятий государственной программы Российской Федерации «Доступная среда» законом Белгородской области от 2 апреля 2009 года № 265 «Об обеспечении беспрепятственного доступа инвалидов и других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к объектам социальной, транспортной, инженерной, производственной инфраструктуры, средствам информации и связи в Белгородской области»;</w:t>
      </w:r>
      <w:proofErr w:type="gramEnd"/>
      <w:r w:rsidRPr="00681A43">
        <w:rPr>
          <w:rFonts w:ascii="Times New Roman" w:eastAsia="Times New Roman" w:hAnsi="Times New Roman" w:cs="Times New Roman"/>
          <w:sz w:val="28"/>
          <w:szCs w:val="28"/>
          <w:lang w:eastAsia="zh-CN"/>
        </w:rPr>
        <w:t xml:space="preserve"> постановлением Правительства Белгородской области от 27 мая 2013 года №202-пп «Об утверждении порядка разработки, реализации и оценки эффективности государственных программ Белгородской области»; постановлением Правительства Белгородской области от 7 октября 2013 года №401-пп «Об утверждении перечня государственных программ Белгородской области».</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целью реализации государственной программы Российской Федерации «Доступная среда» и в соответствии с целевыми показателями, установленными в Белгородской области,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с 2012 по 2014 годы включительно сформирована сеть базовых образовательных учреждений, обеспечивающих совместное обучение детей-инвалидов и лиц, не имеющих нарушений развития. </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настоящее время она представлена тремя базовыми общеобразовательными учреждениями района (2012 год – МБОУ «</w:t>
      </w:r>
      <w:proofErr w:type="spellStart"/>
      <w:r w:rsidRPr="00681A43">
        <w:rPr>
          <w:rFonts w:ascii="Times New Roman" w:eastAsia="Times New Roman" w:hAnsi="Times New Roman" w:cs="Times New Roman"/>
          <w:sz w:val="28"/>
          <w:szCs w:val="28"/>
          <w:lang w:eastAsia="zh-CN"/>
        </w:rPr>
        <w:t>Ровеньская</w:t>
      </w:r>
      <w:proofErr w:type="spellEnd"/>
      <w:r w:rsidRPr="00681A43">
        <w:rPr>
          <w:rFonts w:ascii="Times New Roman" w:eastAsia="Times New Roman" w:hAnsi="Times New Roman" w:cs="Times New Roman"/>
          <w:sz w:val="28"/>
          <w:szCs w:val="28"/>
          <w:lang w:eastAsia="zh-CN"/>
        </w:rPr>
        <w:t xml:space="preserve"> средняя общеобразовательная школа с углубленным изучением отдельных предметов», 2013 год – МБОУ «</w:t>
      </w:r>
      <w:proofErr w:type="spellStart"/>
      <w:r w:rsidRPr="00681A43">
        <w:rPr>
          <w:rFonts w:ascii="Times New Roman" w:eastAsia="Times New Roman" w:hAnsi="Times New Roman" w:cs="Times New Roman"/>
          <w:sz w:val="28"/>
          <w:szCs w:val="28"/>
          <w:lang w:eastAsia="zh-CN"/>
        </w:rPr>
        <w:t>Ровеньская</w:t>
      </w:r>
      <w:proofErr w:type="spellEnd"/>
      <w:r w:rsidRPr="00681A43">
        <w:rPr>
          <w:rFonts w:ascii="Times New Roman" w:eastAsia="Times New Roman" w:hAnsi="Times New Roman" w:cs="Times New Roman"/>
          <w:sz w:val="28"/>
          <w:szCs w:val="28"/>
          <w:lang w:eastAsia="zh-CN"/>
        </w:rPr>
        <w:t xml:space="preserve"> средняя общеобразовательная школа № 2», 2014 год – МБОУ «</w:t>
      </w:r>
      <w:proofErr w:type="spellStart"/>
      <w:r w:rsidRPr="00681A43">
        <w:rPr>
          <w:rFonts w:ascii="Times New Roman" w:eastAsia="Times New Roman" w:hAnsi="Times New Roman" w:cs="Times New Roman"/>
          <w:sz w:val="28"/>
          <w:szCs w:val="28"/>
          <w:lang w:eastAsia="zh-CN"/>
        </w:rPr>
        <w:t>Наголенская</w:t>
      </w:r>
      <w:proofErr w:type="spellEnd"/>
      <w:r w:rsidRPr="00681A43">
        <w:rPr>
          <w:rFonts w:ascii="Times New Roman" w:eastAsia="Times New Roman" w:hAnsi="Times New Roman" w:cs="Times New Roman"/>
          <w:sz w:val="28"/>
          <w:szCs w:val="28"/>
          <w:lang w:eastAsia="zh-CN"/>
        </w:rPr>
        <w:t xml:space="preserve"> средняя общеобразовательная школа»), в которых создана универсальная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позволяющая обеспечить полноценную интеграцию детей-инвалидов. </w:t>
      </w:r>
      <w:proofErr w:type="gramEnd"/>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Численность детей-инвалидов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составляет 33 человека. Для 23 обучающихся данной категории в трёх учреждениях создана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доступная среда. 10 обучающихся нуждаются в создании специальных условий для их обучения и полноценного  развития </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Реализация мероприятий по формированию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сети базовых образовательных учреждений, обеспечивающих совместное обучение детей-инвалидов и лиц, не имеющих нарушений развития, осуществляется за счет субсидии, предоставленной из федерального бюджета бюджету Белгородской области, а также за счёт средств муниципального бюджета.</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Предоставление  федеральной субсидии из областного бюджета бюджету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осуществляется в соответствии с соглашением, заключаемым между департаментом образования Белгородской области и управлением образования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2012 году федеральная субсидия составила 943406 рублей, средства муниципального бюджета - 943406 рублей.</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2013 году федеральная субсидия составила 650150 рублей, средства муниципального бюджета – 650150 рублей.</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2014 году федеральная субсидия составила 1061700 рублей, средства муниципального бюджета 522900 рублей. </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(цели), задачи и этапы реализации подпрограммы 5</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Целью подпрограммы 5 является создание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rFonts w:ascii="Times New Roman" w:eastAsia="Times New Roman" w:hAnsi="Times New Roman" w:cs="Times New Roman"/>
          <w:sz w:val="28"/>
          <w:szCs w:val="28"/>
          <w:lang w:eastAsia="zh-CN"/>
        </w:rPr>
        <w:t>безбарьерной</w:t>
      </w:r>
      <w:proofErr w:type="spellEnd"/>
      <w:r w:rsidRPr="00681A43">
        <w:rPr>
          <w:rFonts w:ascii="Times New Roman" w:eastAsia="Times New Roman" w:hAnsi="Times New Roman" w:cs="Times New Roman"/>
          <w:sz w:val="28"/>
          <w:szCs w:val="28"/>
          <w:lang w:eastAsia="zh-CN"/>
        </w:rPr>
        <w:t xml:space="preserve"> среды, позволяющей обеспечить полноценную интеграцию детей – </w:t>
      </w:r>
      <w:proofErr w:type="gramStart"/>
      <w:r w:rsidRPr="00681A43">
        <w:rPr>
          <w:rFonts w:ascii="Times New Roman" w:eastAsia="Times New Roman" w:hAnsi="Times New Roman" w:cs="Times New Roman"/>
          <w:sz w:val="28"/>
          <w:szCs w:val="28"/>
          <w:lang w:eastAsia="zh-CN"/>
        </w:rPr>
        <w:t>инвалидов</w:t>
      </w:r>
      <w:proofErr w:type="gramEnd"/>
      <w:r w:rsidRPr="00681A43">
        <w:rPr>
          <w:rFonts w:ascii="Times New Roman" w:eastAsia="Times New Roman" w:hAnsi="Times New Roman" w:cs="Times New Roman"/>
          <w:sz w:val="28"/>
          <w:szCs w:val="28"/>
          <w:lang w:eastAsia="zh-CN"/>
        </w:rPr>
        <w:t xml:space="preserve"> а также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Достижение основной цели подпрограммы 5 будет осуществляться за счет решения следующих основных задач:</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создание условий для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ab/>
        <w:t xml:space="preserve">2.Проведение мероприятий направленных на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lastRenderedPageBreak/>
        <w:t>(реконструкции)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3.Предоставление услуг по    социально-средовой реабилитации инвалидов</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4. Информационно-методическое и кадровое обеспечение системы реабилитации и социальной интеграции детей – инвалидов, обучающихся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подпрограммы 5 будет осуществляться в 2 этапа:</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этап реализации с  2015 – 2020 года.</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этап реализации с 2021 – 2025 года.</w:t>
      </w: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jc w:val="center"/>
        <w:rPr>
          <w:rFonts w:ascii="Arial" w:eastAsia="Times New Roman" w:hAnsi="Arial" w:cs="Arial"/>
          <w:sz w:val="20"/>
          <w:szCs w:val="20"/>
          <w:lang w:eastAsia="zh-CN"/>
        </w:rPr>
      </w:pPr>
      <w:r w:rsidRPr="00681A43">
        <w:rPr>
          <w:rFonts w:ascii="Times New Roman" w:eastAsia="Times New Roman" w:hAnsi="Times New Roman" w:cs="Times New Roman"/>
          <w:b/>
          <w:sz w:val="28"/>
          <w:szCs w:val="28"/>
          <w:lang w:eastAsia="zh-CN"/>
        </w:rPr>
        <w:t>3. Прогноз конечных результатов подпрограммы 5</w:t>
      </w:r>
    </w:p>
    <w:p w:rsidR="00681A43" w:rsidRPr="00681A43" w:rsidRDefault="00681A43" w:rsidP="00681A43">
      <w:pPr>
        <w:widowControl w:val="0"/>
        <w:suppressAutoHyphens/>
        <w:autoSpaceDE w:val="0"/>
        <w:spacing w:after="0"/>
        <w:jc w:val="center"/>
        <w:rPr>
          <w:rFonts w:ascii="Arial" w:eastAsia="Times New Roman" w:hAnsi="Arial" w:cs="Arial"/>
          <w:sz w:val="20"/>
          <w:szCs w:val="20"/>
          <w:lang w:eastAsia="zh-CN"/>
        </w:rPr>
      </w:pPr>
      <w:r w:rsidRPr="00681A43">
        <w:rPr>
          <w:rFonts w:ascii="Times New Roman" w:eastAsia="Times New Roman" w:hAnsi="Times New Roman" w:cs="Times New Roman"/>
          <w:b/>
          <w:sz w:val="28"/>
          <w:szCs w:val="28"/>
          <w:lang w:eastAsia="zh-CN"/>
        </w:rPr>
        <w:t>Перечень показателей подпрограммы</w:t>
      </w: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 по 2020 годы</w:t>
      </w: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bCs/>
          <w:sz w:val="28"/>
          <w:szCs w:val="28"/>
          <w:lang w:eastAsia="zh-CN"/>
        </w:rPr>
      </w:pPr>
      <w:r w:rsidRPr="00681A43">
        <w:rPr>
          <w:rFonts w:ascii="Times New Roman" w:eastAsia="Times New Roman" w:hAnsi="Times New Roman" w:cs="Times New Roman"/>
          <w:bCs/>
          <w:sz w:val="28"/>
          <w:szCs w:val="28"/>
          <w:lang w:eastAsia="zh-CN"/>
        </w:rPr>
        <w:t xml:space="preserve">2.Увеличение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3.Увеличение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 по 2025 годы</w:t>
      </w:r>
    </w:p>
    <w:p w:rsidR="00681A43" w:rsidRPr="00681A43" w:rsidRDefault="00681A43" w:rsidP="00681A43">
      <w:pPr>
        <w:suppressAutoHyphens/>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bCs/>
          <w:sz w:val="28"/>
          <w:szCs w:val="28"/>
          <w:lang w:eastAsia="zh-CN"/>
        </w:rPr>
      </w:pPr>
      <w:r w:rsidRPr="00681A43">
        <w:rPr>
          <w:rFonts w:ascii="Times New Roman" w:eastAsia="Times New Roman" w:hAnsi="Times New Roman" w:cs="Times New Roman"/>
          <w:sz w:val="28"/>
          <w:szCs w:val="28"/>
          <w:lang w:eastAsia="zh-CN"/>
        </w:rPr>
        <w:t>2.</w:t>
      </w:r>
      <w:r w:rsidRPr="00681A43">
        <w:rPr>
          <w:rFonts w:ascii="Times New Roman" w:eastAsia="Times New Roman" w:hAnsi="Times New Roman" w:cs="Times New Roman"/>
          <w:bCs/>
          <w:sz w:val="28"/>
          <w:szCs w:val="28"/>
          <w:lang w:eastAsia="zh-CN"/>
        </w:rPr>
        <w:t xml:space="preserve"> 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3.Увеличение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4. Ресурсное обеспечение подпрограммы 5</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Общий планируемый объем финансирования подпрограммы 5    составит  </w:t>
      </w:r>
      <w:r w:rsidR="0031696C">
        <w:rPr>
          <w:rFonts w:ascii="Times New Roman" w:eastAsia="Times New Roman" w:hAnsi="Times New Roman" w:cs="Times New Roman"/>
          <w:sz w:val="28"/>
          <w:szCs w:val="28"/>
          <w:lang w:eastAsia="zh-CN"/>
        </w:rPr>
        <w:t>5</w:t>
      </w:r>
      <w:r w:rsidR="000F5B42">
        <w:rPr>
          <w:rFonts w:ascii="Times New Roman" w:eastAsia="Times New Roman" w:hAnsi="Times New Roman" w:cs="Times New Roman"/>
          <w:sz w:val="28"/>
          <w:szCs w:val="28"/>
          <w:lang w:eastAsia="zh-CN"/>
        </w:rPr>
        <w:t>469,1</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 по 2020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За счет средств местного  бюджета составляет  4</w:t>
      </w:r>
      <w:r w:rsidR="007444B6">
        <w:rPr>
          <w:rFonts w:ascii="Times New Roman" w:eastAsia="Times New Roman" w:hAnsi="Times New Roman" w:cs="Times New Roman"/>
          <w:sz w:val="28"/>
          <w:szCs w:val="28"/>
          <w:lang w:eastAsia="zh-CN"/>
        </w:rPr>
        <w:t>87</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341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89,0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0,0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7444B6">
        <w:rPr>
          <w:rFonts w:ascii="Times New Roman" w:eastAsia="Times New Roman" w:hAnsi="Times New Roman" w:cs="Times New Roman"/>
          <w:sz w:val="28"/>
          <w:szCs w:val="28"/>
          <w:lang w:eastAsia="zh-CN"/>
        </w:rPr>
        <w:t>54</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2019 год – 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w:t>
      </w:r>
      <w:r w:rsidR="003F044A">
        <w:rPr>
          <w:rFonts w:ascii="Times New Roman" w:eastAsia="Times New Roman" w:hAnsi="Times New Roman" w:cs="Times New Roman"/>
          <w:sz w:val="28"/>
          <w:szCs w:val="28"/>
          <w:lang w:eastAsia="zh-CN"/>
        </w:rPr>
        <w:t xml:space="preserve">1,68 </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счет средств областного  бюджета 107</w:t>
      </w:r>
      <w:r w:rsidR="003F044A">
        <w:rPr>
          <w:rFonts w:ascii="Times New Roman" w:eastAsia="Times New Roman" w:hAnsi="Times New Roman" w:cs="Times New Roman"/>
          <w:sz w:val="28"/>
          <w:szCs w:val="28"/>
          <w:lang w:eastAsia="zh-CN"/>
        </w:rPr>
        <w:t>2</w:t>
      </w:r>
      <w:r w:rsidRPr="00681A43">
        <w:rPr>
          <w:rFonts w:ascii="Times New Roman" w:eastAsia="Times New Roman" w:hAnsi="Times New Roman" w:cs="Times New Roman"/>
          <w:sz w:val="28"/>
          <w:szCs w:val="28"/>
          <w:lang w:eastAsia="zh-CN"/>
        </w:rPr>
        <w:t>,</w:t>
      </w:r>
      <w:r w:rsidR="003F044A">
        <w:rPr>
          <w:rFonts w:ascii="Times New Roman" w:eastAsia="Times New Roman" w:hAnsi="Times New Roman" w:cs="Times New Roman"/>
          <w:sz w:val="28"/>
          <w:szCs w:val="28"/>
          <w:lang w:eastAsia="zh-CN"/>
        </w:rPr>
        <w:t>92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 по 2025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местного  бюджета составляет  </w:t>
      </w:r>
      <w:r w:rsidR="0031696C">
        <w:rPr>
          <w:rFonts w:ascii="Times New Roman" w:eastAsia="Times New Roman" w:hAnsi="Times New Roman" w:cs="Times New Roman"/>
          <w:sz w:val="28"/>
          <w:szCs w:val="28"/>
          <w:lang w:eastAsia="zh-CN"/>
        </w:rPr>
        <w:t>64</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2021 год –</w:t>
      </w:r>
      <w:r w:rsidR="007F5A05">
        <w:rPr>
          <w:rFonts w:ascii="Times New Roman" w:eastAsia="Times New Roman" w:hAnsi="Times New Roman" w:cs="Times New Roman"/>
          <w:sz w:val="28"/>
          <w:szCs w:val="28"/>
          <w:lang w:eastAsia="zh-CN"/>
        </w:rPr>
        <w:t xml:space="preserve"> 6</w:t>
      </w:r>
      <w:r w:rsidR="003F044A">
        <w:rPr>
          <w:rFonts w:ascii="Times New Roman" w:eastAsia="Times New Roman" w:hAnsi="Times New Roman" w:cs="Times New Roman"/>
          <w:sz w:val="28"/>
          <w:szCs w:val="28"/>
          <w:lang w:eastAsia="zh-CN"/>
        </w:rPr>
        <w:t>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2022 год –</w:t>
      </w:r>
      <w:r w:rsidR="007F5A05">
        <w:rPr>
          <w:rFonts w:ascii="Times New Roman" w:eastAsia="Times New Roman" w:hAnsi="Times New Roman" w:cs="Times New Roman"/>
          <w:sz w:val="28"/>
          <w:szCs w:val="28"/>
          <w:lang w:eastAsia="zh-CN"/>
        </w:rPr>
        <w:t xml:space="preserve"> </w:t>
      </w:r>
      <w:r w:rsidR="0031696C">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0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областного  бюджета </w:t>
      </w:r>
      <w:r w:rsidR="0031696C">
        <w:rPr>
          <w:rFonts w:ascii="Times New Roman" w:eastAsia="Times New Roman" w:hAnsi="Times New Roman" w:cs="Times New Roman"/>
          <w:sz w:val="28"/>
          <w:szCs w:val="28"/>
          <w:lang w:eastAsia="zh-CN"/>
        </w:rPr>
        <w:t>1</w:t>
      </w:r>
      <w:r w:rsidR="000F5B42">
        <w:rPr>
          <w:rFonts w:ascii="Times New Roman" w:eastAsia="Times New Roman" w:hAnsi="Times New Roman" w:cs="Times New Roman"/>
          <w:sz w:val="28"/>
          <w:szCs w:val="28"/>
          <w:lang w:eastAsia="zh-CN"/>
        </w:rPr>
        <w:t>834,0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ind w:firstLine="540"/>
        <w:jc w:val="both"/>
        <w:rPr>
          <w:rFonts w:ascii="Arial" w:eastAsia="Times New Roman" w:hAnsi="Arial" w:cs="Arial"/>
          <w:sz w:val="20"/>
          <w:szCs w:val="20"/>
          <w:lang w:eastAsia="zh-CN"/>
        </w:rPr>
      </w:pPr>
      <w:r w:rsidRPr="00681A43">
        <w:rPr>
          <w:rFonts w:ascii="Times New Roman" w:eastAsia="Times New Roman" w:hAnsi="Times New Roman" w:cs="Times New Roman"/>
          <w:sz w:val="28"/>
          <w:szCs w:val="28"/>
          <w:lang w:eastAsia="zh-CN"/>
        </w:rPr>
        <w:t>Объем финансового обеспечения подпрограммы 5 подлежит ежегодному уточнению в рамках подготовки проекта о местном бюджете на очередной финансовый год и плановый период.</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lastRenderedPageBreak/>
        <w:t xml:space="preserve">Паспорт </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t xml:space="preserve">подпрограммы 6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b/>
          <w:sz w:val="28"/>
          <w:szCs w:val="28"/>
          <w:lang w:eastAsia="zh-CN"/>
        </w:rPr>
        <w:t>Ровеньском</w:t>
      </w:r>
      <w:proofErr w:type="spellEnd"/>
      <w:r w:rsidRPr="00681A43">
        <w:rPr>
          <w:rFonts w:ascii="Times New Roman" w:eastAsia="Times New Roman" w:hAnsi="Times New Roman" w:cs="Times New Roman"/>
          <w:b/>
          <w:sz w:val="28"/>
          <w:szCs w:val="28"/>
          <w:lang w:eastAsia="zh-CN"/>
        </w:rPr>
        <w:t xml:space="preserve"> районе »</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0"/>
          <w:lang w:eastAsia="zh-CN"/>
        </w:rPr>
        <w:t xml:space="preserve"> </w:t>
      </w:r>
    </w:p>
    <w:tbl>
      <w:tblPr>
        <w:tblW w:w="0" w:type="auto"/>
        <w:tblInd w:w="-5" w:type="dxa"/>
        <w:tblLayout w:type="fixed"/>
        <w:tblLook w:val="0000"/>
      </w:tblPr>
      <w:tblGrid>
        <w:gridCol w:w="609"/>
        <w:gridCol w:w="2735"/>
        <w:gridCol w:w="6496"/>
      </w:tblGrid>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231"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 Наименование подпрограммы 6: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 (далее – подпрограмма 6)</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 xml:space="preserve">Управление социальной защиты населения администрации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w:t>
            </w:r>
            <w:r w:rsidRPr="00681A43">
              <w:rPr>
                <w:rFonts w:ascii="Times New Roman" w:eastAsia="Times New Roman" w:hAnsi="Times New Roman" w:cs="Times New Roman"/>
                <w:color w:val="000000"/>
                <w:sz w:val="28"/>
                <w:szCs w:val="28"/>
                <w:lang w:eastAsia="zh-CN"/>
              </w:rPr>
              <w:t xml:space="preserve">администрации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hd w:val="clear" w:color="auto" w:fill="FFFFFF"/>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 xml:space="preserve">Обеспечение эффективной деятельности органов местного самоуправления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 в сфере социальной защиты населения</w:t>
            </w:r>
          </w:p>
        </w:tc>
      </w:tr>
      <w:tr w:rsidR="00681A43" w:rsidRPr="00681A43" w:rsidTr="00216585">
        <w:trPr>
          <w:trHeight w:val="705"/>
        </w:trPr>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w:t>
            </w:r>
          </w:p>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color w:val="000000"/>
                <w:sz w:val="28"/>
                <w:szCs w:val="28"/>
                <w:lang w:eastAsia="zh-CN"/>
              </w:rPr>
              <w:t xml:space="preserve">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color w:val="000000"/>
                <w:sz w:val="28"/>
                <w:szCs w:val="28"/>
                <w:lang w:eastAsia="zh-CN"/>
              </w:rPr>
              <w:t>Ровеньском</w:t>
            </w:r>
            <w:proofErr w:type="spellEnd"/>
            <w:r w:rsidRPr="00681A43">
              <w:rPr>
                <w:rFonts w:ascii="Times New Roman" w:eastAsia="Times New Roman" w:hAnsi="Times New Roman" w:cs="Times New Roman"/>
                <w:color w:val="000000"/>
                <w:sz w:val="28"/>
                <w:szCs w:val="28"/>
                <w:lang w:eastAsia="zh-CN"/>
              </w:rPr>
              <w:t xml:space="preserve"> районе» </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6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p w:rsidR="00681A43" w:rsidRPr="00681A43" w:rsidRDefault="00681A43" w:rsidP="00681A43">
            <w:pPr>
              <w:suppressAutoHyphens/>
              <w:spacing w:after="0" w:line="240" w:lineRule="auto"/>
              <w:ind w:right="-57"/>
              <w:rPr>
                <w:rFonts w:ascii="Times New Roman" w:eastAsia="Times New Roman" w:hAnsi="Times New Roman" w:cs="Times New Roman"/>
                <w:sz w:val="28"/>
                <w:szCs w:val="28"/>
                <w:lang w:eastAsia="zh-CN"/>
              </w:rPr>
            </w:pPr>
          </w:p>
        </w:tc>
      </w:tr>
      <w:tr w:rsidR="00681A43" w:rsidRPr="00681A43" w:rsidTr="00216585">
        <w:trPr>
          <w:trHeight w:val="283"/>
        </w:trPr>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бюджетных ассигнований подпрограммы 6 за счет средств </w:t>
            </w:r>
            <w:r w:rsidRPr="00681A43">
              <w:rPr>
                <w:rFonts w:ascii="Times New Roman" w:eastAsia="Times New Roman" w:hAnsi="Times New Roman" w:cs="Times New Roman"/>
                <w:color w:val="000000"/>
                <w:sz w:val="28"/>
                <w:szCs w:val="28"/>
                <w:lang w:eastAsia="zh-CN"/>
              </w:rPr>
              <w:t>местного</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бюджета, а также прогнозный объем средств, привлекаемых из других источников</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Объем финансового обеспечения реализации подпрограммы 6 на  всех этапах реализации за счет средств областного  бюджета составляет </w:t>
            </w:r>
            <w:r w:rsidR="0031696C" w:rsidRPr="000942A6">
              <w:rPr>
                <w:rFonts w:ascii="Times New Roman" w:eastAsia="Times New Roman" w:hAnsi="Times New Roman" w:cs="Times New Roman"/>
                <w:spacing w:val="6"/>
                <w:sz w:val="28"/>
                <w:szCs w:val="28"/>
                <w:lang w:eastAsia="zh-CN"/>
              </w:rPr>
              <w:t>93</w:t>
            </w:r>
            <w:r w:rsidR="000F5B42">
              <w:rPr>
                <w:rFonts w:ascii="Times New Roman" w:eastAsia="Times New Roman" w:hAnsi="Times New Roman" w:cs="Times New Roman"/>
                <w:spacing w:val="6"/>
                <w:sz w:val="28"/>
                <w:szCs w:val="28"/>
                <w:lang w:eastAsia="zh-CN"/>
              </w:rPr>
              <w:t>478,7</w:t>
            </w:r>
            <w:r w:rsidRPr="00681A43">
              <w:rPr>
                <w:rFonts w:ascii="Times New Roman" w:eastAsia="Times New Roman" w:hAnsi="Times New Roman" w:cs="Times New Roman"/>
                <w:spacing w:val="6"/>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pacing w:val="6"/>
                <w:sz w:val="28"/>
                <w:szCs w:val="28"/>
                <w:lang w:val="en-US" w:eastAsia="zh-CN"/>
              </w:rPr>
              <w:t>I</w:t>
            </w:r>
            <w:r w:rsidRPr="00681A43">
              <w:rPr>
                <w:rFonts w:ascii="Times New Roman" w:eastAsia="Times New Roman" w:hAnsi="Times New Roman" w:cs="Times New Roman"/>
                <w:b/>
                <w:spacing w:val="6"/>
                <w:sz w:val="28"/>
                <w:szCs w:val="28"/>
                <w:lang w:eastAsia="zh-CN"/>
              </w:rPr>
              <w:t xml:space="preserve"> этап реализации</w:t>
            </w:r>
            <w:r w:rsidRPr="00681A43">
              <w:rPr>
                <w:rFonts w:ascii="Times New Roman" w:eastAsia="Times New Roman" w:hAnsi="Times New Roman" w:cs="Times New Roman"/>
                <w:b/>
                <w:sz w:val="28"/>
                <w:szCs w:val="28"/>
                <w:lang w:eastAsia="zh-CN"/>
              </w:rPr>
              <w:t xml:space="preserve"> с 2015-2020г.г.</w:t>
            </w:r>
            <w:r w:rsidRPr="00681A43">
              <w:rPr>
                <w:rFonts w:ascii="Times New Roman" w:eastAsia="Times New Roman" w:hAnsi="Times New Roman" w:cs="Times New Roman"/>
                <w:b/>
                <w:spacing w:val="6"/>
                <w:sz w:val="28"/>
                <w:szCs w:val="28"/>
                <w:lang w:eastAsia="zh-CN"/>
              </w:rPr>
              <w:t xml:space="preserve">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2015 год – 5357,7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2016 год – 5537,7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2017 год – 5428,7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2018 год – 7697,7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2019 год – 7844,7  тыс. рублей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2020 год – 8816,7  тыс. рублей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pacing w:val="6"/>
                <w:sz w:val="28"/>
                <w:szCs w:val="28"/>
                <w:lang w:val="en-US" w:eastAsia="zh-CN"/>
              </w:rPr>
              <w:t>II</w:t>
            </w:r>
            <w:r w:rsidRPr="00681A43">
              <w:rPr>
                <w:rFonts w:ascii="Times New Roman" w:eastAsia="Times New Roman" w:hAnsi="Times New Roman" w:cs="Times New Roman"/>
                <w:b/>
                <w:spacing w:val="6"/>
                <w:sz w:val="28"/>
                <w:szCs w:val="28"/>
                <w:lang w:eastAsia="zh-CN"/>
              </w:rPr>
              <w:t xml:space="preserve"> этап реализации</w:t>
            </w:r>
            <w:r w:rsidRPr="00681A43">
              <w:rPr>
                <w:rFonts w:ascii="Times New Roman" w:eastAsia="Times New Roman" w:hAnsi="Times New Roman" w:cs="Times New Roman"/>
                <w:b/>
                <w:sz w:val="28"/>
                <w:szCs w:val="28"/>
                <w:lang w:eastAsia="zh-CN"/>
              </w:rPr>
              <w:t xml:space="preserve"> с 2021-2025г.г.</w:t>
            </w:r>
            <w:r w:rsidRPr="00681A43">
              <w:rPr>
                <w:rFonts w:ascii="Times New Roman" w:eastAsia="Times New Roman" w:hAnsi="Times New Roman" w:cs="Times New Roman"/>
                <w:b/>
                <w:spacing w:val="6"/>
                <w:sz w:val="28"/>
                <w:szCs w:val="28"/>
                <w:lang w:eastAsia="zh-CN"/>
              </w:rPr>
              <w:t xml:space="preserve">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2021 год – </w:t>
            </w:r>
            <w:r w:rsidR="000F5B42">
              <w:rPr>
                <w:rFonts w:ascii="Times New Roman" w:eastAsia="Times New Roman" w:hAnsi="Times New Roman" w:cs="Times New Roman"/>
                <w:spacing w:val="6"/>
                <w:sz w:val="28"/>
                <w:szCs w:val="28"/>
                <w:lang w:eastAsia="zh-CN"/>
              </w:rPr>
              <w:t>8816,7</w:t>
            </w:r>
            <w:r w:rsidR="0031696C">
              <w:rPr>
                <w:rFonts w:ascii="Times New Roman" w:eastAsia="Times New Roman" w:hAnsi="Times New Roman" w:cs="Times New Roman"/>
                <w:spacing w:val="6"/>
                <w:sz w:val="28"/>
                <w:szCs w:val="28"/>
                <w:lang w:eastAsia="zh-CN"/>
              </w:rPr>
              <w:t xml:space="preserve"> </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2022 год – </w:t>
            </w:r>
            <w:r w:rsidR="000F5B42">
              <w:rPr>
                <w:rFonts w:ascii="Times New Roman" w:eastAsia="Times New Roman" w:hAnsi="Times New Roman" w:cs="Times New Roman"/>
                <w:spacing w:val="6"/>
                <w:sz w:val="28"/>
                <w:szCs w:val="28"/>
                <w:lang w:eastAsia="zh-CN"/>
              </w:rPr>
              <w:t>10512,7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2023 год – </w:t>
            </w:r>
            <w:r w:rsidR="0031696C">
              <w:rPr>
                <w:rFonts w:ascii="Times New Roman" w:eastAsia="Times New Roman" w:hAnsi="Times New Roman" w:cs="Times New Roman"/>
                <w:spacing w:val="6"/>
                <w:sz w:val="28"/>
                <w:szCs w:val="28"/>
                <w:lang w:eastAsia="zh-CN"/>
              </w:rPr>
              <w:t xml:space="preserve"> </w:t>
            </w:r>
            <w:r w:rsidR="000F5B42">
              <w:rPr>
                <w:rFonts w:ascii="Times New Roman" w:eastAsia="Times New Roman" w:hAnsi="Times New Roman" w:cs="Times New Roman"/>
                <w:spacing w:val="6"/>
                <w:sz w:val="28"/>
                <w:szCs w:val="28"/>
                <w:lang w:eastAsia="zh-CN"/>
              </w:rPr>
              <w:t>10654,7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2024 год – </w:t>
            </w:r>
            <w:r w:rsidR="0031696C">
              <w:rPr>
                <w:rFonts w:ascii="Times New Roman" w:eastAsia="Times New Roman" w:hAnsi="Times New Roman" w:cs="Times New Roman"/>
                <w:spacing w:val="6"/>
                <w:sz w:val="28"/>
                <w:szCs w:val="28"/>
                <w:lang w:eastAsia="zh-CN"/>
              </w:rPr>
              <w:t xml:space="preserve"> </w:t>
            </w:r>
            <w:r w:rsidR="000F5B42">
              <w:rPr>
                <w:rFonts w:ascii="Times New Roman" w:eastAsia="Times New Roman" w:hAnsi="Times New Roman" w:cs="Times New Roman"/>
                <w:spacing w:val="6"/>
                <w:sz w:val="28"/>
                <w:szCs w:val="28"/>
                <w:lang w:eastAsia="zh-CN"/>
              </w:rPr>
              <w:t>11186,7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2025 год – </w:t>
            </w:r>
            <w:r w:rsidR="0031696C">
              <w:rPr>
                <w:rFonts w:ascii="Times New Roman" w:eastAsia="Times New Roman" w:hAnsi="Times New Roman" w:cs="Times New Roman"/>
                <w:spacing w:val="6"/>
                <w:sz w:val="28"/>
                <w:szCs w:val="28"/>
                <w:lang w:eastAsia="zh-CN"/>
              </w:rPr>
              <w:t xml:space="preserve"> </w:t>
            </w:r>
            <w:r w:rsidR="000F5B42">
              <w:rPr>
                <w:rFonts w:ascii="Times New Roman" w:eastAsia="Times New Roman" w:hAnsi="Times New Roman" w:cs="Times New Roman"/>
                <w:spacing w:val="6"/>
                <w:sz w:val="28"/>
                <w:szCs w:val="28"/>
                <w:lang w:eastAsia="zh-CN"/>
              </w:rPr>
              <w:t>11624,7</w:t>
            </w:r>
            <w:r w:rsidRPr="00681A43">
              <w:rPr>
                <w:rFonts w:ascii="Times New Roman" w:eastAsia="Times New Roman" w:hAnsi="Times New Roman" w:cs="Times New Roman"/>
                <w:spacing w:val="6"/>
                <w:sz w:val="28"/>
                <w:szCs w:val="28"/>
                <w:lang w:eastAsia="zh-CN"/>
              </w:rPr>
              <w:t xml:space="preserve">  тыс. рублей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 </w:t>
            </w:r>
          </w:p>
        </w:tc>
      </w:tr>
      <w:tr w:rsidR="00681A43" w:rsidRPr="00681A43" w:rsidTr="00216585">
        <w:trPr>
          <w:trHeight w:val="283"/>
        </w:trPr>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7.</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Конечные результаты реализации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Выполнение целевых показателей программы не менее 95 процентов</w:t>
            </w:r>
          </w:p>
          <w:p w:rsidR="00681A43" w:rsidRPr="00681A43" w:rsidRDefault="00681A43" w:rsidP="00681A43">
            <w:pPr>
              <w:suppressAutoHyphens/>
              <w:spacing w:after="0" w:line="240" w:lineRule="auto"/>
              <w:rPr>
                <w:rFonts w:ascii="Times New Roman" w:eastAsia="Times New Roman" w:hAnsi="Times New Roman" w:cs="Times New Roman"/>
                <w:bCs/>
                <w:color w:val="FF0000"/>
                <w:sz w:val="28"/>
                <w:szCs w:val="28"/>
                <w:lang w:eastAsia="zh-CN"/>
              </w:rPr>
            </w:pPr>
          </w:p>
        </w:tc>
      </w:tr>
    </w:tbl>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1. Характеристика сферы реализации подпрограммы 6,</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проблем в сфере социальной защиты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населения и прогноз ее развития</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осуществляет организацию </w:t>
      </w:r>
      <w:proofErr w:type="gramStart"/>
      <w:r w:rsidRPr="00681A43">
        <w:rPr>
          <w:rFonts w:ascii="Times New Roman" w:eastAsia="Times New Roman" w:hAnsi="Times New Roman" w:cs="Times New Roman"/>
          <w:sz w:val="28"/>
          <w:szCs w:val="28"/>
          <w:lang w:eastAsia="zh-CN"/>
        </w:rPr>
        <w:t>деятельности</w:t>
      </w:r>
      <w:proofErr w:type="gramEnd"/>
      <w:r w:rsidRPr="00681A43">
        <w:rPr>
          <w:rFonts w:ascii="Times New Roman" w:eastAsia="Times New Roman" w:hAnsi="Times New Roman" w:cs="Times New Roman"/>
          <w:sz w:val="28"/>
          <w:szCs w:val="28"/>
          <w:lang w:eastAsia="zh-CN"/>
        </w:rPr>
        <w:t xml:space="preserve"> и управление в сфере предоставления мер социальной поддержки отдельным категориям граждан, обеспечения права граждан на социальное обслуживание и получение социальных услуг, по охране прав детей, опеке и попечительству несовершеннолетних и совершеннолетних граждан, социальной защиты малообеспеченных семей с детьми 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overflowPunct w:val="0"/>
        <w:autoSpaceDE w:val="0"/>
        <w:spacing w:after="0" w:line="228"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целью создания прозрачной системы взаимодействия с населением в сфере социальной защиты населения ведется сайт управления социальной защиты в сети Интернет – </w:t>
      </w:r>
      <w:r w:rsidRPr="00681A43">
        <w:rPr>
          <w:rFonts w:ascii="Times New Roman" w:eastAsia="Times New Roman" w:hAnsi="Times New Roman" w:cs="Times New Roman"/>
          <w:bCs/>
          <w:sz w:val="28"/>
          <w:szCs w:val="28"/>
          <w:lang w:val="en-US" w:eastAsia="zh-CN"/>
        </w:rPr>
        <w:t>http</w:t>
      </w:r>
      <w:r w:rsidRPr="00681A43">
        <w:rPr>
          <w:rFonts w:ascii="Times New Roman" w:eastAsia="Times New Roman" w:hAnsi="Times New Roman" w:cs="Times New Roman"/>
          <w:bCs/>
          <w:sz w:val="28"/>
          <w:szCs w:val="28"/>
          <w:lang w:eastAsia="zh-CN"/>
        </w:rPr>
        <w:t>://</w:t>
      </w:r>
      <w:proofErr w:type="spellStart"/>
      <w:r w:rsidRPr="00681A43">
        <w:rPr>
          <w:rFonts w:ascii="Times New Roman" w:eastAsia="Times New Roman" w:hAnsi="Times New Roman" w:cs="Times New Roman"/>
          <w:bCs/>
          <w:sz w:val="28"/>
          <w:szCs w:val="28"/>
          <w:lang w:val="en-US" w:eastAsia="zh-CN"/>
        </w:rPr>
        <w:t>rovuszn</w:t>
      </w:r>
      <w:proofErr w:type="spellEnd"/>
      <w:r w:rsidRPr="00681A43">
        <w:rPr>
          <w:rFonts w:ascii="Times New Roman" w:eastAsia="Times New Roman" w:hAnsi="Times New Roman" w:cs="Times New Roman"/>
          <w:bCs/>
          <w:sz w:val="28"/>
          <w:szCs w:val="28"/>
          <w:lang w:eastAsia="zh-CN"/>
        </w:rPr>
        <w:t>.</w:t>
      </w:r>
      <w:proofErr w:type="spellStart"/>
      <w:r w:rsidRPr="00681A43">
        <w:rPr>
          <w:rFonts w:ascii="Times New Roman" w:eastAsia="Times New Roman" w:hAnsi="Times New Roman" w:cs="Times New Roman"/>
          <w:bCs/>
          <w:sz w:val="28"/>
          <w:szCs w:val="28"/>
          <w:lang w:val="en-US" w:eastAsia="zh-CN"/>
        </w:rPr>
        <w:t>ucoz</w:t>
      </w:r>
      <w:proofErr w:type="spellEnd"/>
      <w:r w:rsidRPr="00681A43">
        <w:rPr>
          <w:rFonts w:ascii="Times New Roman" w:eastAsia="Times New Roman" w:hAnsi="Times New Roman" w:cs="Times New Roman"/>
          <w:bCs/>
          <w:sz w:val="28"/>
          <w:szCs w:val="28"/>
          <w:lang w:eastAsia="zh-CN"/>
        </w:rPr>
        <w:t>.</w:t>
      </w:r>
      <w:proofErr w:type="spellStart"/>
      <w:r w:rsidRPr="00681A43">
        <w:rPr>
          <w:rFonts w:ascii="Times New Roman" w:eastAsia="Times New Roman" w:hAnsi="Times New Roman" w:cs="Times New Roman"/>
          <w:bCs/>
          <w:sz w:val="28"/>
          <w:szCs w:val="28"/>
          <w:lang w:val="en-US" w:eastAsia="zh-CN"/>
        </w:rPr>
        <w:t>ru</w:t>
      </w:r>
      <w:proofErr w:type="spellEnd"/>
      <w:r w:rsidRPr="00681A43">
        <w:rPr>
          <w:rFonts w:ascii="Times New Roman" w:eastAsia="Times New Roman" w:hAnsi="Times New Roman" w:cs="Times New Roman"/>
          <w:bCs/>
          <w:sz w:val="28"/>
          <w:szCs w:val="28"/>
          <w:lang w:eastAsia="zh-CN"/>
        </w:rPr>
        <w:t>.</w:t>
      </w:r>
    </w:p>
    <w:p w:rsidR="00681A43" w:rsidRPr="00681A43" w:rsidRDefault="00681A43" w:rsidP="00681A43">
      <w:pPr>
        <w:widowControl w:val="0"/>
        <w:suppressAutoHyphens/>
        <w:overflowPunct w:val="0"/>
        <w:autoSpaceDE w:val="0"/>
        <w:spacing w:after="0" w:line="228"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сайте представлена информация о деятельности управления социальной защиты населения  и муниципальных бюджетных учреждений социального обслуживания населения.</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Конечным результатом в работе Управления является обеспечение в</w:t>
      </w:r>
      <w:r w:rsidRPr="00681A43">
        <w:rPr>
          <w:rFonts w:ascii="Times New Roman" w:eastAsia="Times New Roman" w:hAnsi="Times New Roman" w:cs="Times New Roman"/>
          <w:bCs/>
          <w:sz w:val="28"/>
          <w:szCs w:val="28"/>
          <w:lang w:eastAsia="zh-CN"/>
        </w:rPr>
        <w:t>ыполнения целевых показателей программы не менее 95 процентов.</w:t>
      </w:r>
    </w:p>
    <w:p w:rsidR="00681A43" w:rsidRPr="00681A43" w:rsidRDefault="00681A43" w:rsidP="00681A43">
      <w:pPr>
        <w:widowControl w:val="0"/>
        <w:suppressAutoHyphens/>
        <w:overflowPunct w:val="0"/>
        <w:autoSpaceDE w:val="0"/>
        <w:spacing w:after="0" w:line="218"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Приоритетными задачами для достижения указанного результата определены:</w:t>
      </w:r>
      <w:proofErr w:type="gramEnd"/>
    </w:p>
    <w:p w:rsidR="00681A43" w:rsidRPr="00681A43" w:rsidRDefault="00681A43" w:rsidP="00681A43">
      <w:pPr>
        <w:widowControl w:val="0"/>
        <w:suppressAutoHyphens/>
        <w:autoSpaceDE w:val="0"/>
        <w:spacing w:after="0" w:line="16" w:lineRule="exact"/>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23"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-обеспечение реализации государственной социальной политики на территории района в части исполнения федерального и регионального законодательства по своевременному назначению и выплате в полном объёме денежных сре</w:t>
      </w:r>
      <w:proofErr w:type="gramStart"/>
      <w:r w:rsidRPr="00681A43">
        <w:rPr>
          <w:rFonts w:ascii="Times New Roman" w:eastAsia="Times New Roman" w:hAnsi="Times New Roman" w:cs="Times New Roman"/>
          <w:sz w:val="28"/>
          <w:szCs w:val="28"/>
          <w:lang w:eastAsia="zh-CN"/>
        </w:rPr>
        <w:t>дств гр</w:t>
      </w:r>
      <w:proofErr w:type="gramEnd"/>
      <w:r w:rsidRPr="00681A43">
        <w:rPr>
          <w:rFonts w:ascii="Times New Roman" w:eastAsia="Times New Roman" w:hAnsi="Times New Roman" w:cs="Times New Roman"/>
          <w:sz w:val="28"/>
          <w:szCs w:val="28"/>
          <w:lang w:eastAsia="zh-CN"/>
        </w:rPr>
        <w:t xml:space="preserve">ажданам всех льготных категорий; </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-повышение доступности и качества социальных услуг;</w:t>
      </w:r>
    </w:p>
    <w:p w:rsidR="00681A43" w:rsidRPr="00681A43" w:rsidRDefault="00681A43" w:rsidP="00681A43">
      <w:pPr>
        <w:widowControl w:val="0"/>
        <w:suppressAutoHyphens/>
        <w:overflowPunct w:val="0"/>
        <w:autoSpaceDE w:val="0"/>
        <w:spacing w:after="0" w:line="211" w:lineRule="auto"/>
        <w:ind w:left="120" w:right="20" w:firstLine="4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-соблюдение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в предоставлении мер социальной поддержки и социальной помощи малоимущим категориям населения; </w:t>
      </w:r>
    </w:p>
    <w:p w:rsidR="00681A43" w:rsidRPr="00681A43" w:rsidRDefault="00681A43" w:rsidP="00681A43">
      <w:pPr>
        <w:widowControl w:val="0"/>
        <w:suppressAutoHyphens/>
        <w:overflowPunct w:val="0"/>
        <w:autoSpaceDE w:val="0"/>
        <w:spacing w:after="0" w:line="235" w:lineRule="auto"/>
        <w:ind w:lef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-обеспечение социальной и экономической устойчивости семьи, реализация права ребенка жить и воспитываться в семье, сокращение численности детей-сирот и детей, оставшихся без попечения родителей, в том числе воспитывающихся в государственных учреждениях и предотвращение вторичного социального сиротства. </w:t>
      </w:r>
    </w:p>
    <w:p w:rsidR="00681A43" w:rsidRPr="00681A43" w:rsidRDefault="00681A43" w:rsidP="00681A43">
      <w:pPr>
        <w:widowControl w:val="0"/>
        <w:suppressAutoHyphens/>
        <w:autoSpaceDE w:val="0"/>
        <w:spacing w:after="0" w:line="17" w:lineRule="exact"/>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4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решения поставленных задач в управлении социальной защиты населения установлено и используются в работе более 50 единиц компьютеров, копировальных аппаратов и лазерных принтеров и многофункциональных устройств. В работе используются средства криптографической защиты информации, антивирусные программы</w:t>
      </w:r>
      <w:r w:rsidRPr="00681A43">
        <w:rPr>
          <w:rFonts w:ascii="Times New Roman" w:eastAsia="Times New Roman" w:hAnsi="Times New Roman" w:cs="Times New Roman"/>
          <w:b/>
          <w:bCs/>
          <w:sz w:val="28"/>
          <w:szCs w:val="28"/>
          <w:lang w:eastAsia="zh-CN"/>
        </w:rPr>
        <w:t>.</w:t>
      </w:r>
      <w:r w:rsidRPr="00681A43">
        <w:rPr>
          <w:rFonts w:ascii="Times New Roman" w:eastAsia="Times New Roman" w:hAnsi="Times New Roman" w:cs="Times New Roman"/>
          <w:sz w:val="28"/>
          <w:szCs w:val="28"/>
          <w:lang w:eastAsia="zh-CN"/>
        </w:rPr>
        <w:t xml:space="preserve"> Осуществляется электронный документооборот между налоговыми органами, управлением финансов и бюджетной политики, отделением Федерального казначейства, отделением Сберегательного банка РФ, электронный обмен социальными данными с коммунальными службами, расположенными на территории района. Процессы расчета и начисления всех видов пособий и компенсаций автоматизированы.</w:t>
      </w:r>
    </w:p>
    <w:p w:rsidR="00681A43" w:rsidRPr="00681A43" w:rsidRDefault="00681A43" w:rsidP="00681A43">
      <w:pPr>
        <w:widowControl w:val="0"/>
        <w:suppressAutoHyphens/>
        <w:overflowPunct w:val="0"/>
        <w:autoSpaceDE w:val="0"/>
        <w:spacing w:after="0" w:line="24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Во исполнение Федерального Закона от 27 июля 2010 года № 210–ФЗ </w:t>
      </w:r>
      <w:r w:rsidRPr="00681A43">
        <w:rPr>
          <w:rFonts w:ascii="Times New Roman" w:eastAsia="Times New Roman" w:hAnsi="Times New Roman" w:cs="Times New Roman"/>
          <w:sz w:val="28"/>
          <w:szCs w:val="28"/>
          <w:lang w:eastAsia="zh-CN"/>
        </w:rPr>
        <w:lastRenderedPageBreak/>
        <w:t>«Об организации предоставления государственных и муниципальных услуг» специалистами Управления разработаны и утверждены 14 административных регламентов предоставления государственных и муниципальных услуг. Все административные регламенты размещены на сайте Управления и на стенде в здании Управления. Вся процедура предоставления каждой услуги зафиксирована и стандартизирована. В результате повысилась информированность граждан, возросла прозрачность процесса предоставления услуг, что в свою очередь требует от муниципальных служащих четкости, продуктивности, пунктуальности, повышения качества и доступности государственных и муниципальных услуг.</w:t>
      </w:r>
    </w:p>
    <w:p w:rsidR="00681A43" w:rsidRPr="00681A43" w:rsidRDefault="00681A43" w:rsidP="00681A43">
      <w:pPr>
        <w:widowControl w:val="0"/>
        <w:suppressAutoHyphens/>
        <w:overflowPunct w:val="0"/>
        <w:autoSpaceDE w:val="0"/>
        <w:spacing w:after="0" w:line="216"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случае если данная подпрограмма 6 не будет реализована, могут возникнуть риски исполнения переданных государственных полномочий.</w:t>
      </w:r>
    </w:p>
    <w:p w:rsidR="00681A43" w:rsidRDefault="00681A43" w:rsidP="00681A43">
      <w:pPr>
        <w:widowControl w:val="0"/>
        <w:suppressAutoHyphens/>
        <w:overflowPunct w:val="0"/>
        <w:autoSpaceDE w:val="0"/>
        <w:spacing w:after="0" w:line="216" w:lineRule="auto"/>
        <w:ind w:right="20" w:firstLine="540"/>
        <w:jc w:val="both"/>
        <w:rPr>
          <w:rFonts w:ascii="Times New Roman" w:eastAsia="Times New Roman" w:hAnsi="Times New Roman" w:cs="Times New Roman"/>
          <w:sz w:val="28"/>
          <w:szCs w:val="28"/>
          <w:lang w:eastAsia="zh-CN"/>
        </w:rPr>
      </w:pPr>
    </w:p>
    <w:p w:rsidR="00BC3C33" w:rsidRPr="00681A43" w:rsidRDefault="00BC3C33" w:rsidP="00681A43">
      <w:pPr>
        <w:widowControl w:val="0"/>
        <w:suppressAutoHyphens/>
        <w:overflowPunct w:val="0"/>
        <w:autoSpaceDE w:val="0"/>
        <w:spacing w:after="0" w:line="216" w:lineRule="auto"/>
        <w:ind w:right="20"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left="86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2. Цель, задачи, сроки и этапы реализации подпрограммы 6</w:t>
      </w:r>
    </w:p>
    <w:p w:rsidR="00681A43" w:rsidRPr="00681A43" w:rsidRDefault="00681A43" w:rsidP="00681A43">
      <w:pPr>
        <w:widowControl w:val="0"/>
        <w:suppressAutoHyphens/>
        <w:autoSpaceDE w:val="0"/>
        <w:spacing w:after="0" w:line="313" w:lineRule="exact"/>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1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Целью реализации подпрограммы 6 является </w:t>
      </w:r>
      <w:r w:rsidRPr="00681A43">
        <w:rPr>
          <w:rFonts w:ascii="Times New Roman" w:eastAsia="Times New Roman" w:hAnsi="Times New Roman" w:cs="Times New Roman"/>
          <w:color w:val="000000"/>
          <w:sz w:val="28"/>
          <w:szCs w:val="28"/>
          <w:lang w:eastAsia="zh-CN"/>
        </w:rPr>
        <w:t xml:space="preserve">- обеспечение эффективной деятельности органов местного самоуправления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 в сфере социальной защиты населения</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color w:val="000000"/>
          <w:sz w:val="28"/>
          <w:szCs w:val="28"/>
          <w:lang w:eastAsia="zh-CN"/>
        </w:rPr>
        <w:t xml:space="preserve">Задачей подпрограммы 6 является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color w:val="000000"/>
          <w:sz w:val="28"/>
          <w:szCs w:val="28"/>
          <w:lang w:eastAsia="zh-CN"/>
        </w:rPr>
        <w:t>Ровеньском</w:t>
      </w:r>
      <w:proofErr w:type="spellEnd"/>
      <w:r w:rsidRPr="00681A43">
        <w:rPr>
          <w:rFonts w:ascii="Times New Roman" w:eastAsia="Times New Roman" w:hAnsi="Times New Roman" w:cs="Times New Roman"/>
          <w:color w:val="000000"/>
          <w:sz w:val="28"/>
          <w:szCs w:val="28"/>
          <w:lang w:eastAsia="zh-CN"/>
        </w:rPr>
        <w:t xml:space="preserve"> районе»</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Подпрограмму 6 планируется  реализовать   в 2 этапа.</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1 этап 2015-2020 годы</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2 этап 2021-2025 годы.</w:t>
      </w:r>
    </w:p>
    <w:p w:rsidR="00681A43" w:rsidRDefault="00681A43" w:rsidP="00681A43">
      <w:pPr>
        <w:widowControl w:val="0"/>
        <w:suppressAutoHyphens/>
        <w:autoSpaceDE w:val="0"/>
        <w:spacing w:after="0" w:line="268" w:lineRule="exact"/>
        <w:jc w:val="center"/>
        <w:rPr>
          <w:rFonts w:ascii="Times New Roman" w:eastAsia="Times New Roman" w:hAnsi="Times New Roman" w:cs="Times New Roman"/>
          <w:sz w:val="24"/>
          <w:szCs w:val="24"/>
          <w:lang w:eastAsia="zh-CN"/>
        </w:rPr>
      </w:pPr>
    </w:p>
    <w:p w:rsidR="00BC3C33" w:rsidRPr="00681A43" w:rsidRDefault="00BC3C33" w:rsidP="00681A43">
      <w:pPr>
        <w:widowControl w:val="0"/>
        <w:suppressAutoHyphens/>
        <w:autoSpaceDE w:val="0"/>
        <w:spacing w:after="0" w:line="268" w:lineRule="exact"/>
        <w:jc w:val="center"/>
        <w:rPr>
          <w:rFonts w:ascii="Times New Roman" w:eastAsia="Times New Roman" w:hAnsi="Times New Roman" w:cs="Times New Roman"/>
          <w:sz w:val="24"/>
          <w:szCs w:val="24"/>
          <w:lang w:eastAsia="zh-CN"/>
        </w:rPr>
      </w:pPr>
    </w:p>
    <w:p w:rsidR="00681A43" w:rsidRPr="00681A43" w:rsidRDefault="00681A43" w:rsidP="00681A43">
      <w:pPr>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3. Система программных мероприятий </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b/>
          <w:color w:val="FF0000"/>
          <w:sz w:val="28"/>
          <w:szCs w:val="28"/>
          <w:lang w:eastAsia="zh-CN"/>
        </w:rPr>
      </w:pP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6 предусматривает реализацию основных мероприятий:</w:t>
      </w:r>
      <w:r w:rsidRPr="00681A43">
        <w:rPr>
          <w:rFonts w:ascii="Times New Roman" w:eastAsia="Times New Roman" w:hAnsi="Times New Roman" w:cs="Times New Roman"/>
          <w:sz w:val="24"/>
          <w:szCs w:val="24"/>
          <w:lang w:eastAsia="zh-CN"/>
        </w:rPr>
        <w:t xml:space="preserve"> </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6.1. «Организация предоставления отдельных мер социальной защиты населения»;</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6.2.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6.3. «Осуществление деятельности по опеке и попечительству в отношении совершеннолетних лиц»;</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6.4 «Организация предоставления ежемесячных денежных компенсаций расходов по оплате жилищно-коммунальных услуг»; </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6.5 «Организация предоставления социального пособия на погребение».</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рамках реализации мероприятий необходимо обеспечить:</w:t>
      </w:r>
    </w:p>
    <w:p w:rsidR="00681A43" w:rsidRPr="00681A43" w:rsidRDefault="00681A43" w:rsidP="00681A43">
      <w:pPr>
        <w:widowControl w:val="0"/>
        <w:suppressAutoHyphens/>
        <w:overflowPunct w:val="0"/>
        <w:autoSpaceDE w:val="0"/>
        <w:spacing w:after="0" w:line="204" w:lineRule="auto"/>
        <w:ind w:right="20" w:firstLine="447"/>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своевременное назначение и выплату в полном объёме денежных средств, гражданам всех льготных категорий;</w:t>
      </w:r>
    </w:p>
    <w:p w:rsidR="00681A43" w:rsidRPr="00681A43" w:rsidRDefault="00681A43" w:rsidP="00681A43">
      <w:pPr>
        <w:widowControl w:val="0"/>
        <w:suppressAutoHyphens/>
        <w:autoSpaceDE w:val="0"/>
        <w:spacing w:after="0" w:line="3" w:lineRule="exact"/>
        <w:ind w:firstLine="447"/>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35" w:lineRule="auto"/>
        <w:ind w:firstLine="447"/>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деятельность по охране прав детей, опеке и попечительству.</w:t>
      </w:r>
    </w:p>
    <w:p w:rsidR="00681A43" w:rsidRDefault="00681A43" w:rsidP="00681A4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BC3C33" w:rsidRDefault="00BC3C33" w:rsidP="00681A4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BC3C33" w:rsidRPr="00681A43" w:rsidRDefault="00BC3C33" w:rsidP="00681A4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lastRenderedPageBreak/>
        <w:t>4. Ресурсное обеспечение подпрограммы 6</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bCs/>
          <w:color w:val="FF0000"/>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Объем финансового обеспечения реализации подпрограммы 6 на  всех этапах реализации за счет средств областного  бюджета составляет </w:t>
      </w:r>
      <w:r w:rsidR="0031696C" w:rsidRPr="000942A6">
        <w:rPr>
          <w:rFonts w:ascii="Times New Roman" w:eastAsia="Times New Roman" w:hAnsi="Times New Roman" w:cs="Times New Roman"/>
          <w:spacing w:val="6"/>
          <w:sz w:val="28"/>
          <w:szCs w:val="28"/>
          <w:lang w:eastAsia="zh-CN"/>
        </w:rPr>
        <w:t>93</w:t>
      </w:r>
      <w:r w:rsidR="00430577">
        <w:rPr>
          <w:rFonts w:ascii="Times New Roman" w:eastAsia="Times New Roman" w:hAnsi="Times New Roman" w:cs="Times New Roman"/>
          <w:spacing w:val="6"/>
          <w:sz w:val="28"/>
          <w:szCs w:val="28"/>
          <w:lang w:eastAsia="zh-CN"/>
        </w:rPr>
        <w:t>478,7</w:t>
      </w:r>
      <w:r w:rsidRPr="00681A43">
        <w:rPr>
          <w:rFonts w:ascii="Times New Roman" w:eastAsia="Times New Roman" w:hAnsi="Times New Roman" w:cs="Times New Roman"/>
          <w:spacing w:val="6"/>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val="en-US" w:eastAsia="zh-CN"/>
        </w:rPr>
        <w:t>I</w:t>
      </w:r>
      <w:r w:rsidRPr="00681A43">
        <w:rPr>
          <w:rFonts w:ascii="Times New Roman" w:eastAsia="Times New Roman" w:hAnsi="Times New Roman" w:cs="Times New Roman"/>
          <w:spacing w:val="6"/>
          <w:sz w:val="28"/>
          <w:szCs w:val="28"/>
          <w:lang w:eastAsia="zh-CN"/>
        </w:rPr>
        <w:t xml:space="preserve"> этап реализации</w:t>
      </w:r>
      <w:r w:rsidRPr="00681A43">
        <w:rPr>
          <w:rFonts w:ascii="Times New Roman" w:eastAsia="Times New Roman" w:hAnsi="Times New Roman" w:cs="Times New Roman"/>
          <w:sz w:val="28"/>
          <w:szCs w:val="28"/>
          <w:lang w:eastAsia="zh-CN"/>
        </w:rPr>
        <w:t xml:space="preserve"> с 2015-2020г.г</w:t>
      </w:r>
      <w:proofErr w:type="gramStart"/>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pacing w:val="6"/>
          <w:sz w:val="28"/>
          <w:szCs w:val="28"/>
          <w:lang w:eastAsia="zh-CN"/>
        </w:rPr>
        <w:t xml:space="preserve"> :</w:t>
      </w:r>
      <w:proofErr w:type="gramEnd"/>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2015 год – 5357,7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2016 год – 5537,7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2017 год – 5428,7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2018 год – 7697,7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2019 год – 7844,7  тыс. рублей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2020 год – 8816,7  тыс. рублей     </w:t>
      </w:r>
    </w:p>
    <w:p w:rsidR="0031696C" w:rsidRDefault="0031696C" w:rsidP="00681A43">
      <w:pPr>
        <w:suppressAutoHyphens/>
        <w:spacing w:after="0" w:line="240" w:lineRule="auto"/>
        <w:rPr>
          <w:rFonts w:ascii="Times New Roman" w:eastAsia="Times New Roman" w:hAnsi="Times New Roman" w:cs="Times New Roman"/>
          <w:spacing w:val="6"/>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val="en-US" w:eastAsia="zh-CN"/>
        </w:rPr>
        <w:t>II</w:t>
      </w:r>
      <w:r w:rsidRPr="00681A43">
        <w:rPr>
          <w:rFonts w:ascii="Times New Roman" w:eastAsia="Times New Roman" w:hAnsi="Times New Roman" w:cs="Times New Roman"/>
          <w:spacing w:val="6"/>
          <w:sz w:val="28"/>
          <w:szCs w:val="28"/>
          <w:lang w:eastAsia="zh-CN"/>
        </w:rPr>
        <w:t xml:space="preserve"> этап реализации</w:t>
      </w:r>
      <w:r w:rsidRPr="00681A43">
        <w:rPr>
          <w:rFonts w:ascii="Times New Roman" w:eastAsia="Times New Roman" w:hAnsi="Times New Roman" w:cs="Times New Roman"/>
          <w:sz w:val="28"/>
          <w:szCs w:val="28"/>
          <w:lang w:eastAsia="zh-CN"/>
        </w:rPr>
        <w:t xml:space="preserve"> с 2021-2025г.г</w:t>
      </w:r>
      <w:proofErr w:type="gramStart"/>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pacing w:val="6"/>
          <w:sz w:val="28"/>
          <w:szCs w:val="28"/>
          <w:lang w:eastAsia="zh-CN"/>
        </w:rPr>
        <w:t xml:space="preserve"> :</w:t>
      </w:r>
      <w:proofErr w:type="gramEnd"/>
    </w:p>
    <w:p w:rsidR="007966EA" w:rsidRDefault="0031696C" w:rsidP="0031696C">
      <w:pPr>
        <w:suppressAutoHyphens/>
        <w:spacing w:after="0" w:line="240" w:lineRule="auto"/>
        <w:rPr>
          <w:rFonts w:ascii="Times New Roman" w:eastAsia="Times New Roman" w:hAnsi="Times New Roman" w:cs="Times New Roman"/>
          <w:spacing w:val="6"/>
          <w:sz w:val="28"/>
          <w:szCs w:val="28"/>
          <w:lang w:eastAsia="zh-CN"/>
        </w:rPr>
      </w:pPr>
      <w:r>
        <w:rPr>
          <w:rFonts w:ascii="Times New Roman" w:eastAsia="Times New Roman" w:hAnsi="Times New Roman" w:cs="Times New Roman"/>
          <w:spacing w:val="6"/>
          <w:sz w:val="28"/>
          <w:szCs w:val="28"/>
          <w:lang w:eastAsia="zh-CN"/>
        </w:rPr>
        <w:t xml:space="preserve">      2021 год – </w:t>
      </w:r>
      <w:r w:rsidR="00430577">
        <w:rPr>
          <w:rFonts w:ascii="Times New Roman" w:eastAsia="Times New Roman" w:hAnsi="Times New Roman" w:cs="Times New Roman"/>
          <w:spacing w:val="6"/>
          <w:sz w:val="28"/>
          <w:szCs w:val="28"/>
          <w:lang w:eastAsia="zh-CN"/>
        </w:rPr>
        <w:t>8816,7</w:t>
      </w:r>
      <w:r>
        <w:rPr>
          <w:rFonts w:ascii="Times New Roman" w:eastAsia="Times New Roman" w:hAnsi="Times New Roman" w:cs="Times New Roman"/>
          <w:spacing w:val="6"/>
          <w:sz w:val="28"/>
          <w:szCs w:val="28"/>
          <w:lang w:eastAsia="zh-CN"/>
        </w:rPr>
        <w:t xml:space="preserve"> тыс</w:t>
      </w:r>
      <w:proofErr w:type="gramStart"/>
      <w:r>
        <w:rPr>
          <w:rFonts w:ascii="Times New Roman" w:eastAsia="Times New Roman" w:hAnsi="Times New Roman" w:cs="Times New Roman"/>
          <w:spacing w:val="6"/>
          <w:sz w:val="28"/>
          <w:szCs w:val="28"/>
          <w:lang w:eastAsia="zh-CN"/>
        </w:rPr>
        <w:t>.р</w:t>
      </w:r>
      <w:proofErr w:type="gramEnd"/>
      <w:r>
        <w:rPr>
          <w:rFonts w:ascii="Times New Roman" w:eastAsia="Times New Roman" w:hAnsi="Times New Roman" w:cs="Times New Roman"/>
          <w:spacing w:val="6"/>
          <w:sz w:val="28"/>
          <w:szCs w:val="28"/>
          <w:lang w:eastAsia="zh-CN"/>
        </w:rPr>
        <w:t>ублей</w:t>
      </w:r>
    </w:p>
    <w:p w:rsidR="00681A43" w:rsidRPr="00681A43" w:rsidRDefault="00B243DB" w:rsidP="00681A43">
      <w:pPr>
        <w:suppressAutoHyphens/>
        <w:spacing w:after="0" w:line="240" w:lineRule="auto"/>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pacing w:val="6"/>
          <w:sz w:val="28"/>
          <w:szCs w:val="28"/>
          <w:lang w:eastAsia="zh-CN"/>
        </w:rPr>
        <w:t xml:space="preserve">2022 год – </w:t>
      </w:r>
      <w:r w:rsidR="00430577">
        <w:rPr>
          <w:rFonts w:ascii="Times New Roman" w:eastAsia="Times New Roman" w:hAnsi="Times New Roman" w:cs="Times New Roman"/>
          <w:spacing w:val="6"/>
          <w:sz w:val="28"/>
          <w:szCs w:val="28"/>
          <w:lang w:eastAsia="zh-CN"/>
        </w:rPr>
        <w:t>10512,7</w:t>
      </w:r>
      <w:r w:rsidR="00681A43"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2023 год – </w:t>
      </w:r>
      <w:r w:rsidR="00430577">
        <w:rPr>
          <w:rFonts w:ascii="Times New Roman" w:eastAsia="Times New Roman" w:hAnsi="Times New Roman" w:cs="Times New Roman"/>
          <w:spacing w:val="6"/>
          <w:sz w:val="28"/>
          <w:szCs w:val="28"/>
          <w:lang w:eastAsia="zh-CN"/>
        </w:rPr>
        <w:t>10654,7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2024 год –</w:t>
      </w:r>
      <w:r w:rsidR="0031696C">
        <w:rPr>
          <w:rFonts w:ascii="Times New Roman" w:eastAsia="Times New Roman" w:hAnsi="Times New Roman" w:cs="Times New Roman"/>
          <w:spacing w:val="6"/>
          <w:sz w:val="28"/>
          <w:szCs w:val="28"/>
          <w:lang w:eastAsia="zh-CN"/>
        </w:rPr>
        <w:t xml:space="preserve"> </w:t>
      </w:r>
      <w:r w:rsidR="00430577">
        <w:rPr>
          <w:rFonts w:ascii="Times New Roman" w:eastAsia="Times New Roman" w:hAnsi="Times New Roman" w:cs="Times New Roman"/>
          <w:spacing w:val="6"/>
          <w:sz w:val="28"/>
          <w:szCs w:val="28"/>
          <w:lang w:eastAsia="zh-CN"/>
        </w:rPr>
        <w:t>11186,7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2025 год – </w:t>
      </w:r>
      <w:r w:rsidR="00430577">
        <w:rPr>
          <w:rFonts w:ascii="Times New Roman" w:eastAsia="Times New Roman" w:hAnsi="Times New Roman" w:cs="Times New Roman"/>
          <w:spacing w:val="6"/>
          <w:sz w:val="28"/>
          <w:szCs w:val="28"/>
          <w:lang w:eastAsia="zh-CN"/>
        </w:rPr>
        <w:t>11624,7</w:t>
      </w:r>
      <w:r w:rsidRPr="00681A43">
        <w:rPr>
          <w:rFonts w:ascii="Times New Roman" w:eastAsia="Times New Roman" w:hAnsi="Times New Roman" w:cs="Times New Roman"/>
          <w:spacing w:val="6"/>
          <w:sz w:val="28"/>
          <w:szCs w:val="28"/>
          <w:lang w:eastAsia="zh-CN"/>
        </w:rPr>
        <w:t xml:space="preserve">  тыс. рублей       </w:t>
      </w:r>
    </w:p>
    <w:p w:rsidR="00681A43" w:rsidRPr="00681A43" w:rsidRDefault="00681A43" w:rsidP="00681A43">
      <w:pPr>
        <w:widowControl w:val="0"/>
        <w:suppressAutoHyphens/>
        <w:overflowPunct w:val="0"/>
        <w:autoSpaceDE w:val="0"/>
        <w:spacing w:after="0" w:line="235" w:lineRule="auto"/>
        <w:jc w:val="center"/>
        <w:rPr>
          <w:rFonts w:ascii="Times New Roman" w:eastAsia="Times New Roman" w:hAnsi="Times New Roman" w:cs="Times New Roman"/>
          <w:b/>
          <w:bCs/>
          <w:spacing w:val="6"/>
          <w:sz w:val="28"/>
          <w:szCs w:val="28"/>
          <w:lang w:eastAsia="zh-CN"/>
        </w:rPr>
      </w:pPr>
    </w:p>
    <w:p w:rsidR="00681A43" w:rsidRPr="00681A43" w:rsidRDefault="00681A43" w:rsidP="00681A43">
      <w:pPr>
        <w:widowControl w:val="0"/>
        <w:suppressAutoHyphens/>
        <w:overflowPunct w:val="0"/>
        <w:autoSpaceDE w:val="0"/>
        <w:spacing w:after="0" w:line="235"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5. Оценка эффективности реализации подпрограммы 6</w:t>
      </w:r>
    </w:p>
    <w:p w:rsidR="00681A43" w:rsidRPr="00681A43" w:rsidRDefault="00681A43" w:rsidP="00681A43">
      <w:pPr>
        <w:widowControl w:val="0"/>
        <w:suppressAutoHyphens/>
        <w:overflowPunct w:val="0"/>
        <w:autoSpaceDE w:val="0"/>
        <w:spacing w:after="0" w:line="235" w:lineRule="auto"/>
        <w:jc w:val="center"/>
        <w:rPr>
          <w:rFonts w:ascii="Times New Roman" w:eastAsia="Times New Roman" w:hAnsi="Times New Roman" w:cs="Times New Roman"/>
          <w:b/>
          <w:bCs/>
          <w:sz w:val="28"/>
          <w:szCs w:val="28"/>
          <w:lang w:eastAsia="zh-CN"/>
        </w:rPr>
      </w:pPr>
    </w:p>
    <w:p w:rsidR="00A843FC" w:rsidRPr="007C4CB5" w:rsidRDefault="00681A43" w:rsidP="007C4CB5">
      <w:pPr>
        <w:widowControl w:val="0"/>
        <w:numPr>
          <w:ilvl w:val="0"/>
          <w:numId w:val="3"/>
        </w:numPr>
        <w:tabs>
          <w:tab w:val="clear" w:pos="720"/>
          <w:tab w:val="num" w:pos="0"/>
        </w:tabs>
        <w:suppressAutoHyphens/>
        <w:overflowPunct w:val="0"/>
        <w:autoSpaceDE w:val="0"/>
        <w:spacing w:after="0" w:line="240" w:lineRule="auto"/>
        <w:ind w:left="0" w:firstLine="709"/>
        <w:jc w:val="both"/>
      </w:pPr>
      <w:proofErr w:type="gramStart"/>
      <w:r w:rsidRPr="007C4CB5">
        <w:rPr>
          <w:rFonts w:ascii="Times New Roman" w:eastAsia="Times New Roman" w:hAnsi="Times New Roman" w:cs="Times New Roman"/>
          <w:sz w:val="28"/>
          <w:szCs w:val="28"/>
          <w:lang w:eastAsia="zh-CN"/>
        </w:rPr>
        <w:t>Результате</w:t>
      </w:r>
      <w:proofErr w:type="gramEnd"/>
      <w:r w:rsidRPr="007C4CB5">
        <w:rPr>
          <w:rFonts w:ascii="Times New Roman" w:eastAsia="Times New Roman" w:hAnsi="Times New Roman" w:cs="Times New Roman"/>
          <w:sz w:val="28"/>
          <w:szCs w:val="28"/>
          <w:lang w:eastAsia="zh-CN"/>
        </w:rPr>
        <w:t xml:space="preserve">  реализации подпрограммы 6 планируется  выполнение целевых показателей Программы не менее 95 %.</w:t>
      </w: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zh-CN"/>
        </w:rPr>
      </w:pPr>
    </w:p>
    <w:p w:rsidR="007C4CB5" w:rsidRPr="007C4CB5" w:rsidRDefault="007C4CB5" w:rsidP="007C4CB5">
      <w:pPr>
        <w:widowControl w:val="0"/>
        <w:suppressAutoHyphens/>
        <w:overflowPunct w:val="0"/>
        <w:autoSpaceDE w:val="0"/>
        <w:spacing w:after="0" w:line="240" w:lineRule="auto"/>
        <w:jc w:val="both"/>
      </w:pPr>
    </w:p>
    <w:p w:rsidR="007C4CB5" w:rsidRPr="007C4CB5" w:rsidRDefault="007C4CB5" w:rsidP="007C4CB5">
      <w:pPr>
        <w:widowControl w:val="0"/>
        <w:suppressAutoHyphens/>
        <w:overflowPunct w:val="0"/>
        <w:autoSpaceDE w:val="0"/>
        <w:spacing w:after="0" w:line="240" w:lineRule="auto"/>
        <w:jc w:val="both"/>
        <w:sectPr w:rsidR="007C4CB5" w:rsidRPr="007C4CB5" w:rsidSect="00971439">
          <w:pgSz w:w="11906" w:h="16838"/>
          <w:pgMar w:top="1134" w:right="851" w:bottom="1134" w:left="1701" w:header="720" w:footer="720" w:gutter="0"/>
          <w:cols w:space="720"/>
          <w:docGrid w:linePitch="360"/>
        </w:sectPr>
      </w:pPr>
    </w:p>
    <w:p w:rsidR="007C4CB5" w:rsidRDefault="007C4CB5">
      <w:bookmarkStart w:id="21" w:name="RANGE!A1:M55"/>
      <w:r>
        <w:lastRenderedPageBreak/>
        <w:br w:type="page"/>
      </w:r>
    </w:p>
    <w:tbl>
      <w:tblPr>
        <w:tblW w:w="15282" w:type="dxa"/>
        <w:tblInd w:w="93" w:type="dxa"/>
        <w:tblLook w:val="04A0"/>
      </w:tblPr>
      <w:tblGrid>
        <w:gridCol w:w="1575"/>
        <w:gridCol w:w="2799"/>
        <w:gridCol w:w="2162"/>
        <w:gridCol w:w="1696"/>
        <w:gridCol w:w="576"/>
        <w:gridCol w:w="902"/>
        <w:gridCol w:w="819"/>
        <w:gridCol w:w="816"/>
        <w:gridCol w:w="819"/>
        <w:gridCol w:w="819"/>
        <w:gridCol w:w="819"/>
        <w:gridCol w:w="1480"/>
      </w:tblGrid>
      <w:tr w:rsidR="007C4CB5" w:rsidRPr="007C4CB5" w:rsidTr="007C4CB5">
        <w:trPr>
          <w:trHeight w:val="390"/>
        </w:trPr>
        <w:tc>
          <w:tcPr>
            <w:tcW w:w="13802" w:type="dxa"/>
            <w:gridSpan w:val="11"/>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lastRenderedPageBreak/>
              <w:t>Ресурсное обеспечение и прогнозная (справочная) оценка расходов на реализацию</w:t>
            </w:r>
            <w:r w:rsidRPr="007C4CB5">
              <w:rPr>
                <w:rFonts w:ascii="Times New Roman" w:eastAsia="Times New Roman" w:hAnsi="Times New Roman" w:cs="Times New Roman"/>
                <w:b/>
                <w:bCs/>
                <w:color w:val="000000"/>
                <w:sz w:val="30"/>
                <w:szCs w:val="30"/>
                <w:lang w:eastAsia="ru-RU"/>
              </w:rPr>
              <w:br/>
              <w:t xml:space="preserve">основных мероприятий (мероприятий) муниципальной программы области </w:t>
            </w:r>
            <w:r w:rsidRPr="007C4CB5">
              <w:rPr>
                <w:rFonts w:ascii="Times New Roman" w:eastAsia="Times New Roman" w:hAnsi="Times New Roman" w:cs="Times New Roman"/>
                <w:b/>
                <w:bCs/>
                <w:color w:val="000000"/>
                <w:sz w:val="30"/>
                <w:szCs w:val="30"/>
                <w:lang w:eastAsia="ru-RU"/>
              </w:rPr>
              <w:br/>
              <w:t>из различных источников финансирования на I этап реализации</w:t>
            </w:r>
          </w:p>
        </w:tc>
        <w:tc>
          <w:tcPr>
            <w:tcW w:w="148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r>
      <w:tr w:rsidR="007C4CB5" w:rsidRPr="007C4CB5" w:rsidTr="007C4CB5">
        <w:trPr>
          <w:trHeight w:val="390"/>
        </w:trPr>
        <w:tc>
          <w:tcPr>
            <w:tcW w:w="1575"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279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2162"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169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5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902"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81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148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jc w:val="right"/>
              <w:rPr>
                <w:rFonts w:ascii="Times New Roman" w:eastAsia="Times New Roman" w:hAnsi="Times New Roman" w:cs="Times New Roman"/>
                <w:b/>
                <w:bCs/>
                <w:color w:val="000000"/>
                <w:sz w:val="28"/>
                <w:szCs w:val="28"/>
                <w:lang w:eastAsia="ru-RU"/>
              </w:rPr>
            </w:pPr>
            <w:r w:rsidRPr="007C4CB5">
              <w:rPr>
                <w:rFonts w:ascii="Times New Roman" w:eastAsia="Times New Roman" w:hAnsi="Times New Roman" w:cs="Times New Roman"/>
                <w:b/>
                <w:bCs/>
                <w:color w:val="000000"/>
                <w:sz w:val="28"/>
                <w:szCs w:val="28"/>
                <w:lang w:eastAsia="ru-RU"/>
              </w:rPr>
              <w:t xml:space="preserve">Таблица 1 </w:t>
            </w:r>
          </w:p>
        </w:tc>
      </w:tr>
      <w:tr w:rsidR="007C4CB5" w:rsidRPr="007C4CB5" w:rsidTr="007C4CB5">
        <w:trPr>
          <w:trHeight w:val="330"/>
        </w:trPr>
        <w:tc>
          <w:tcPr>
            <w:tcW w:w="1575"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279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2162"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169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5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902"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81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819"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26"/>
                <w:szCs w:val="26"/>
                <w:lang w:eastAsia="ru-RU"/>
              </w:rPr>
            </w:pPr>
            <w:r w:rsidRPr="007C4CB5">
              <w:rPr>
                <w:rFonts w:ascii="Times New Roman" w:eastAsia="Times New Roman" w:hAnsi="Times New Roman" w:cs="Times New Roman"/>
                <w:b/>
                <w:bCs/>
                <w:color w:val="000000"/>
                <w:sz w:val="26"/>
                <w:szCs w:val="26"/>
                <w:lang w:eastAsia="ru-RU"/>
              </w:rPr>
              <w:t> </w:t>
            </w:r>
          </w:p>
        </w:tc>
        <w:tc>
          <w:tcPr>
            <w:tcW w:w="148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r>
      <w:tr w:rsidR="007C4CB5" w:rsidRPr="007C4CB5" w:rsidTr="007C4CB5">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Статус</w:t>
            </w:r>
          </w:p>
        </w:tc>
        <w:tc>
          <w:tcPr>
            <w:tcW w:w="27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Наименование муниципальной программы, подпрограммы, основного мероприятия, мероприятия</w:t>
            </w:r>
          </w:p>
        </w:tc>
        <w:tc>
          <w:tcPr>
            <w:tcW w:w="21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Источники финансирования</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Общий объем финансирования, тыс. рублей</w:t>
            </w:r>
          </w:p>
        </w:tc>
        <w:tc>
          <w:tcPr>
            <w:tcW w:w="5570" w:type="dxa"/>
            <w:gridSpan w:val="7"/>
            <w:tcBorders>
              <w:top w:val="single" w:sz="4" w:space="0" w:color="auto"/>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Расходы (тыс. рублей), годы</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Итого на I этап (2014-2020 годы)</w:t>
            </w:r>
          </w:p>
        </w:tc>
      </w:tr>
      <w:tr w:rsidR="007C4CB5" w:rsidRPr="007C4CB5" w:rsidTr="007C4CB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5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2014</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2015</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2016</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2017</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2018</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2019</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2020</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r>
      <w:tr w:rsidR="007C4CB5" w:rsidRPr="007C4CB5" w:rsidTr="007C4CB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576"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902"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81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816"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81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81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81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r>
      <w:tr w:rsidR="007C4CB5" w:rsidRPr="007C4CB5" w:rsidTr="007C4CB5">
        <w:trPr>
          <w:trHeight w:val="3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w:t>
            </w:r>
          </w:p>
        </w:tc>
        <w:tc>
          <w:tcPr>
            <w:tcW w:w="169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w:t>
            </w:r>
          </w:p>
        </w:tc>
      </w:tr>
      <w:tr w:rsidR="007C4CB5" w:rsidRPr="007C4CB5" w:rsidTr="007C4CB5">
        <w:trPr>
          <w:trHeight w:val="300"/>
        </w:trPr>
        <w:tc>
          <w:tcPr>
            <w:tcW w:w="1575" w:type="dxa"/>
            <w:vMerge w:val="restart"/>
            <w:tcBorders>
              <w:top w:val="nil"/>
              <w:left w:val="single" w:sz="4" w:space="0" w:color="auto"/>
              <w:bottom w:val="single" w:sz="4" w:space="0" w:color="auto"/>
              <w:right w:val="single" w:sz="4" w:space="0" w:color="auto"/>
            </w:tcBorders>
            <w:shd w:val="clear" w:color="000000" w:fill="FFFF99"/>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Муниципальная программа</w:t>
            </w:r>
          </w:p>
        </w:tc>
        <w:tc>
          <w:tcPr>
            <w:tcW w:w="2799" w:type="dxa"/>
            <w:vMerge w:val="restart"/>
            <w:tcBorders>
              <w:top w:val="nil"/>
              <w:left w:val="single" w:sz="4" w:space="0" w:color="auto"/>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 </w:t>
            </w: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2 663 026,7</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248 862,3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244 529,5</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240 433,7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299 730,7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235 922,9</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273 421,5</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1 542 900,6</w:t>
            </w:r>
          </w:p>
        </w:tc>
      </w:tr>
      <w:tr w:rsidR="007C4CB5" w:rsidRPr="007C4CB5" w:rsidTr="007C4CB5">
        <w:trPr>
          <w:trHeight w:val="300"/>
        </w:trPr>
        <w:tc>
          <w:tcPr>
            <w:tcW w:w="157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1 030 963,0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130 708,6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131 130,6</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119 710,0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163 468</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106 417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132 214,8</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783 648,8</w:t>
            </w:r>
          </w:p>
        </w:tc>
      </w:tr>
      <w:tr w:rsidR="007C4CB5" w:rsidRPr="007C4CB5" w:rsidTr="007C4CB5">
        <w:trPr>
          <w:trHeight w:val="300"/>
        </w:trPr>
        <w:tc>
          <w:tcPr>
            <w:tcW w:w="157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1 542 711,9</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111 923,7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107 782,7</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114 008,7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129 374</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121 715</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132 757,1</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717 561,0</w:t>
            </w:r>
          </w:p>
        </w:tc>
      </w:tr>
      <w:tr w:rsidR="007C4CB5" w:rsidRPr="007C4CB5" w:rsidTr="007C4CB5">
        <w:trPr>
          <w:trHeight w:val="480"/>
        </w:trPr>
        <w:tc>
          <w:tcPr>
            <w:tcW w:w="157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89 351,8</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6 230,0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5 616,2</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6 715,0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6 889</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7 791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8 449,6</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41 690,8</w:t>
            </w:r>
          </w:p>
        </w:tc>
      </w:tr>
      <w:tr w:rsidR="007C4CB5" w:rsidRPr="007C4CB5" w:rsidTr="007C4CB5">
        <w:trPr>
          <w:trHeight w:val="480"/>
        </w:trPr>
        <w:tc>
          <w:tcPr>
            <w:tcW w:w="157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99"/>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1</w:t>
            </w:r>
          </w:p>
        </w:tc>
        <w:tc>
          <w:tcPr>
            <w:tcW w:w="279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Развитие мер социальной поддержки отдельных категорий граждан</w:t>
            </w: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1 348 583,1</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147 165,6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146 228</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144 953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187 766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123 277,5</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123 697,6</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873 087,7</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843 690,2</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112 817,6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110 820,0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109 230,0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150 222,0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84 788,0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84 899,90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652 777,5</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439 387,3</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30 907,0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31 647</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30 901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32 210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32 393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32 356,10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190 413,6</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65 505,6</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3 441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3 761</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4 822</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5 334</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6 097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6 441,60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29 896,6</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Основное мероприятие 1.1</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Оплата жилищно-коммунальных услуг отдельным категориям граждан</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399 352,9</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38 468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36 242</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35 200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35 109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31 797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34 787,0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211 603,0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228 052,2</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24 833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22 847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21 525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20 881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17 516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20 013,9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127 615,4</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171 300,7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13 635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13 395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13 675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14 228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14 282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14 773,1</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83 987,6</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из федерального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227 946,0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24833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22847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21525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20881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17500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20000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127 586</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«Социальная поддержка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21 644,0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3221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2559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2681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2817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1921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1766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14 965</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87 957,0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7094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6628</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6297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6491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7279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7416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41 205</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845,0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545</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муниципальной программы</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41 488,0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2132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2810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3091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3524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3561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3929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19 047</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17 754,0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1091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1312</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1378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1273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1394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1544</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7 992</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Субвенции на выплату ежемесячных денежных компенсаций расходов по оплате электроэнергии, приобретенной на нужды </w:t>
            </w:r>
            <w:proofErr w:type="spellStart"/>
            <w:r w:rsidRPr="007C4CB5">
              <w:rPr>
                <w:rFonts w:ascii="Calibri" w:eastAsia="Times New Roman" w:hAnsi="Calibri" w:cs="Calibri"/>
                <w:color w:val="000000"/>
                <w:sz w:val="18"/>
                <w:szCs w:val="18"/>
                <w:lang w:eastAsia="ru-RU"/>
              </w:rPr>
              <w:t>электроотопления</w:t>
            </w:r>
            <w:proofErr w:type="spellEnd"/>
            <w:r w:rsidRPr="007C4CB5">
              <w:rPr>
                <w:rFonts w:ascii="Calibri" w:eastAsia="Times New Roman" w:hAnsi="Calibri" w:cs="Calibri"/>
                <w:color w:val="000000"/>
                <w:sz w:val="18"/>
                <w:szCs w:val="18"/>
                <w:lang w:eastAsia="ru-RU"/>
              </w:rPr>
              <w:t xml:space="preserve">  граждан в рамках подпрограммы «Развитие мер социальной поддержки отдельных категорий граждан» муниципальной программы</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1 110,9</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6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w:t>
            </w:r>
          </w:p>
        </w:tc>
      </w:tr>
      <w:tr w:rsidR="007C4CB5" w:rsidRPr="007C4CB5" w:rsidTr="007C4CB5">
        <w:trPr>
          <w:trHeight w:val="1200"/>
        </w:trPr>
        <w:tc>
          <w:tcPr>
            <w:tcW w:w="1575" w:type="dxa"/>
            <w:tcBorders>
              <w:top w:val="nil"/>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245,0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36,4</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221</w:t>
            </w:r>
          </w:p>
        </w:tc>
      </w:tr>
      <w:tr w:rsidR="007C4CB5" w:rsidRPr="007C4CB5" w:rsidTr="007C4CB5">
        <w:trPr>
          <w:trHeight w:val="30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286 110,5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r>
      <w:tr w:rsidR="007C4CB5" w:rsidRPr="007C4CB5" w:rsidTr="007C4CB5">
        <w:trPr>
          <w:trHeight w:val="30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90 475,9</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r>
      <w:tr w:rsidR="007C4CB5" w:rsidRPr="007C4CB5" w:rsidTr="007C4CB5">
        <w:trPr>
          <w:trHeight w:val="30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32,0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1. 2</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Социальная поддержка отдельных категорий граждан</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945 025,2</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108296,6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109511</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109286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152225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91042,5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88553,6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658 915</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615 600,0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87984,6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87935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87705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129341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67272,5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64886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525 124</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267 873,6</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17201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18181</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17155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17982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18111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17583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106 213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61 551,6</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3111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3395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4426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4902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5659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6084,6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27 578</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региональной доплаты к пенсии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51 868,0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2900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2941</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3614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4200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4825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5118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23 598</w:t>
            </w:r>
          </w:p>
        </w:tc>
      </w:tr>
      <w:tr w:rsidR="007C4CB5" w:rsidRPr="007C4CB5" w:rsidTr="007C4CB5">
        <w:trPr>
          <w:trHeight w:val="7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социальной поддержки студентам и школьникам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1 556,0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1 006</w:t>
            </w:r>
          </w:p>
        </w:tc>
      </w:tr>
      <w:tr w:rsidR="007C4CB5" w:rsidRPr="007C4CB5" w:rsidTr="007C4CB5">
        <w:trPr>
          <w:trHeight w:val="9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социальной поддержки отдельным категориям граждан по решениям Муниципального совета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1 730,0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644</w:t>
            </w:r>
          </w:p>
        </w:tc>
      </w:tr>
      <w:tr w:rsidR="007C4CB5" w:rsidRPr="007C4CB5" w:rsidTr="007C4CB5">
        <w:trPr>
          <w:trHeight w:val="9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Единовременная денежная выплата ветеранам боевых действий, проживающим на территории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2 840,0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из </w:t>
            </w:r>
            <w:r w:rsidRPr="007C4CB5">
              <w:rPr>
                <w:rFonts w:ascii="Calibri" w:eastAsia="Times New Roman" w:hAnsi="Calibri" w:cs="Calibri"/>
                <w:color w:val="000000"/>
                <w:sz w:val="18"/>
                <w:szCs w:val="18"/>
                <w:lang w:eastAsia="ru-RU"/>
              </w:rPr>
              <w:lastRenderedPageBreak/>
              <w:t>федерального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583 035,6</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85871,6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86600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86293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127899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65700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63278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515 642</w:t>
            </w:r>
          </w:p>
        </w:tc>
      </w:tr>
      <w:tr w:rsidR="007C4CB5" w:rsidRPr="007C4CB5" w:rsidTr="007C4CB5">
        <w:trPr>
          <w:trHeight w:val="28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субвенций из федерального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10 448,0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1323</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1434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1569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1602</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8 832</w:t>
            </w:r>
          </w:p>
        </w:tc>
      </w:tr>
      <w:tr w:rsidR="007C4CB5" w:rsidRPr="007C4CB5" w:rsidTr="007C4CB5">
        <w:trPr>
          <w:trHeight w:val="165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из федерального бюджета</w:t>
            </w:r>
            <w:proofErr w:type="gramEnd"/>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58,3</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53</w:t>
            </w:r>
          </w:p>
        </w:tc>
      </w:tr>
      <w:tr w:rsidR="007C4CB5" w:rsidRPr="007C4CB5" w:rsidTr="007C4CB5">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Обеспечение равной доступности услуг общественного транспорта на территории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для отдельных категорий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3 557,6</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211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455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232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550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546,6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2 330</w:t>
            </w:r>
          </w:p>
        </w:tc>
      </w:tr>
      <w:tr w:rsidR="007C4CB5" w:rsidRPr="007C4CB5" w:rsidTr="007C4CB5">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областного бюджета)</w:t>
            </w:r>
            <w:proofErr w:type="gramEnd"/>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14 146,0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2970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2970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1560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1623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1822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1828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12 773</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программы «Социальная поддержка граждан </w:t>
            </w:r>
            <w:proofErr w:type="gramStart"/>
            <w:r w:rsidRPr="007C4CB5">
              <w:rPr>
                <w:rFonts w:ascii="Calibri" w:eastAsia="Times New Roman" w:hAnsi="Calibri" w:cs="Calibri"/>
                <w:color w:val="000000"/>
                <w:sz w:val="18"/>
                <w:szCs w:val="18"/>
                <w:lang w:eastAsia="ru-RU"/>
              </w:rPr>
              <w:t>в</w:t>
            </w:r>
            <w:proofErr w:type="gramEnd"/>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1 776,0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929</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w:t>
            </w:r>
            <w:proofErr w:type="gramEnd"/>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153</w:t>
            </w:r>
          </w:p>
        </w:tc>
      </w:tr>
      <w:tr w:rsidR="007C4CB5" w:rsidRPr="007C4CB5" w:rsidTr="007C4CB5">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142 302,0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9602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10470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11093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11826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12134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11926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67 051</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488,0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64</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330</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областного бюджета</w:t>
            </w:r>
            <w:proofErr w:type="gramEnd"/>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666,0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52</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323</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муниципальной программы</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98 907,0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4231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4094</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4015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3976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3580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3356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23 252</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1 956,0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1 062</w:t>
            </w:r>
          </w:p>
        </w:tc>
      </w:tr>
      <w:tr w:rsidR="007C4CB5" w:rsidRPr="007C4CB5" w:rsidTr="007C4CB5">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Оказание адресной финансовой помощи гражданам Украины, имеющим статус беженца или получившим временное убежище на территории РФ и проживающим в жилых помещениях граждан РФ</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598,0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598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598</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Субвенции на </w:t>
            </w: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896,5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2 838,8</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Субвенции на </w:t>
            </w: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5 819,9</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18 621,3</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3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w:t>
            </w:r>
            <w:proofErr w:type="gramStart"/>
            <w:r w:rsidRPr="007C4CB5">
              <w:rPr>
                <w:rFonts w:ascii="Calibri" w:eastAsia="Times New Roman" w:hAnsi="Calibri" w:cs="Calibri"/>
                <w:color w:val="000000"/>
                <w:sz w:val="18"/>
                <w:szCs w:val="18"/>
                <w:lang w:eastAsia="ru-RU"/>
              </w:rPr>
              <w:t>поддержки</w:t>
            </w:r>
            <w:proofErr w:type="gramEnd"/>
            <w:r w:rsidRPr="007C4CB5">
              <w:rPr>
                <w:rFonts w:ascii="Calibri" w:eastAsia="Times New Roman" w:hAnsi="Calibri" w:cs="Calibri"/>
                <w:color w:val="000000"/>
                <w:sz w:val="18"/>
                <w:szCs w:val="18"/>
                <w:lang w:eastAsia="ru-RU"/>
              </w:rPr>
              <w:t xml:space="preserve"> которым относится к ведению Российской Федерации и субъектов Российской Федерации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субвенций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702,2</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31</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1.3</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Социальная поддержка граждан, имеющих особые заслуги перед Российской Федерацией, Белгородской областью и </w:t>
            </w:r>
            <w:proofErr w:type="spellStart"/>
            <w:r w:rsidRPr="007C4CB5">
              <w:rPr>
                <w:rFonts w:ascii="Times New Roman" w:eastAsia="Times New Roman" w:hAnsi="Times New Roman" w:cs="Times New Roman"/>
                <w:b/>
                <w:bCs/>
                <w:color w:val="000000"/>
                <w:sz w:val="18"/>
                <w:szCs w:val="18"/>
                <w:lang w:eastAsia="ru-RU"/>
              </w:rPr>
              <w:t>Ровеньским</w:t>
            </w:r>
            <w:proofErr w:type="spellEnd"/>
            <w:r w:rsidRPr="007C4CB5">
              <w:rPr>
                <w:rFonts w:ascii="Times New Roman" w:eastAsia="Times New Roman" w:hAnsi="Times New Roman" w:cs="Times New Roman"/>
                <w:b/>
                <w:bCs/>
                <w:color w:val="000000"/>
                <w:sz w:val="18"/>
                <w:szCs w:val="18"/>
                <w:lang w:eastAsia="ru-RU"/>
              </w:rPr>
              <w:t xml:space="preserve"> районом</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4 167,0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437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432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438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2 532</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213,0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71</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3 954,0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432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438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2 319</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пособия лицам, которым присвоено звание "Почетный гражданин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 рамках подпрограммы «Развитие мер социальной поддержки отдельных категорий граждан» муниципальной программы «Социальная поддержка </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3 954,0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432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438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2 319</w:t>
            </w:r>
          </w:p>
        </w:tc>
      </w:tr>
      <w:tr w:rsidR="007C4CB5" w:rsidRPr="007C4CB5" w:rsidTr="007C4CB5">
        <w:trPr>
          <w:trHeight w:val="6086"/>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 </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субвенций областного бюджета)</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t>Модернизация и развитие социального обслуживания населения</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t>Социальная поддержка вдов Героев Советского Союза, Героев Российской</w:t>
            </w:r>
            <w:proofErr w:type="gramEnd"/>
            <w:r w:rsidRPr="007C4CB5">
              <w:rPr>
                <w:rFonts w:ascii="Calibri" w:eastAsia="Times New Roman" w:hAnsi="Calibri" w:cs="Calibri"/>
                <w:color w:val="000000"/>
                <w:sz w:val="18"/>
                <w:szCs w:val="18"/>
                <w:lang w:eastAsia="ru-RU"/>
              </w:rPr>
              <w:t xml:space="preserve">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на 2015-2020 годы» (за счет субвенций областного бюджета)</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t>Модернизация и развитие социального обслуживания населения</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213,0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71</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213</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2</w:t>
            </w:r>
          </w:p>
        </w:tc>
        <w:tc>
          <w:tcPr>
            <w:tcW w:w="279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Модернизация и развитие социального обслуживания населения</w:t>
            </w: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634 556,0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48649</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37144,2</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37532</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46566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51549</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56032</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277 472</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3 183,8</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617 271,5</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46902</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35427</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36436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45862</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50751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54917</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270 295</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14 100,7</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1 747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1 017</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1 096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704</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798</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1 115</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6 477</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2.1</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Оказание социальных услуг населению организациями социального обслуживания</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631 268,7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48649,0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36444,2</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37532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46566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51549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56032</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276 772</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617 168,0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46902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35427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36436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45862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50751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54917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270 295</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14 100,7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1747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1017,2</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1096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1115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6 477</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11 936,2</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1747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1017,2</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1096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798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1115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6 477</w:t>
            </w:r>
          </w:p>
        </w:tc>
      </w:tr>
      <w:tr w:rsidR="007C4CB5" w:rsidRPr="007C4CB5" w:rsidTr="007C4CB5">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1 483,0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624</w:t>
            </w:r>
          </w:p>
        </w:tc>
      </w:tr>
      <w:tr w:rsidR="007C4CB5" w:rsidRPr="007C4CB5" w:rsidTr="007C4CB5">
        <w:trPr>
          <w:trHeight w:val="7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19,0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615 666,0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46902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35427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36436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45654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50543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54709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269 671</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2.2</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«Укрепление материально-технической базы организаций социального обслуживания населения»</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700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2.3</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Проект "Старшее поколение"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2 587,3</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2 483,8</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103,5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Мероприятие</w:t>
            </w:r>
          </w:p>
        </w:tc>
        <w:tc>
          <w:tcPr>
            <w:tcW w:w="2799" w:type="dxa"/>
            <w:vMerge w:val="restart"/>
            <w:tcBorders>
              <w:top w:val="nil"/>
              <w:left w:val="single" w:sz="4" w:space="0" w:color="auto"/>
              <w:bottom w:val="single" w:sz="4" w:space="0" w:color="000000"/>
              <w:right w:val="single" w:sz="4" w:space="0" w:color="auto"/>
            </w:tcBorders>
            <w:shd w:val="clear" w:color="auto" w:fill="auto"/>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Создание системы долговременного ухода за гражданами пожилого возраста и инвалидами</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2 483,8</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103,5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3</w:t>
            </w:r>
          </w:p>
        </w:tc>
        <w:tc>
          <w:tcPr>
            <w:tcW w:w="279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Социальная поддержка семьи и детей</w:t>
            </w: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571 744,8</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45 854</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54412</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51723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55675</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52309,7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83282,2</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343 256</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182 077,3</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17097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19321</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10480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12318</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21628,7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47314,9</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128 160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389 667,5</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28757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35091</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41243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43357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30681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35967,3</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215 096</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3.1</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Предоставление мер социальной поддержки семьям и детям</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432 458,7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41010,5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48654</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45732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49267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28580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58703,4</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271 947</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143 770,5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17024,5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19227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10414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12070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9722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34218,9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102 676</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288 688,2</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23986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29427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35318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37197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18858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24484,5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169 271</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8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lastRenderedPageBreak/>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из федерального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14 393,0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6757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7636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14 393</w:t>
            </w:r>
          </w:p>
        </w:tc>
      </w:tr>
      <w:tr w:rsidR="007C4CB5" w:rsidRPr="007C4CB5" w:rsidTr="007C4CB5">
        <w:trPr>
          <w:trHeight w:val="28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из федерального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68 963,5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9142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10556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9404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11519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8792,5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9200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58 614</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4 651,0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1125,5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1035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1010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551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929,5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4 651</w:t>
            </w:r>
          </w:p>
        </w:tc>
      </w:tr>
      <w:tr w:rsidR="007C4CB5" w:rsidRPr="007C4CB5" w:rsidTr="007C4CB5">
        <w:trPr>
          <w:trHeight w:val="28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из федерального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7 743,0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7743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7 743</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ежемесячных пособий гражданам, имеющим детей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110 728,0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8590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9824</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10856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9626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9657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9724</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58 277</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мер соцзащиты многодетных семей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83 335,7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4928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7058</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6092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6670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7463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5563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37 774</w:t>
            </w:r>
          </w:p>
        </w:tc>
      </w:tr>
      <w:tr w:rsidR="007C4CB5" w:rsidRPr="007C4CB5" w:rsidTr="007C4CB5">
        <w:trPr>
          <w:trHeight w:val="26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24 200,0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2629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1235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1687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1687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1470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11 433</w:t>
            </w:r>
          </w:p>
        </w:tc>
      </w:tr>
      <w:tr w:rsidR="007C4CB5" w:rsidRPr="007C4CB5" w:rsidTr="007C4CB5">
        <w:trPr>
          <w:trHeight w:val="9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единовременной адресной материальной помощи женщинам, находящимся в трудной жизненной ситуации и сохранившим беременность</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505,0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505</w:t>
            </w:r>
          </w:p>
        </w:tc>
      </w:tr>
      <w:tr w:rsidR="007C4CB5" w:rsidRPr="007C4CB5" w:rsidTr="007C4CB5">
        <w:trPr>
          <w:trHeight w:val="7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ежемесячных выплат на детей в возрасте от 3 до 7 лет включительно</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55 763,0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25018,9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25 019</w:t>
            </w:r>
          </w:p>
        </w:tc>
      </w:tr>
      <w:tr w:rsidR="007C4CB5" w:rsidRPr="007C4CB5" w:rsidTr="007C4CB5">
        <w:trPr>
          <w:trHeight w:val="7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ежемесячных выплат на детей в возрасте от 3 до 7 лет включительно</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16 365,5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7727,5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7 728</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45 811,0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9766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16983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19062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45 811</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3.2</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Предоставление мер социальной поддержки детям-сиротам и детям, оставшимся без попечения родителей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89 957,0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4843,5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5558</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5991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6408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8320,7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7635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38 756</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884,3</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94</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248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733</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89 272,7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4771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5664</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5925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6160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8194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7509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38 223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w:t>
            </w:r>
            <w:proofErr w:type="gramStart"/>
            <w:r w:rsidRPr="007C4CB5">
              <w:rPr>
                <w:rFonts w:ascii="Calibri" w:eastAsia="Times New Roman" w:hAnsi="Calibri" w:cs="Calibri"/>
                <w:color w:val="000000"/>
                <w:sz w:val="18"/>
                <w:szCs w:val="18"/>
                <w:lang w:eastAsia="ru-RU"/>
              </w:rPr>
              <w:t>в</w:t>
            </w:r>
            <w:proofErr w:type="gramEnd"/>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884,3</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72,5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94</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248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126</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733</w:t>
            </w:r>
          </w:p>
        </w:tc>
      </w:tr>
      <w:tr w:rsidR="007C4CB5" w:rsidRPr="007C4CB5" w:rsidTr="007C4CB5">
        <w:trPr>
          <w:trHeight w:val="26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746,7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8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1 021,0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223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512</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мер по социальной защите граждан, являющихся усыновителями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26 671,0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1747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2078</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2297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2617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2460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13 066</w:t>
            </w:r>
          </w:p>
        </w:tc>
      </w:tr>
      <w:tr w:rsidR="007C4CB5" w:rsidRPr="007C4CB5" w:rsidTr="007C4CB5">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Содержание ребенка в семье опекуна и приемной семье, а также вознаграждение, причитающееся приемному родителю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60 834,0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2801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3551</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4015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3803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5486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4989</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24 645</w:t>
            </w:r>
          </w:p>
        </w:tc>
      </w:tr>
      <w:tr w:rsidR="007C4CB5" w:rsidRPr="007C4CB5" w:rsidTr="007C4CB5">
        <w:trPr>
          <w:trHeight w:val="480"/>
        </w:trPr>
        <w:tc>
          <w:tcPr>
            <w:tcW w:w="1575" w:type="dxa"/>
            <w:tcBorders>
              <w:top w:val="nil"/>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proofErr w:type="spellStart"/>
            <w:r w:rsidRPr="007C4CB5">
              <w:rPr>
                <w:rFonts w:ascii="Calibri" w:eastAsia="Times New Roman" w:hAnsi="Calibri" w:cs="Calibri"/>
                <w:b/>
                <w:bCs/>
                <w:color w:val="000000"/>
                <w:sz w:val="18"/>
                <w:szCs w:val="18"/>
                <w:lang w:eastAsia="ru-RU"/>
              </w:rPr>
              <w:t>Основоне</w:t>
            </w:r>
            <w:proofErr w:type="spellEnd"/>
            <w:r w:rsidRPr="007C4CB5">
              <w:rPr>
                <w:rFonts w:ascii="Calibri" w:eastAsia="Times New Roman" w:hAnsi="Calibri" w:cs="Calibri"/>
                <w:b/>
                <w:bCs/>
                <w:color w:val="000000"/>
                <w:sz w:val="18"/>
                <w:szCs w:val="18"/>
                <w:lang w:eastAsia="ru-RU"/>
              </w:rPr>
              <w:t xml:space="preserve"> 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Проект Финансовая поддержка семей при рождении детей"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49 129,1</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15409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16943,8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32 353</w:t>
            </w:r>
          </w:p>
        </w:tc>
      </w:tr>
      <w:tr w:rsidR="007C4CB5" w:rsidRPr="007C4CB5" w:rsidTr="007C4CB5">
        <w:trPr>
          <w:trHeight w:val="120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11 706,6</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3629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3973,8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7 603</w:t>
            </w:r>
          </w:p>
        </w:tc>
      </w:tr>
      <w:tr w:rsidR="007C4CB5" w:rsidRPr="007C4CB5" w:rsidTr="007C4CB5">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37 422,5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11780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12970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24 750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4</w:t>
            </w:r>
          </w:p>
        </w:tc>
        <w:tc>
          <w:tcPr>
            <w:tcW w:w="279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Повышение эффективности муниципальной поддержки </w:t>
            </w:r>
            <w:r w:rsidRPr="007C4CB5">
              <w:rPr>
                <w:rFonts w:ascii="Times New Roman" w:eastAsia="Times New Roman" w:hAnsi="Times New Roman" w:cs="Times New Roman"/>
                <w:b/>
                <w:bCs/>
                <w:color w:val="000000"/>
                <w:sz w:val="18"/>
                <w:szCs w:val="18"/>
                <w:lang w:eastAsia="ru-RU"/>
              </w:rPr>
              <w:lastRenderedPageBreak/>
              <w:t>социально ориентированных некоммерческих организаций</w:t>
            </w: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9 198,0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749</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4 833</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9 195,0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749</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4 830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4.1</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Мероприятия по повышению эффективности муниципальной поддержки социально ориентированных некоммерческих организаций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9 195,0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701,0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4 830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9 195,0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4 830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Мероприятия по поддержке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5 226,0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749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797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861</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99"/>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5</w:t>
            </w:r>
          </w:p>
        </w:tc>
        <w:tc>
          <w:tcPr>
            <w:tcW w:w="279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Доступная среда муниципальной программы «Социальная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w:t>
            </w: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5 469,1</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1135</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458,6</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1229,00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49</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3 571,60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2 011,7</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794</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289,6</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928,08</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2 011,68</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2 906,9</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246,92</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46</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1 072,92</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550,5</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341</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54</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487,00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5.1</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Мероприятия муниципальной программы Российской Федерации «Доступная среда»  за счет средств субъекта Российской Федерации</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5 469,1</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1135,0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458,6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1229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3 572</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2 011,7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289,6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928,08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2 012</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2 906,9</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246,92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1 073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550,5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487</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Мероприятия муниципальной программы Российской Федерации «Доступная среда» до 2020 года за счет средств субъекта Российской Федерации</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2 011,7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794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289,6</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928,08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2 012</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2 906,9</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246,92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1 073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550,5</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341</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487</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6</w:t>
            </w:r>
          </w:p>
        </w:tc>
        <w:tc>
          <w:tcPr>
            <w:tcW w:w="279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Обеспечение реализации муниципальной программы «Социальная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w:t>
            </w: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93 478,7</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5357,7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5537,7</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5428,7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7697,7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7844,7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8816,7</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40 683</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93 478,7</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5357,7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5537,7</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5428,7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7697,7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7844,7</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8816,7</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40 683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902"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6.1</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Организация предоставления отдельных мер социальной защиты населения</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69 960,0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3892,0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4025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3916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5790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5902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6648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30 173</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69 960,0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3892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4025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3916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5790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5902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6648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30 173</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69 960,0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3892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4025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3916</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5790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5902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6648</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30 173</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6.2</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5 849,0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333,0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440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449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2 417</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5 849,0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333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440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449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2 417</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8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5 849,0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333</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345</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345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440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449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505</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2 417</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Основное мероприятие 6.3</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Осуществление деятельности по опеке и попечительству в отношении совершеннолетних лиц</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6 454,0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388,0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495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2 747</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6 454,0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388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495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2 747</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6 454,0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388</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400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400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495</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504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560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2 747</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6.4</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Организация предоставления ежемесячных денежных компенсаций расходов по оплате жилищно-коммунальных услуг</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11 208,0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744,0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972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989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1103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5 342</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11 208,0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972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989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1103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5 342</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11 208,0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744</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767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767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972</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989</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1103</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5 342</w:t>
            </w:r>
          </w:p>
        </w:tc>
      </w:tr>
      <w:tr w:rsidR="007C4CB5" w:rsidRPr="007C4CB5" w:rsidTr="007C4CB5">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Основное </w:t>
            </w:r>
            <w:r w:rsidRPr="007C4CB5">
              <w:rPr>
                <w:rFonts w:ascii="Times New Roman" w:eastAsia="Times New Roman" w:hAnsi="Times New Roman" w:cs="Times New Roman"/>
                <w:b/>
                <w:bCs/>
                <w:color w:val="000000"/>
                <w:sz w:val="18"/>
                <w:szCs w:val="18"/>
                <w:lang w:eastAsia="ru-RU"/>
              </w:rPr>
              <w:lastRenderedPageBreak/>
              <w:t>мероприятие 6.5</w:t>
            </w:r>
          </w:p>
        </w:tc>
        <w:tc>
          <w:tcPr>
            <w:tcW w:w="2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lastRenderedPageBreak/>
              <w:t xml:space="preserve">Организация предоставления </w:t>
            </w:r>
            <w:r w:rsidRPr="007C4CB5">
              <w:rPr>
                <w:rFonts w:ascii="Calibri" w:eastAsia="Times New Roman" w:hAnsi="Calibri" w:cs="Calibri"/>
                <w:b/>
                <w:bCs/>
                <w:color w:val="000000"/>
                <w:sz w:val="18"/>
                <w:szCs w:val="18"/>
                <w:lang w:eastAsia="ru-RU"/>
              </w:rPr>
              <w:lastRenderedPageBreak/>
              <w:t>социального пособия на погребение</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Всего</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r>
      <w:tr w:rsidR="007C4CB5" w:rsidRPr="007C4CB5" w:rsidTr="007C4CB5">
        <w:trPr>
          <w:trHeight w:val="72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8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157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79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279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Организация предоставления социального пособия на погребение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216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69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7,7</w:t>
            </w:r>
          </w:p>
        </w:tc>
        <w:tc>
          <w:tcPr>
            <w:tcW w:w="5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90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81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819"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148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r>
    </w:tbl>
    <w:p w:rsidR="007C4CB5" w:rsidRDefault="007C4CB5">
      <w:pPr>
        <w:rPr>
          <w:lang w:val="en-US"/>
        </w:rPr>
      </w:pPr>
    </w:p>
    <w:p w:rsidR="007C4CB5" w:rsidRDefault="007C4CB5"/>
    <w:p w:rsidR="00BC3C33" w:rsidRDefault="00BC3C33"/>
    <w:p w:rsidR="00BC3C33" w:rsidRDefault="00BC3C33"/>
    <w:p w:rsidR="00BC3C33" w:rsidRDefault="00BC3C33"/>
    <w:p w:rsidR="00BC3C33" w:rsidRDefault="00BC3C33"/>
    <w:p w:rsidR="00BC3C33" w:rsidRPr="00BC3C33" w:rsidRDefault="00BC3C33"/>
    <w:p w:rsidR="007C4CB5" w:rsidRDefault="007C4CB5">
      <w:pPr>
        <w:rPr>
          <w:lang w:val="en-US"/>
        </w:rPr>
      </w:pPr>
    </w:p>
    <w:tbl>
      <w:tblPr>
        <w:tblW w:w="15183" w:type="dxa"/>
        <w:tblInd w:w="93" w:type="dxa"/>
        <w:tblLayout w:type="fixed"/>
        <w:tblLook w:val="04A0"/>
      </w:tblPr>
      <w:tblGrid>
        <w:gridCol w:w="1867"/>
        <w:gridCol w:w="3535"/>
        <w:gridCol w:w="1984"/>
        <w:gridCol w:w="1276"/>
        <w:gridCol w:w="1276"/>
        <w:gridCol w:w="1134"/>
        <w:gridCol w:w="1134"/>
        <w:gridCol w:w="1276"/>
        <w:gridCol w:w="1701"/>
      </w:tblGrid>
      <w:tr w:rsidR="007C4CB5" w:rsidRPr="007C4CB5" w:rsidTr="000D2F6A">
        <w:trPr>
          <w:trHeight w:val="240"/>
        </w:trPr>
        <w:tc>
          <w:tcPr>
            <w:tcW w:w="13482" w:type="dxa"/>
            <w:gridSpan w:val="8"/>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bookmarkStart w:id="22" w:name="RANGE!A1:I220"/>
            <w:r w:rsidRPr="007C4CB5">
              <w:rPr>
                <w:rFonts w:ascii="Times New Roman" w:eastAsia="Times New Roman" w:hAnsi="Times New Roman" w:cs="Times New Roman"/>
                <w:b/>
                <w:bCs/>
                <w:color w:val="000000"/>
                <w:sz w:val="18"/>
                <w:szCs w:val="18"/>
                <w:lang w:eastAsia="ru-RU"/>
              </w:rPr>
              <w:lastRenderedPageBreak/>
              <w:t>Ресурсное обеспечение и прогнозная (справочная) оценка расходов на реализацию</w:t>
            </w:r>
            <w:r w:rsidRPr="007C4CB5">
              <w:rPr>
                <w:rFonts w:ascii="Times New Roman" w:eastAsia="Times New Roman" w:hAnsi="Times New Roman" w:cs="Times New Roman"/>
                <w:b/>
                <w:bCs/>
                <w:color w:val="000000"/>
                <w:sz w:val="18"/>
                <w:szCs w:val="18"/>
                <w:lang w:eastAsia="ru-RU"/>
              </w:rPr>
              <w:br/>
              <w:t xml:space="preserve">основных мероприятий (мероприятий) муниципальной программы области </w:t>
            </w:r>
            <w:r w:rsidRPr="007C4CB5">
              <w:rPr>
                <w:rFonts w:ascii="Times New Roman" w:eastAsia="Times New Roman" w:hAnsi="Times New Roman" w:cs="Times New Roman"/>
                <w:b/>
                <w:bCs/>
                <w:color w:val="000000"/>
                <w:sz w:val="18"/>
                <w:szCs w:val="18"/>
                <w:lang w:eastAsia="ru-RU"/>
              </w:rPr>
              <w:br/>
              <w:t>из различных источников финансирования на II этап реализации</w:t>
            </w:r>
            <w:bookmarkEnd w:id="22"/>
          </w:p>
        </w:tc>
        <w:tc>
          <w:tcPr>
            <w:tcW w:w="170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r>
      <w:tr w:rsidR="007C4CB5" w:rsidRPr="007C4CB5" w:rsidTr="000D2F6A">
        <w:trPr>
          <w:trHeight w:val="240"/>
        </w:trPr>
        <w:tc>
          <w:tcPr>
            <w:tcW w:w="1867"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3535"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984"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70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jc w:val="right"/>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Таблица 2</w:t>
            </w:r>
          </w:p>
        </w:tc>
      </w:tr>
      <w:tr w:rsidR="007C4CB5" w:rsidRPr="007C4CB5" w:rsidTr="000D2F6A">
        <w:trPr>
          <w:trHeight w:val="240"/>
        </w:trPr>
        <w:tc>
          <w:tcPr>
            <w:tcW w:w="1867"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3535"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984"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70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r>
      <w:tr w:rsidR="007C4CB5" w:rsidRPr="007C4CB5" w:rsidTr="000D2F6A">
        <w:trPr>
          <w:trHeight w:val="240"/>
        </w:trPr>
        <w:tc>
          <w:tcPr>
            <w:tcW w:w="1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Статус</w:t>
            </w:r>
          </w:p>
        </w:tc>
        <w:tc>
          <w:tcPr>
            <w:tcW w:w="35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Наименование муниципальной программы,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Источники финансирования</w:t>
            </w:r>
          </w:p>
        </w:tc>
        <w:tc>
          <w:tcPr>
            <w:tcW w:w="6096" w:type="dxa"/>
            <w:gridSpan w:val="5"/>
            <w:tcBorders>
              <w:top w:val="single" w:sz="4" w:space="0" w:color="auto"/>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Расходы (тыс. рублей), годы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Итого на 2 этап (2021-2025 годы)</w:t>
            </w:r>
          </w:p>
        </w:tc>
      </w:tr>
      <w:tr w:rsidR="007C4CB5" w:rsidRPr="007C4CB5" w:rsidTr="000D2F6A">
        <w:trPr>
          <w:trHeight w:val="240"/>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2024</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r>
      <w:tr w:rsidR="007C4CB5" w:rsidRPr="007C4CB5" w:rsidTr="000D2F6A">
        <w:trPr>
          <w:trHeight w:val="240"/>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r>
      <w:tr w:rsidR="007C4CB5" w:rsidRPr="007C4CB5" w:rsidTr="000D2F6A">
        <w:trPr>
          <w:trHeight w:val="24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w:t>
            </w:r>
          </w:p>
        </w:tc>
      </w:tr>
      <w:tr w:rsidR="007C4CB5" w:rsidRPr="007C4CB5" w:rsidTr="000D2F6A">
        <w:trPr>
          <w:trHeight w:val="240"/>
        </w:trPr>
        <w:tc>
          <w:tcPr>
            <w:tcW w:w="1867" w:type="dxa"/>
            <w:vMerge w:val="restart"/>
            <w:tcBorders>
              <w:top w:val="nil"/>
              <w:left w:val="single" w:sz="4" w:space="0" w:color="auto"/>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Муниципальная программа</w:t>
            </w:r>
          </w:p>
        </w:tc>
        <w:tc>
          <w:tcPr>
            <w:tcW w:w="3535" w:type="dxa"/>
            <w:vMerge w:val="restart"/>
            <w:tcBorders>
              <w:top w:val="nil"/>
              <w:left w:val="single" w:sz="4" w:space="0" w:color="auto"/>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321 103,9</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200 978,4</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192 949,3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200 127,1</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204 967,4</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1 120 126,10</w:t>
            </w:r>
          </w:p>
        </w:tc>
      </w:tr>
      <w:tr w:rsidR="007C4CB5" w:rsidRPr="007C4CB5" w:rsidTr="000D2F6A">
        <w:trPr>
          <w:trHeight w:val="240"/>
        </w:trPr>
        <w:tc>
          <w:tcPr>
            <w:tcW w:w="1867"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151 643,4</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32 926,0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21 283,9</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21 373,9</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20 087,0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247 314,20</w:t>
            </w:r>
          </w:p>
        </w:tc>
      </w:tr>
      <w:tr w:rsidR="007C4CB5" w:rsidRPr="007C4CB5" w:rsidTr="000D2F6A">
        <w:trPr>
          <w:trHeight w:val="240"/>
        </w:trPr>
        <w:tc>
          <w:tcPr>
            <w:tcW w:w="1867"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161 139,0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159 754,4</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160 214,9</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169 125,2</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174 917,4</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825 150,90</w:t>
            </w:r>
          </w:p>
        </w:tc>
      </w:tr>
      <w:tr w:rsidR="007C4CB5" w:rsidRPr="007C4CB5" w:rsidTr="000D2F6A">
        <w:trPr>
          <w:trHeight w:val="960"/>
        </w:trPr>
        <w:tc>
          <w:tcPr>
            <w:tcW w:w="1867"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8 321,5</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8 298,0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11 450,5</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9 628,0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9 963,0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47 661,00</w:t>
            </w:r>
          </w:p>
        </w:tc>
      </w:tr>
      <w:tr w:rsidR="007C4CB5" w:rsidRPr="007C4CB5" w:rsidTr="000D2F6A">
        <w:trPr>
          <w:trHeight w:val="480"/>
        </w:trPr>
        <w:tc>
          <w:tcPr>
            <w:tcW w:w="1867"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0,00</w:t>
            </w:r>
          </w:p>
        </w:tc>
      </w:tr>
      <w:tr w:rsidR="007C4CB5" w:rsidRPr="007C4CB5" w:rsidTr="000D2F6A">
        <w:trPr>
          <w:trHeight w:val="240"/>
        </w:trPr>
        <w:tc>
          <w:tcPr>
            <w:tcW w:w="1867"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1</w:t>
            </w:r>
          </w:p>
        </w:tc>
        <w:tc>
          <w:tcPr>
            <w:tcW w:w="353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Развитие мер социальной поддержки отдельных категорий граждан</w:t>
            </w: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152 022,0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90 464,7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77 302,3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76 649,2</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79 057,2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475 495,40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97 725,7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32 926,0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20 087,0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20 087,0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20 087,0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190 912,70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48 512,3</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51 496,7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47 956,3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49 447,2</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51 561,2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248 973,70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5 784,0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6 042,0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9 259,0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7 115,0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7 409,0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35 609,00</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1.1</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Оплата жилищно-коммунальных услуг отдельным категориям граждан</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36 279,0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36 849,2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37 591,3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38 177,2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38 853,2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187 749,9</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20 088,0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20 087,8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20 087,0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20 087,0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20 087,0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100 436,8</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16 191,0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16 761,4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17 504,3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18 090,2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18 766,2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87 313,1</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из федерального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20072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20072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20072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20072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20072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100 360</w:t>
            </w:r>
          </w:p>
        </w:tc>
      </w:tr>
      <w:tr w:rsidR="007C4CB5" w:rsidRPr="007C4CB5" w:rsidTr="000D2F6A">
        <w:trPr>
          <w:trHeight w:val="764"/>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«Социальная поддержка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1570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1498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1174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1212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1225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6 679</w:t>
            </w:r>
          </w:p>
        </w:tc>
      </w:tr>
      <w:tr w:rsidR="007C4CB5" w:rsidRPr="007C4CB5" w:rsidTr="000D2F6A">
        <w:trPr>
          <w:trHeight w:val="488"/>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8751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9374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9749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10139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46 752</w:t>
            </w:r>
          </w:p>
        </w:tc>
      </w:tr>
      <w:tr w:rsidR="007C4CB5" w:rsidRPr="007C4CB5" w:rsidTr="000D2F6A">
        <w:trPr>
          <w:trHeight w:val="65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51</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w:t>
            </w:r>
          </w:p>
        </w:tc>
      </w:tr>
      <w:tr w:rsidR="007C4CB5" w:rsidRPr="007C4CB5" w:rsidTr="000D2F6A">
        <w:trPr>
          <w:trHeight w:val="361"/>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муниципальной программы</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3948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4278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4554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4736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4925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22 441</w:t>
            </w:r>
          </w:p>
        </w:tc>
      </w:tr>
      <w:tr w:rsidR="007C4CB5" w:rsidRPr="007C4CB5" w:rsidTr="000D2F6A">
        <w:trPr>
          <w:trHeight w:val="278"/>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ежемесячных денежных </w:t>
            </w:r>
            <w:r w:rsidRPr="007C4CB5">
              <w:rPr>
                <w:rFonts w:ascii="Calibri" w:eastAsia="Times New Roman" w:hAnsi="Calibri" w:cs="Calibri"/>
                <w:color w:val="000000"/>
                <w:sz w:val="18"/>
                <w:szCs w:val="18"/>
                <w:lang w:eastAsia="ru-RU"/>
              </w:rPr>
              <w:lastRenderedPageBreak/>
              <w:t>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1796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1842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1962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2040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2122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9 762</w:t>
            </w:r>
          </w:p>
        </w:tc>
      </w:tr>
      <w:tr w:rsidR="007C4CB5" w:rsidRPr="007C4CB5" w:rsidTr="000D2F6A">
        <w:trPr>
          <w:trHeight w:val="2404"/>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1106"/>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Субвенции на выплату ежемесячных денежных компенсаций расходов по оплате электроэнергии, приобретенной на нужды </w:t>
            </w:r>
            <w:proofErr w:type="spellStart"/>
            <w:r w:rsidRPr="007C4CB5">
              <w:rPr>
                <w:rFonts w:ascii="Calibri" w:eastAsia="Times New Roman" w:hAnsi="Calibri" w:cs="Calibri"/>
                <w:color w:val="000000"/>
                <w:sz w:val="18"/>
                <w:szCs w:val="18"/>
                <w:lang w:eastAsia="ru-RU"/>
              </w:rPr>
              <w:t>электроотопления</w:t>
            </w:r>
            <w:proofErr w:type="spellEnd"/>
            <w:r w:rsidRPr="007C4CB5">
              <w:rPr>
                <w:rFonts w:ascii="Calibri" w:eastAsia="Times New Roman" w:hAnsi="Calibri" w:cs="Calibri"/>
                <w:color w:val="000000"/>
                <w:sz w:val="18"/>
                <w:szCs w:val="18"/>
                <w:lang w:eastAsia="ru-RU"/>
              </w:rPr>
              <w:t xml:space="preserve">  граждан в рамках подпрограммы «Развитие мер социальной поддержки отдельных категорий граждан» муниципальной программы</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284,2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268,3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279,2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279,2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1 110,9</w:t>
            </w:r>
          </w:p>
        </w:tc>
      </w:tr>
      <w:tr w:rsidR="007C4CB5" w:rsidRPr="007C4CB5" w:rsidTr="000D2F6A">
        <w:trPr>
          <w:trHeight w:val="352"/>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26"/>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Субвенции на </w:t>
            </w: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823"/>
        </w:trPr>
        <w:tc>
          <w:tcPr>
            <w:tcW w:w="1867" w:type="dxa"/>
            <w:tcBorders>
              <w:top w:val="nil"/>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38,8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45,2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244</w:t>
            </w:r>
          </w:p>
        </w:tc>
      </w:tr>
      <w:tr w:rsidR="007C4CB5" w:rsidRPr="007C4CB5" w:rsidTr="000D2F6A">
        <w:trPr>
          <w:trHeight w:val="240"/>
        </w:trPr>
        <w:tc>
          <w:tcPr>
            <w:tcW w:w="18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ежемесячной денежной </w:t>
            </w:r>
            <w:r w:rsidRPr="007C4CB5">
              <w:rPr>
                <w:rFonts w:ascii="Calibri" w:eastAsia="Times New Roman" w:hAnsi="Calibri" w:cs="Calibri"/>
                <w:color w:val="000000"/>
                <w:sz w:val="18"/>
                <w:szCs w:val="18"/>
                <w:lang w:eastAsia="ru-RU"/>
              </w:rPr>
              <w:lastRenderedPageBreak/>
              <w:t>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101</w:t>
            </w:r>
          </w:p>
        </w:tc>
      </w:tr>
      <w:tr w:rsidR="007C4CB5" w:rsidRPr="007C4CB5" w:rsidTr="000D2F6A">
        <w:trPr>
          <w:trHeight w:val="480"/>
        </w:trPr>
        <w:tc>
          <w:tcPr>
            <w:tcW w:w="1867"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77</w:t>
            </w:r>
          </w:p>
        </w:tc>
      </w:tr>
      <w:tr w:rsidR="007C4CB5" w:rsidRPr="007C4CB5" w:rsidTr="000D2F6A">
        <w:trPr>
          <w:trHeight w:val="240"/>
        </w:trPr>
        <w:tc>
          <w:tcPr>
            <w:tcW w:w="1867"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1. 2</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Социальная поддержка отдельных категорий граждан</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115461,0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53342,5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39387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38112,0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39808</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286 111</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77637,7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12838,2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90 476</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32321,3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34735,3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30452,0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31357,0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32795,0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161 661</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5502,0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5769,0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6755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7013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33 974</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996"/>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региональной доплаты к пенсии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5109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5328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5487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6052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6294</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28 270</w:t>
            </w:r>
          </w:p>
        </w:tc>
      </w:tr>
      <w:tr w:rsidR="007C4CB5" w:rsidRPr="007C4CB5" w:rsidTr="000D2F6A">
        <w:trPr>
          <w:trHeight w:val="8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социальной поддержки студентам и школьникам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51</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550</w:t>
            </w:r>
          </w:p>
        </w:tc>
      </w:tr>
      <w:tr w:rsidR="007C4CB5" w:rsidRPr="007C4CB5" w:rsidTr="000D2F6A">
        <w:trPr>
          <w:trHeight w:val="132"/>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социальной поддержки отдельным категориям граждан по решениям Муниципального совета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228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237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246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1 086</w:t>
            </w:r>
          </w:p>
        </w:tc>
      </w:tr>
      <w:tr w:rsidR="007C4CB5" w:rsidRPr="007C4CB5" w:rsidTr="000D2F6A">
        <w:trPr>
          <w:trHeight w:val="243"/>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Единовременная денежная выплата ветеранам боевых действий, проживающим на территории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2840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2 840</w:t>
            </w:r>
          </w:p>
        </w:tc>
      </w:tr>
      <w:tr w:rsidR="007C4CB5" w:rsidRPr="007C4CB5" w:rsidTr="000D2F6A">
        <w:trPr>
          <w:trHeight w:val="2546"/>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из федерального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67394</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67 394</w:t>
            </w:r>
          </w:p>
        </w:tc>
      </w:tr>
      <w:tr w:rsidR="007C4CB5" w:rsidRPr="007C4CB5" w:rsidTr="000D2F6A">
        <w:trPr>
          <w:trHeight w:val="2688"/>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субвенций из федерального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1616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1 616</w:t>
            </w:r>
          </w:p>
        </w:tc>
      </w:tr>
      <w:tr w:rsidR="007C4CB5" w:rsidRPr="007C4CB5" w:rsidTr="000D2F6A">
        <w:trPr>
          <w:trHeight w:val="2825"/>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на 2015-2020 годы» (за счет субвенций из федерального</w:t>
            </w:r>
            <w:proofErr w:type="gramEnd"/>
            <w:r w:rsidRPr="007C4CB5">
              <w:rPr>
                <w:rFonts w:ascii="Calibri" w:eastAsia="Times New Roman" w:hAnsi="Calibri" w:cs="Calibri"/>
                <w:color w:val="000000"/>
                <w:sz w:val="18"/>
                <w:szCs w:val="18"/>
                <w:lang w:eastAsia="ru-RU"/>
              </w:rPr>
              <w:t xml:space="preserve">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w:t>
            </w:r>
          </w:p>
        </w:tc>
      </w:tr>
      <w:tr w:rsidR="007C4CB5" w:rsidRPr="007C4CB5" w:rsidTr="000D2F6A">
        <w:trPr>
          <w:trHeight w:val="1837"/>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Обеспечение равной доступности услуг общественного транспорта на территории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для отдельных категорий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на 2015-2020 годы»</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1 228</w:t>
            </w:r>
          </w:p>
        </w:tc>
      </w:tr>
      <w:tr w:rsidR="007C4CB5" w:rsidRPr="007C4CB5" w:rsidTr="000D2F6A">
        <w:trPr>
          <w:trHeight w:val="562"/>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на 2015-2020 годы» (за счет субвенций областного бюджета)</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223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267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294</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1 373</w:t>
            </w:r>
          </w:p>
        </w:tc>
      </w:tr>
      <w:tr w:rsidR="007C4CB5" w:rsidRPr="007C4CB5" w:rsidTr="000D2F6A">
        <w:trPr>
          <w:trHeight w:val="1524"/>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программы «Социальная поддержка граждан </w:t>
            </w:r>
            <w:proofErr w:type="gramStart"/>
            <w:r w:rsidRPr="007C4CB5">
              <w:rPr>
                <w:rFonts w:ascii="Calibri" w:eastAsia="Times New Roman" w:hAnsi="Calibri" w:cs="Calibri"/>
                <w:color w:val="000000"/>
                <w:sz w:val="18"/>
                <w:szCs w:val="18"/>
                <w:lang w:eastAsia="ru-RU"/>
              </w:rPr>
              <w:t>в</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847</w:t>
            </w:r>
          </w:p>
        </w:tc>
      </w:tr>
      <w:tr w:rsidR="007C4CB5" w:rsidRPr="007C4CB5" w:rsidTr="000D2F6A">
        <w:trPr>
          <w:trHeight w:val="1248"/>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w:t>
            </w:r>
          </w:p>
        </w:tc>
      </w:tr>
      <w:tr w:rsidR="007C4CB5" w:rsidRPr="007C4CB5" w:rsidTr="000D2F6A">
        <w:trPr>
          <w:trHeight w:val="1412"/>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субвенций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13363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14542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15071</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15748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16527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75 251</w:t>
            </w:r>
          </w:p>
        </w:tc>
      </w:tr>
      <w:tr w:rsidR="007C4CB5" w:rsidRPr="007C4CB5" w:rsidTr="000D2F6A">
        <w:trPr>
          <w:trHeight w:val="845"/>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31</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158</w:t>
            </w:r>
          </w:p>
        </w:tc>
      </w:tr>
      <w:tr w:rsidR="007C4CB5" w:rsidRPr="007C4CB5" w:rsidTr="000D2F6A">
        <w:trPr>
          <w:trHeight w:val="12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на 2015-2020 годы» (за счет субвенций областного бюджета</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76</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343</w:t>
            </w:r>
          </w:p>
        </w:tc>
      </w:tr>
      <w:tr w:rsidR="007C4CB5" w:rsidRPr="007C4CB5" w:rsidTr="000D2F6A">
        <w:trPr>
          <w:trHeight w:val="12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муниципальной программы</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15795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15130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14569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14768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15393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75 655</w:t>
            </w:r>
          </w:p>
        </w:tc>
      </w:tr>
      <w:tr w:rsidR="007C4CB5" w:rsidRPr="007C4CB5" w:rsidTr="000D2F6A">
        <w:trPr>
          <w:trHeight w:val="1292"/>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894</w:t>
            </w:r>
          </w:p>
        </w:tc>
      </w:tr>
      <w:tr w:rsidR="007C4CB5" w:rsidRPr="007C4CB5" w:rsidTr="000D2F6A">
        <w:trPr>
          <w:trHeight w:val="874"/>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Оказание адресной финансовой помощи гражданам Украины, имеющим статус беженца или получившим временное убежище на территории РФ и проживающим в жилых помещениях граждан РФ</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Субвенции на </w:t>
            </w: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896,5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896,5</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2838,8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2 838,8</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Субвенции на </w:t>
            </w: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w:t>
            </w:r>
            <w:r w:rsidRPr="007C4CB5">
              <w:rPr>
                <w:rFonts w:ascii="Calibri" w:eastAsia="Times New Roman" w:hAnsi="Calibri" w:cs="Calibri"/>
                <w:color w:val="000000"/>
                <w:sz w:val="18"/>
                <w:szCs w:val="18"/>
                <w:lang w:eastAsia="ru-RU"/>
              </w:rPr>
              <w:lastRenderedPageBreak/>
              <w:t>расходов, связанных с оказанием государственной социальной помощи на основании социального контракта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2465,3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3354,6</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5 819,9</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8621,9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9999,4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18 621,3</w:t>
            </w:r>
          </w:p>
        </w:tc>
      </w:tr>
      <w:tr w:rsidR="007C4CB5" w:rsidRPr="007C4CB5" w:rsidTr="000D2F6A">
        <w:trPr>
          <w:trHeight w:val="2546"/>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субвенций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95,2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362</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1.3</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Социальная поддержка граждан, имеющих особые заслуги перед Российской Федерацией, Белгородской областью и </w:t>
            </w:r>
            <w:proofErr w:type="spellStart"/>
            <w:r w:rsidRPr="007C4CB5">
              <w:rPr>
                <w:rFonts w:ascii="Times New Roman" w:eastAsia="Times New Roman" w:hAnsi="Times New Roman" w:cs="Times New Roman"/>
                <w:b/>
                <w:bCs/>
                <w:color w:val="000000"/>
                <w:sz w:val="18"/>
                <w:szCs w:val="18"/>
                <w:lang w:eastAsia="ru-RU"/>
              </w:rPr>
              <w:t>Ровеньским</w:t>
            </w:r>
            <w:proofErr w:type="spellEnd"/>
            <w:r w:rsidRPr="007C4CB5">
              <w:rPr>
                <w:rFonts w:ascii="Times New Roman" w:eastAsia="Times New Roman" w:hAnsi="Times New Roman" w:cs="Times New Roman"/>
                <w:b/>
                <w:bCs/>
                <w:color w:val="000000"/>
                <w:sz w:val="18"/>
                <w:szCs w:val="18"/>
                <w:lang w:eastAsia="ru-RU"/>
              </w:rPr>
              <w:t xml:space="preserve"> районом</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273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324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360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396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1 635</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1 635</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42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пособия лицам, которым присвоено звание "Почетный гражданин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 рамках подпрограммы «Развитие мер социальной поддержки отдельных категорий граждан» муниципальной программы «Социальная поддержка </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1 635</w:t>
            </w:r>
          </w:p>
        </w:tc>
      </w:tr>
      <w:tr w:rsidR="007C4CB5" w:rsidRPr="007C4CB5" w:rsidTr="000D2F6A">
        <w:trPr>
          <w:trHeight w:val="4389"/>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 </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gramStart"/>
            <w:r w:rsidRPr="007C4CB5">
              <w:rPr>
                <w:rFonts w:ascii="Calibri" w:eastAsia="Times New Roman" w:hAnsi="Calibri" w:cs="Calibri"/>
                <w:color w:val="000000"/>
                <w:sz w:val="18"/>
                <w:szCs w:val="18"/>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субвенций областного бюджета)</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t>Модернизация и развитие социального обслуживания населения</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t>Социальная поддержка вдов Героев Советского Союза, Героев Российской</w:t>
            </w:r>
            <w:proofErr w:type="gramEnd"/>
            <w:r w:rsidRPr="007C4CB5">
              <w:rPr>
                <w:rFonts w:ascii="Calibri" w:eastAsia="Times New Roman" w:hAnsi="Calibri" w:cs="Calibri"/>
                <w:color w:val="000000"/>
                <w:sz w:val="18"/>
                <w:szCs w:val="18"/>
                <w:lang w:eastAsia="ru-RU"/>
              </w:rPr>
              <w:t xml:space="preserve">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на 2015-2020 годы» (за счет субвенций областного бюджета)</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t>Модернизация и развитие социального обслуживания населения</w:t>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r w:rsidRPr="007C4CB5">
              <w:rPr>
                <w:rFonts w:ascii="Calibri" w:eastAsia="Times New Roman" w:hAnsi="Calibri" w:cs="Calibri"/>
                <w:color w:val="000000"/>
                <w:sz w:val="18"/>
                <w:szCs w:val="18"/>
                <w:lang w:eastAsia="ru-RU"/>
              </w:rPr>
              <w:br w:type="page"/>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2</w:t>
            </w:r>
          </w:p>
        </w:tc>
        <w:tc>
          <w:tcPr>
            <w:tcW w:w="353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Модернизация и развитие социального обслуживания населения</w:t>
            </w: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63177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70614</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71283,3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75760,5</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76249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357 084</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1196,9</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1286,9</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2 484</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61596</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69151</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68787,9</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72853,6</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74588</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346 977</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1581</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1 463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1 299</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1 620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1 661</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7 624</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Основное </w:t>
            </w:r>
            <w:r w:rsidRPr="007C4CB5">
              <w:rPr>
                <w:rFonts w:ascii="Times New Roman" w:eastAsia="Times New Roman" w:hAnsi="Times New Roman" w:cs="Times New Roman"/>
                <w:b/>
                <w:bCs/>
                <w:color w:val="000000"/>
                <w:sz w:val="18"/>
                <w:szCs w:val="18"/>
                <w:lang w:eastAsia="ru-RU"/>
              </w:rPr>
              <w:lastRenderedPageBreak/>
              <w:t>мероприятие 2.1</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lastRenderedPageBreak/>
              <w:t xml:space="preserve">Оказание социальных услуг населению </w:t>
            </w:r>
            <w:r w:rsidRPr="007C4CB5">
              <w:rPr>
                <w:rFonts w:ascii="Calibri" w:eastAsia="Times New Roman" w:hAnsi="Calibri" w:cs="Calibri"/>
                <w:b/>
                <w:bCs/>
                <w:color w:val="000000"/>
                <w:sz w:val="18"/>
                <w:szCs w:val="18"/>
                <w:lang w:eastAsia="ru-RU"/>
              </w:rPr>
              <w:lastRenderedPageBreak/>
              <w:t>организациями социального обслуживания</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63177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70614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70036,5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74420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76249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354 497</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61596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69151</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68738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72800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74588</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346 873</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1581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1463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1298,5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1620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1661</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7 624</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854"/>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610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333,5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610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2 164</w:t>
            </w:r>
          </w:p>
        </w:tc>
      </w:tr>
      <w:tr w:rsidR="007C4CB5" w:rsidRPr="007C4CB5" w:rsidTr="000D2F6A">
        <w:trPr>
          <w:trHeight w:val="1072"/>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1580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853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965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1051</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5 459</w:t>
            </w:r>
          </w:p>
        </w:tc>
      </w:tr>
      <w:tr w:rsidR="007C4CB5" w:rsidRPr="007C4CB5" w:rsidTr="000D2F6A">
        <w:trPr>
          <w:trHeight w:val="609"/>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161</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161</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859</w:t>
            </w:r>
          </w:p>
        </w:tc>
      </w:tr>
      <w:tr w:rsidR="007C4CB5" w:rsidRPr="007C4CB5" w:rsidTr="000D2F6A">
        <w:trPr>
          <w:trHeight w:val="273"/>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w:t>
            </w:r>
          </w:p>
        </w:tc>
      </w:tr>
      <w:tr w:rsidR="007C4CB5" w:rsidRPr="007C4CB5" w:rsidTr="000D2F6A">
        <w:trPr>
          <w:trHeight w:val="453"/>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19</w:t>
            </w:r>
          </w:p>
        </w:tc>
      </w:tr>
      <w:tr w:rsidR="007C4CB5" w:rsidRPr="007C4CB5" w:rsidTr="000D2F6A">
        <w:trPr>
          <w:trHeight w:val="1979"/>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61369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68983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68577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72639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74427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345 995</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2.2</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«Укрепление материально-технической базы организаций социального обслуживания населения»</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886"/>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2.3</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Проект "Старшее поколение"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1246,8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1340,5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2 587</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1196,9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1286,9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2 484</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49,9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53,6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104</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Мероприятие</w:t>
            </w:r>
          </w:p>
        </w:tc>
        <w:tc>
          <w:tcPr>
            <w:tcW w:w="3535" w:type="dxa"/>
            <w:vMerge w:val="restart"/>
            <w:tcBorders>
              <w:top w:val="nil"/>
              <w:left w:val="single" w:sz="4" w:space="0" w:color="auto"/>
              <w:bottom w:val="single" w:sz="4" w:space="0" w:color="000000"/>
              <w:right w:val="single" w:sz="4" w:space="0" w:color="auto"/>
            </w:tcBorders>
            <w:shd w:val="clear" w:color="auto" w:fill="auto"/>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Создание системы долговременного ухода за гражданами пожилого возраста и инвалидами</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1196,9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1286,9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2 484</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49,9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53,6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104</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3</w:t>
            </w:r>
          </w:p>
        </w:tc>
        <w:tc>
          <w:tcPr>
            <w:tcW w:w="353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Социальная поддержка семьи и детей</w:t>
            </w: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94716,3</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28384,7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32606,7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35637,7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37143,5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228 488,90</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53917,70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53 917,70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40798,6</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28384,7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32606,7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35637,7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37143,5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174 571,20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3.1</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Предоставление мер социальной поддержки семьям и детям</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69490,9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18984,9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21964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24533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25539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160 511,8</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41094,1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41 094,1</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28396,8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18984,9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21964,0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24533,0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25539,0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119 417,7</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1696"/>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из федерального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1979"/>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из федерального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10350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10 350</w:t>
            </w:r>
          </w:p>
        </w:tc>
      </w:tr>
      <w:tr w:rsidR="007C4CB5" w:rsidRPr="007C4CB5" w:rsidTr="000D2F6A">
        <w:trPr>
          <w:trHeight w:val="1248"/>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121"/>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из федерального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12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ежемесячных пособий гражданам, имеющим детей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10575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9440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10390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10806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11240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52 451</w:t>
            </w:r>
          </w:p>
        </w:tc>
      </w:tr>
      <w:tr w:rsidR="007C4CB5" w:rsidRPr="007C4CB5" w:rsidTr="000D2F6A">
        <w:trPr>
          <w:trHeight w:val="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мер соцзащиты многодетных семей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w:t>
            </w:r>
            <w:r w:rsidRPr="007C4CB5">
              <w:rPr>
                <w:rFonts w:ascii="Calibri" w:eastAsia="Times New Roman" w:hAnsi="Calibri" w:cs="Calibri"/>
                <w:color w:val="000000"/>
                <w:sz w:val="18"/>
                <w:szCs w:val="18"/>
                <w:lang w:eastAsia="ru-RU"/>
              </w:rPr>
              <w:lastRenderedPageBreak/>
              <w:t>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7097,8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7376,9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8847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10891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11349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45 562</w:t>
            </w:r>
          </w:p>
        </w:tc>
      </w:tr>
      <w:tr w:rsidR="007C4CB5" w:rsidRPr="007C4CB5" w:rsidTr="000D2F6A">
        <w:trPr>
          <w:trHeight w:val="1614"/>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2086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2168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2727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2836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2950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12 767</w:t>
            </w:r>
          </w:p>
        </w:tc>
      </w:tr>
      <w:tr w:rsidR="007C4CB5" w:rsidRPr="007C4CB5" w:rsidTr="000D2F6A">
        <w:trPr>
          <w:trHeight w:val="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Выплата единовременной адресной материальной помощи женщинам, находящимся в трудной жизненной ситуации и сохранившим беременность</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ежемесячных выплат на детей в возрасте от 3 до 7 лет включительно</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30744,1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30 744</w:t>
            </w:r>
          </w:p>
        </w:tc>
      </w:tr>
      <w:tr w:rsidR="007C4CB5" w:rsidRPr="007C4CB5" w:rsidTr="000D2F6A">
        <w:trPr>
          <w:trHeight w:val="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ежемесячных выплат на детей в возрасте от 3 до 7 лет включительно</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8638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8 638</w:t>
            </w:r>
          </w:p>
        </w:tc>
      </w:tr>
      <w:tr w:rsidR="007C4CB5" w:rsidRPr="007C4CB5" w:rsidTr="000D2F6A">
        <w:trPr>
          <w:trHeight w:val="855"/>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3.2</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Предоставление мер социальной поддержки детям-сиротам и детям, оставшимся без попечения родителей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8449,1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9399,8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10642,7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11104,7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11604,5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51 201</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151,1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151</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8298,0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9399,8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10642,7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11104,7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11604,5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51 050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561"/>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w:t>
            </w:r>
            <w:proofErr w:type="gramStart"/>
            <w:r w:rsidRPr="007C4CB5">
              <w:rPr>
                <w:rFonts w:ascii="Calibri" w:eastAsia="Times New Roman" w:hAnsi="Calibri" w:cs="Calibri"/>
                <w:color w:val="000000"/>
                <w:sz w:val="18"/>
                <w:szCs w:val="18"/>
                <w:lang w:eastAsia="ru-RU"/>
              </w:rPr>
              <w:t>в</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151,1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151</w:t>
            </w:r>
          </w:p>
        </w:tc>
      </w:tr>
      <w:tr w:rsidR="007C4CB5" w:rsidRPr="007C4CB5" w:rsidTr="000D2F6A">
        <w:trPr>
          <w:trHeight w:val="584"/>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128,8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209,7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209,7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198,5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747</w:t>
            </w:r>
          </w:p>
        </w:tc>
      </w:tr>
      <w:tr w:rsidR="007C4CB5" w:rsidRPr="007C4CB5" w:rsidTr="000D2F6A">
        <w:trPr>
          <w:trHeight w:val="1412"/>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w:t>
            </w:r>
            <w:proofErr w:type="spellStart"/>
            <w:r w:rsidRPr="007C4CB5">
              <w:rPr>
                <w:rFonts w:ascii="Calibri" w:eastAsia="Times New Roman" w:hAnsi="Calibri" w:cs="Calibri"/>
                <w:color w:val="000000"/>
                <w:sz w:val="18"/>
                <w:szCs w:val="18"/>
                <w:lang w:eastAsia="ru-RU"/>
              </w:rPr>
              <w:t>районеы</w:t>
            </w:r>
            <w:proofErr w:type="spellEnd"/>
            <w:r w:rsidRPr="007C4CB5">
              <w:rPr>
                <w:rFonts w:ascii="Calibri" w:eastAsia="Times New Roman" w:hAnsi="Calibri" w:cs="Calibri"/>
                <w:color w:val="000000"/>
                <w:sz w:val="18"/>
                <w:szCs w:val="18"/>
                <w:lang w:eastAsia="ru-RU"/>
              </w:rPr>
              <w:t>»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132</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132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509</w:t>
            </w:r>
          </w:p>
        </w:tc>
      </w:tr>
      <w:tr w:rsidR="007C4CB5" w:rsidRPr="007C4CB5" w:rsidTr="000D2F6A">
        <w:trPr>
          <w:trHeight w:val="42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мер по социальной защите граждан, являющихся усыновителями в рамках подпрограммы «Социальная поддержка семьи и детей»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2566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2346</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2785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2896</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3012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13 605</w:t>
            </w:r>
          </w:p>
        </w:tc>
      </w:tr>
      <w:tr w:rsidR="007C4CB5" w:rsidRPr="007C4CB5" w:rsidTr="000D2F6A">
        <w:trPr>
          <w:trHeight w:val="278"/>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Содержание ребенка в семье опекуна и приемной семье, а также вознаграждение, причитающееся приемному родителю в рамках подпрограммы «Социальная поддержка семьи и детей» муниципальной программы «Социальная </w:t>
            </w:r>
            <w:r w:rsidRPr="007C4CB5">
              <w:rPr>
                <w:rFonts w:ascii="Calibri" w:eastAsia="Times New Roman" w:hAnsi="Calibri" w:cs="Calibri"/>
                <w:color w:val="000000"/>
                <w:sz w:val="18"/>
                <w:szCs w:val="18"/>
                <w:lang w:eastAsia="ru-RU"/>
              </w:rPr>
              <w:lastRenderedPageBreak/>
              <w:t xml:space="preserve">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5669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6853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7538</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7867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8262</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36 189</w:t>
            </w:r>
          </w:p>
        </w:tc>
      </w:tr>
      <w:tr w:rsidR="007C4CB5" w:rsidRPr="007C4CB5" w:rsidTr="000D2F6A">
        <w:trPr>
          <w:trHeight w:val="189"/>
        </w:trPr>
        <w:tc>
          <w:tcPr>
            <w:tcW w:w="1867" w:type="dxa"/>
            <w:tcBorders>
              <w:top w:val="nil"/>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proofErr w:type="spellStart"/>
            <w:r w:rsidRPr="007C4CB5">
              <w:rPr>
                <w:rFonts w:ascii="Calibri" w:eastAsia="Times New Roman" w:hAnsi="Calibri" w:cs="Calibri"/>
                <w:b/>
                <w:bCs/>
                <w:color w:val="000000"/>
                <w:sz w:val="18"/>
                <w:szCs w:val="18"/>
                <w:lang w:eastAsia="ru-RU"/>
              </w:rPr>
              <w:lastRenderedPageBreak/>
              <w:t>Основоне</w:t>
            </w:r>
            <w:proofErr w:type="spellEnd"/>
            <w:r w:rsidRPr="007C4CB5">
              <w:rPr>
                <w:rFonts w:ascii="Calibri" w:eastAsia="Times New Roman" w:hAnsi="Calibri" w:cs="Calibri"/>
                <w:b/>
                <w:bCs/>
                <w:color w:val="000000"/>
                <w:sz w:val="18"/>
                <w:szCs w:val="18"/>
                <w:lang w:eastAsia="ru-RU"/>
              </w:rPr>
              <w:t xml:space="preserve"> мероприятие 3.3</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Проект Финансовая поддержка семей при рождении детей"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16776,3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16 776</w:t>
            </w:r>
          </w:p>
        </w:tc>
      </w:tr>
      <w:tr w:rsidR="007C4CB5" w:rsidRPr="007C4CB5" w:rsidTr="000D2F6A">
        <w:trPr>
          <w:trHeight w:val="592"/>
        </w:trPr>
        <w:tc>
          <w:tcPr>
            <w:tcW w:w="1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4103,8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4 104</w:t>
            </w:r>
          </w:p>
        </w:tc>
      </w:tr>
      <w:tr w:rsidR="007C4CB5" w:rsidRPr="007C4CB5" w:rsidTr="000D2F6A">
        <w:trPr>
          <w:trHeight w:val="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12672,5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12 673</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4</w:t>
            </w:r>
          </w:p>
        </w:tc>
        <w:tc>
          <w:tcPr>
            <w:tcW w:w="353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Повышение эффективности муниципальной поддержки социально ориентированных некоммерческих организаций</w:t>
            </w: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4.1</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Мероприятия по повышению эффективности муниципальной поддержки социально ориентированных некоммерческих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893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1129"/>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Мероприятия по поддержке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99"/>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5</w:t>
            </w:r>
          </w:p>
        </w:tc>
        <w:tc>
          <w:tcPr>
            <w:tcW w:w="353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Доступная среда муниципальной программы «Социальная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1478,9</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1 897,50</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1415,4</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1 834,00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64</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63,50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5.1</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Мероприятия муниципальной программы Российской Федерации «Доступная среда» до 2022 года за счет средств субъекта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1478,9</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1 897,50</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1415,4</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1 834,00</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63,5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63,50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48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Мероприятия муниципальной программы Российской Федерации «Доступная среда» до 2022 года за счет средств субъекта </w:t>
            </w:r>
            <w:r w:rsidRPr="007C4CB5">
              <w:rPr>
                <w:rFonts w:ascii="Calibri" w:eastAsia="Times New Roman" w:hAnsi="Calibri" w:cs="Calibri"/>
                <w:color w:val="000000"/>
                <w:sz w:val="18"/>
                <w:szCs w:val="18"/>
                <w:lang w:eastAsia="ru-RU"/>
              </w:rPr>
              <w:lastRenderedPageBreak/>
              <w:t>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1415,4</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1 834</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63,5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Подпрограмма 6</w:t>
            </w:r>
          </w:p>
        </w:tc>
        <w:tc>
          <w:tcPr>
            <w:tcW w:w="353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Обеспечение реализации муниципальной программы «Социальная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 </w:t>
            </w: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8816,7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10512,7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10654,7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11186,7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11624,7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52 796</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8816,7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10512,7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10654,7</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11186,7</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11624,7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52 796</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6.1</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Организация предоставления отдельных мер социальной защиты населения</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6648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7917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8025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8431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8766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39 787</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6648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7917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8025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8431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8766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39 787</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121"/>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6648</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7917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8025</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8431</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8766</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39 787</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Основное </w:t>
            </w:r>
            <w:r w:rsidRPr="007C4CB5">
              <w:rPr>
                <w:rFonts w:ascii="Times New Roman" w:eastAsia="Times New Roman" w:hAnsi="Times New Roman" w:cs="Times New Roman"/>
                <w:b/>
                <w:bCs/>
                <w:color w:val="000000"/>
                <w:sz w:val="18"/>
                <w:szCs w:val="18"/>
                <w:lang w:eastAsia="ru-RU"/>
              </w:rPr>
              <w:lastRenderedPageBreak/>
              <w:t>мероприятие 6.2</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lastRenderedPageBreak/>
              <w:t xml:space="preserve">Осуществление деятельности по опеке и </w:t>
            </w:r>
            <w:r w:rsidRPr="007C4CB5">
              <w:rPr>
                <w:rFonts w:ascii="Calibri" w:eastAsia="Times New Roman" w:hAnsi="Calibri" w:cs="Calibri"/>
                <w:b/>
                <w:bCs/>
                <w:color w:val="000000"/>
                <w:sz w:val="18"/>
                <w:szCs w:val="18"/>
                <w:lang w:eastAsia="ru-RU"/>
              </w:rPr>
              <w:lastRenderedPageBreak/>
              <w:t>попечительству в отношении несовершеннолетних и лиц из числа детей-сирот и детей, оставшихся без попечения родителей</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699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774</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3 432</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505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699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745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774</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3 432</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1837"/>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505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699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709</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745</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774</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3 432</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6.3</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Осуществление деятельности по опеке и попечительству в отношении совершеннолетних лиц</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754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829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3 707</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560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754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764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829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3 707</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0"/>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Осуществление деятельности по опеке и попечительству в отношении совершеннолетних лиц в рамках подпрограммы «Обеспечение реализации </w:t>
            </w:r>
            <w:r w:rsidRPr="007C4CB5">
              <w:rPr>
                <w:rFonts w:ascii="Calibri" w:eastAsia="Times New Roman" w:hAnsi="Calibri" w:cs="Calibri"/>
                <w:color w:val="000000"/>
                <w:sz w:val="18"/>
                <w:szCs w:val="18"/>
                <w:lang w:eastAsia="ru-RU"/>
              </w:rPr>
              <w:lastRenderedPageBreak/>
              <w:t xml:space="preserve">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560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754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764</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829</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3 707</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Основное мероприятие 6.4</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Организация предоставления ежемесячных денежных компенсаций расходов по оплате жилищно-коммунальных услуг</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1103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1142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1156</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1255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5 866</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1103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1142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1156</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1255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5 866</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655"/>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1103</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1142</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1156</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1210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1255</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5 866</w:t>
            </w:r>
          </w:p>
        </w:tc>
      </w:tr>
      <w:tr w:rsidR="007C4CB5" w:rsidRPr="007C4CB5" w:rsidTr="000D2F6A">
        <w:trPr>
          <w:trHeight w:val="240"/>
        </w:trPr>
        <w:tc>
          <w:tcPr>
            <w:tcW w:w="1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Основное мероприятие 6.5</w:t>
            </w:r>
          </w:p>
        </w:tc>
        <w:tc>
          <w:tcPr>
            <w:tcW w:w="35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Организация предоставления социального пособия на погребение</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r>
      <w:tr w:rsidR="007C4CB5" w:rsidRPr="007C4CB5" w:rsidTr="000D2F6A">
        <w:trPr>
          <w:trHeight w:val="48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r>
      <w:tr w:rsidR="007C4CB5" w:rsidRPr="007C4CB5" w:rsidTr="000D2F6A">
        <w:trPr>
          <w:trHeight w:val="96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72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40"/>
        </w:trPr>
        <w:tc>
          <w:tcPr>
            <w:tcW w:w="1867"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3535"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both"/>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0D2F6A">
        <w:trPr>
          <w:trHeight w:val="278"/>
        </w:trPr>
        <w:tc>
          <w:tcPr>
            <w:tcW w:w="1867"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Мероприятие</w:t>
            </w:r>
          </w:p>
        </w:tc>
        <w:tc>
          <w:tcPr>
            <w:tcW w:w="3535"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Организация предоставления социального пособия на погребение в рамках подпрограммы «Обеспечение реализации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w:t>
            </w:r>
            <w:r w:rsidRPr="007C4CB5">
              <w:rPr>
                <w:rFonts w:ascii="Calibri" w:eastAsia="Times New Roman" w:hAnsi="Calibri" w:cs="Calibri"/>
                <w:color w:val="000000"/>
                <w:sz w:val="18"/>
                <w:szCs w:val="18"/>
                <w:lang w:eastAsia="ru-RU"/>
              </w:rPr>
              <w:lastRenderedPageBreak/>
              <w:t xml:space="preserve">районе» муниципальной программы «Социальная поддержка граждан в </w:t>
            </w:r>
            <w:proofErr w:type="spellStart"/>
            <w:r w:rsidRPr="007C4CB5">
              <w:rPr>
                <w:rFonts w:ascii="Calibri" w:eastAsia="Times New Roman" w:hAnsi="Calibri" w:cs="Calibri"/>
                <w:color w:val="000000"/>
                <w:sz w:val="18"/>
                <w:szCs w:val="18"/>
                <w:lang w:eastAsia="ru-RU"/>
              </w:rPr>
              <w:t>Ровеньском</w:t>
            </w:r>
            <w:proofErr w:type="spellEnd"/>
            <w:r w:rsidRPr="007C4CB5">
              <w:rPr>
                <w:rFonts w:ascii="Calibri" w:eastAsia="Times New Roman" w:hAnsi="Calibri" w:cs="Calibri"/>
                <w:color w:val="000000"/>
                <w:sz w:val="18"/>
                <w:szCs w:val="18"/>
                <w:lang w:eastAsia="ru-RU"/>
              </w:rPr>
              <w:t xml:space="preserve"> районе» (за счет субвенции областного бюджета)</w:t>
            </w:r>
          </w:p>
        </w:tc>
        <w:tc>
          <w:tcPr>
            <w:tcW w:w="198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0,7</w:t>
            </w:r>
          </w:p>
        </w:tc>
        <w:tc>
          <w:tcPr>
            <w:tcW w:w="1701" w:type="dxa"/>
            <w:tcBorders>
              <w:top w:val="nil"/>
              <w:left w:val="nil"/>
              <w:bottom w:val="single" w:sz="4" w:space="0" w:color="auto"/>
              <w:right w:val="single" w:sz="4" w:space="0" w:color="auto"/>
            </w:tcBorders>
            <w:shd w:val="clear" w:color="000000" w:fill="FFFF99"/>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r>
    </w:tbl>
    <w:p w:rsidR="007C4CB5" w:rsidRDefault="007C4CB5"/>
    <w:tbl>
      <w:tblPr>
        <w:tblW w:w="15369" w:type="dxa"/>
        <w:tblInd w:w="93" w:type="dxa"/>
        <w:tblLook w:val="04A0"/>
      </w:tblPr>
      <w:tblGrid>
        <w:gridCol w:w="1575"/>
        <w:gridCol w:w="2041"/>
        <w:gridCol w:w="1928"/>
        <w:gridCol w:w="690"/>
        <w:gridCol w:w="640"/>
        <w:gridCol w:w="1129"/>
        <w:gridCol w:w="490"/>
        <w:gridCol w:w="1020"/>
        <w:gridCol w:w="576"/>
        <w:gridCol w:w="680"/>
        <w:gridCol w:w="680"/>
        <w:gridCol w:w="680"/>
        <w:gridCol w:w="680"/>
        <w:gridCol w:w="680"/>
        <w:gridCol w:w="680"/>
        <w:gridCol w:w="1200"/>
      </w:tblGrid>
      <w:tr w:rsidR="000D2F6A" w:rsidRPr="000D2F6A" w:rsidTr="000D2F6A">
        <w:trPr>
          <w:trHeight w:val="240"/>
        </w:trPr>
        <w:tc>
          <w:tcPr>
            <w:tcW w:w="14169" w:type="dxa"/>
            <w:gridSpan w:val="15"/>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bookmarkStart w:id="23" w:name="RANGE!A1:P53"/>
            <w:r w:rsidRPr="000D2F6A">
              <w:rPr>
                <w:rFonts w:ascii="Times New Roman" w:eastAsia="Times New Roman" w:hAnsi="Times New Roman" w:cs="Times New Roman"/>
                <w:b/>
                <w:bCs/>
                <w:color w:val="000000"/>
                <w:sz w:val="18"/>
                <w:szCs w:val="18"/>
                <w:lang w:eastAsia="ru-RU"/>
              </w:rPr>
              <w:t>Ресурсное обеспечение реализации муниципальной программы</w:t>
            </w:r>
            <w:r w:rsidRPr="000D2F6A">
              <w:rPr>
                <w:rFonts w:ascii="Times New Roman" w:eastAsia="Times New Roman" w:hAnsi="Times New Roman" w:cs="Times New Roman"/>
                <w:b/>
                <w:bCs/>
                <w:color w:val="000000"/>
                <w:sz w:val="18"/>
                <w:szCs w:val="18"/>
                <w:lang w:eastAsia="ru-RU"/>
              </w:rPr>
              <w:br/>
              <w:t>за счет средств местного бюджета  на I этап реализации</w:t>
            </w:r>
            <w:bookmarkEnd w:id="23"/>
          </w:p>
        </w:tc>
        <w:tc>
          <w:tcPr>
            <w:tcW w:w="120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r>
      <w:tr w:rsidR="000D2F6A" w:rsidRPr="000D2F6A" w:rsidTr="000D2F6A">
        <w:trPr>
          <w:trHeight w:val="240"/>
        </w:trPr>
        <w:tc>
          <w:tcPr>
            <w:tcW w:w="1575"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2041"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928"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9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4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129"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49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02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576"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nil"/>
              <w:right w:val="nil"/>
            </w:tcBorders>
            <w:shd w:val="clear" w:color="000000" w:fill="FFFFFF"/>
            <w:vAlign w:val="bottom"/>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jc w:val="right"/>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Таблица 1</w:t>
            </w:r>
          </w:p>
        </w:tc>
      </w:tr>
      <w:tr w:rsidR="000D2F6A" w:rsidRPr="000D2F6A" w:rsidTr="000D2F6A">
        <w:trPr>
          <w:trHeight w:val="240"/>
        </w:trPr>
        <w:tc>
          <w:tcPr>
            <w:tcW w:w="1575"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2041"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928"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9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4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129"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49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02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576"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r>
      <w:tr w:rsidR="000D2F6A" w:rsidRPr="000D2F6A" w:rsidTr="000D2F6A">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Статус</w:t>
            </w:r>
          </w:p>
        </w:tc>
        <w:tc>
          <w:tcPr>
            <w:tcW w:w="20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Наименование </w:t>
            </w:r>
            <w:proofErr w:type="spellStart"/>
            <w:r w:rsidRPr="000D2F6A">
              <w:rPr>
                <w:rFonts w:ascii="Times New Roman" w:eastAsia="Times New Roman" w:hAnsi="Times New Roman" w:cs="Times New Roman"/>
                <w:b/>
                <w:bCs/>
                <w:color w:val="000000"/>
                <w:sz w:val="18"/>
                <w:szCs w:val="18"/>
                <w:lang w:eastAsia="ru-RU"/>
              </w:rPr>
              <w:t>муниципаьной</w:t>
            </w:r>
            <w:proofErr w:type="spellEnd"/>
            <w:r w:rsidRPr="000D2F6A">
              <w:rPr>
                <w:rFonts w:ascii="Times New Roman" w:eastAsia="Times New Roman" w:hAnsi="Times New Roman" w:cs="Times New Roman"/>
                <w:b/>
                <w:bCs/>
                <w:color w:val="000000"/>
                <w:sz w:val="18"/>
                <w:szCs w:val="18"/>
                <w:lang w:eastAsia="ru-RU"/>
              </w:rPr>
              <w:t xml:space="preserve"> программы, подпрограммы,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Ответственный исполнитель, соисполнители, участники</w:t>
            </w:r>
          </w:p>
        </w:tc>
        <w:tc>
          <w:tcPr>
            <w:tcW w:w="2949" w:type="dxa"/>
            <w:gridSpan w:val="4"/>
            <w:tcBorders>
              <w:top w:val="single" w:sz="4" w:space="0" w:color="auto"/>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Код бюджетной классификации </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Общий объем </w:t>
            </w:r>
            <w:proofErr w:type="spellStart"/>
            <w:r w:rsidRPr="000D2F6A">
              <w:rPr>
                <w:rFonts w:ascii="Times New Roman" w:eastAsia="Times New Roman" w:hAnsi="Times New Roman" w:cs="Times New Roman"/>
                <w:b/>
                <w:bCs/>
                <w:color w:val="000000"/>
                <w:sz w:val="18"/>
                <w:szCs w:val="18"/>
                <w:lang w:eastAsia="ru-RU"/>
              </w:rPr>
              <w:t>фин</w:t>
            </w:r>
            <w:r>
              <w:rPr>
                <w:rFonts w:ascii="Times New Roman" w:eastAsia="Times New Roman" w:hAnsi="Times New Roman" w:cs="Times New Roman"/>
                <w:b/>
                <w:bCs/>
                <w:color w:val="000000"/>
                <w:sz w:val="18"/>
                <w:szCs w:val="18"/>
                <w:lang w:eastAsia="ru-RU"/>
              </w:rPr>
              <w:t>-</w:t>
            </w:r>
            <w:bookmarkStart w:id="24" w:name="_GoBack"/>
            <w:bookmarkEnd w:id="24"/>
            <w:r w:rsidRPr="000D2F6A">
              <w:rPr>
                <w:rFonts w:ascii="Times New Roman" w:eastAsia="Times New Roman" w:hAnsi="Times New Roman" w:cs="Times New Roman"/>
                <w:b/>
                <w:bCs/>
                <w:color w:val="000000"/>
                <w:sz w:val="18"/>
                <w:szCs w:val="18"/>
                <w:lang w:eastAsia="ru-RU"/>
              </w:rPr>
              <w:t>ния</w:t>
            </w:r>
            <w:proofErr w:type="spellEnd"/>
            <w:r w:rsidRPr="000D2F6A">
              <w:rPr>
                <w:rFonts w:ascii="Times New Roman" w:eastAsia="Times New Roman" w:hAnsi="Times New Roman" w:cs="Times New Roman"/>
                <w:b/>
                <w:bCs/>
                <w:color w:val="000000"/>
                <w:sz w:val="18"/>
                <w:szCs w:val="18"/>
                <w:lang w:eastAsia="ru-RU"/>
              </w:rPr>
              <w:t>, тыс. рублей</w:t>
            </w:r>
          </w:p>
        </w:tc>
        <w:tc>
          <w:tcPr>
            <w:tcW w:w="4656" w:type="dxa"/>
            <w:gridSpan w:val="7"/>
            <w:tcBorders>
              <w:top w:val="single" w:sz="4" w:space="0" w:color="auto"/>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Расходы (тыс. рублей), годы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Итого на I этап (2014-2020 годы)</w:t>
            </w:r>
          </w:p>
        </w:tc>
      </w:tr>
      <w:tr w:rsidR="000D2F6A" w:rsidRPr="000D2F6A" w:rsidTr="000D2F6A">
        <w:trPr>
          <w:trHeight w:val="5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ГРБС</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D2F6A">
              <w:rPr>
                <w:rFonts w:ascii="Times New Roman" w:eastAsia="Times New Roman" w:hAnsi="Times New Roman" w:cs="Times New Roman"/>
                <w:b/>
                <w:bCs/>
                <w:color w:val="000000"/>
                <w:sz w:val="18"/>
                <w:szCs w:val="18"/>
                <w:lang w:eastAsia="ru-RU"/>
              </w:rPr>
              <w:t>Рз</w:t>
            </w:r>
            <w:proofErr w:type="spellEnd"/>
            <w:r w:rsidRPr="000D2F6A">
              <w:rPr>
                <w:rFonts w:ascii="Times New Roman" w:eastAsia="Times New Roman" w:hAnsi="Times New Roman" w:cs="Times New Roman"/>
                <w:b/>
                <w:bCs/>
                <w:color w:val="000000"/>
                <w:sz w:val="18"/>
                <w:szCs w:val="18"/>
                <w:lang w:eastAsia="ru-RU"/>
              </w:rPr>
              <w:t xml:space="preserve">, </w:t>
            </w:r>
            <w:proofErr w:type="spellStart"/>
            <w:proofErr w:type="gramStart"/>
            <w:r w:rsidRPr="000D2F6A">
              <w:rPr>
                <w:rFonts w:ascii="Times New Roman" w:eastAsia="Times New Roman" w:hAnsi="Times New Roman" w:cs="Times New Roman"/>
                <w:b/>
                <w:bCs/>
                <w:color w:val="000000"/>
                <w:sz w:val="18"/>
                <w:szCs w:val="18"/>
                <w:lang w:eastAsia="ru-RU"/>
              </w:rPr>
              <w:t>Пр</w:t>
            </w:r>
            <w:proofErr w:type="spellEnd"/>
            <w:proofErr w:type="gramEnd"/>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ЦСР</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ВР</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2014</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2015</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2016</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2017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2018</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2019</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2020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r>
      <w:tr w:rsidR="000D2F6A" w:rsidRPr="000D2F6A" w:rsidTr="000D2F6A">
        <w:trPr>
          <w:trHeight w:val="2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w:t>
            </w:r>
          </w:p>
        </w:tc>
        <w:tc>
          <w:tcPr>
            <w:tcW w:w="2041"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w:t>
            </w:r>
          </w:p>
        </w:tc>
        <w:tc>
          <w:tcPr>
            <w:tcW w:w="1928"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11</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12</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13</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14</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15</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16</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Муниципальная программа </w:t>
            </w:r>
          </w:p>
        </w:tc>
        <w:tc>
          <w:tcPr>
            <w:tcW w:w="20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Социальная поддержка граждан в </w:t>
            </w:r>
            <w:proofErr w:type="spellStart"/>
            <w:r w:rsidRPr="000D2F6A">
              <w:rPr>
                <w:rFonts w:ascii="Times New Roman" w:eastAsia="Times New Roman" w:hAnsi="Times New Roman" w:cs="Times New Roman"/>
                <w:b/>
                <w:bCs/>
                <w:color w:val="000000"/>
                <w:sz w:val="18"/>
                <w:szCs w:val="18"/>
                <w:lang w:eastAsia="ru-RU"/>
              </w:rPr>
              <w:t>Ровеньском</w:t>
            </w:r>
            <w:proofErr w:type="spellEnd"/>
            <w:r w:rsidRPr="000D2F6A">
              <w:rPr>
                <w:rFonts w:ascii="Times New Roman" w:eastAsia="Times New Roman" w:hAnsi="Times New Roman" w:cs="Times New Roman"/>
                <w:b/>
                <w:bCs/>
                <w:color w:val="000000"/>
                <w:sz w:val="18"/>
                <w:szCs w:val="18"/>
                <w:lang w:eastAsia="ru-RU"/>
              </w:rPr>
              <w:t xml:space="preserve"> районе </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89 352</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6 230,0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5 616,2</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6 715,0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6 889,0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7 791,0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8 449,6</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41 691</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85 244</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5 678,0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5 192,2</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6 260,0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6 603,0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7 238,0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7 903,0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38 874</w:t>
            </w:r>
          </w:p>
        </w:tc>
      </w:tr>
      <w:tr w:rsidR="000D2F6A" w:rsidRPr="000D2F6A" w:rsidTr="000D2F6A">
        <w:trPr>
          <w:trHeight w:val="48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УКС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886</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316382</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323</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3 558</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211,0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335,0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455,0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232,0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550,0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546,6</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2 330</w:t>
            </w:r>
          </w:p>
        </w:tc>
      </w:tr>
      <w:tr w:rsidR="000D2F6A" w:rsidRPr="000D2F6A" w:rsidTr="000D2F6A">
        <w:trPr>
          <w:trHeight w:val="72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Управление образования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871</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.0702</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.0352999</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612</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548</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341,0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484</w:t>
            </w:r>
          </w:p>
        </w:tc>
      </w:tr>
      <w:tr w:rsidR="000D2F6A" w:rsidRPr="000D2F6A" w:rsidTr="000D2F6A">
        <w:trPr>
          <w:trHeight w:val="72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nil"/>
              <w:right w:val="single" w:sz="4" w:space="0" w:color="auto"/>
            </w:tcBorders>
            <w:shd w:val="clear" w:color="auto" w:fill="auto"/>
            <w:vAlign w:val="bottom"/>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Управление культуры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872</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702</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03501L0270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612</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r>
      <w:tr w:rsidR="000D2F6A" w:rsidRPr="000D2F6A" w:rsidTr="000D2F6A">
        <w:trPr>
          <w:trHeight w:val="48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 xml:space="preserve">Администрация </w:t>
            </w:r>
            <w:proofErr w:type="spellStart"/>
            <w:r w:rsidRPr="000D2F6A">
              <w:rPr>
                <w:rFonts w:ascii="Calibri" w:eastAsia="Times New Roman" w:hAnsi="Calibri" w:cs="Calibri"/>
                <w:b/>
                <w:bCs/>
                <w:color w:val="000000"/>
                <w:sz w:val="18"/>
                <w:szCs w:val="18"/>
                <w:lang w:eastAsia="ru-RU"/>
              </w:rPr>
              <w:t>Ровеньского</w:t>
            </w:r>
            <w:proofErr w:type="spellEnd"/>
            <w:r w:rsidRPr="000D2F6A">
              <w:rPr>
                <w:rFonts w:ascii="Calibri" w:eastAsia="Times New Roman" w:hAnsi="Calibri" w:cs="Calibri"/>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850</w:t>
            </w:r>
          </w:p>
        </w:tc>
        <w:tc>
          <w:tcPr>
            <w:tcW w:w="64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03501S027</w:t>
            </w:r>
          </w:p>
        </w:tc>
        <w:tc>
          <w:tcPr>
            <w:tcW w:w="49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622</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w:t>
            </w:r>
          </w:p>
        </w:tc>
      </w:tr>
      <w:tr w:rsidR="000D2F6A" w:rsidRPr="000D2F6A" w:rsidTr="000D2F6A">
        <w:trPr>
          <w:trHeight w:val="240"/>
        </w:trPr>
        <w:tc>
          <w:tcPr>
            <w:tcW w:w="1575" w:type="dxa"/>
            <w:vMerge w:val="restart"/>
            <w:tcBorders>
              <w:top w:val="nil"/>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Подпрограмма 1</w:t>
            </w:r>
          </w:p>
        </w:tc>
        <w:tc>
          <w:tcPr>
            <w:tcW w:w="2041" w:type="dxa"/>
            <w:vMerge w:val="restart"/>
            <w:tcBorders>
              <w:top w:val="nil"/>
              <w:left w:val="single" w:sz="4" w:space="0" w:color="auto"/>
              <w:bottom w:val="nil"/>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Развитие мер </w:t>
            </w:r>
            <w:r w:rsidRPr="000D2F6A">
              <w:rPr>
                <w:rFonts w:ascii="Times New Roman" w:eastAsia="Times New Roman" w:hAnsi="Times New Roman" w:cs="Times New Roman"/>
                <w:b/>
                <w:bCs/>
                <w:color w:val="000000"/>
                <w:sz w:val="18"/>
                <w:szCs w:val="18"/>
                <w:lang w:eastAsia="ru-RU"/>
              </w:rPr>
              <w:lastRenderedPageBreak/>
              <w:t>социальной поддержки отдельных категорий граждан</w:t>
            </w:r>
          </w:p>
        </w:tc>
        <w:tc>
          <w:tcPr>
            <w:tcW w:w="1928" w:type="dxa"/>
            <w:tcBorders>
              <w:top w:val="nil"/>
              <w:left w:val="nil"/>
              <w:bottom w:val="single" w:sz="4" w:space="0" w:color="auto"/>
              <w:right w:val="single" w:sz="4" w:space="0" w:color="auto"/>
            </w:tcBorders>
            <w:shd w:val="clear" w:color="000000" w:fill="FCD5B4"/>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lastRenderedPageBreak/>
              <w:t>всего</w:t>
            </w:r>
          </w:p>
        </w:tc>
        <w:tc>
          <w:tcPr>
            <w:tcW w:w="6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65 506</w:t>
            </w:r>
          </w:p>
        </w:tc>
        <w:tc>
          <w:tcPr>
            <w:tcW w:w="576"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3 441</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3 761</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4 822</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5 334</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6 097</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6 442</w:t>
            </w:r>
          </w:p>
        </w:tc>
        <w:tc>
          <w:tcPr>
            <w:tcW w:w="120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29 897</w:t>
            </w:r>
          </w:p>
        </w:tc>
      </w:tr>
      <w:tr w:rsidR="000D2F6A" w:rsidRPr="000D2F6A" w:rsidTr="000D2F6A">
        <w:trPr>
          <w:trHeight w:val="960"/>
        </w:trPr>
        <w:tc>
          <w:tcPr>
            <w:tcW w:w="1575" w:type="dxa"/>
            <w:vMerge/>
            <w:tcBorders>
              <w:top w:val="nil"/>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61 948</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3 230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3 426</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4 367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5 102</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5 547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5 895</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27 567</w:t>
            </w:r>
          </w:p>
        </w:tc>
      </w:tr>
      <w:tr w:rsidR="000D2F6A" w:rsidRPr="000D2F6A" w:rsidTr="000D2F6A">
        <w:trPr>
          <w:trHeight w:val="480"/>
        </w:trPr>
        <w:tc>
          <w:tcPr>
            <w:tcW w:w="1575" w:type="dxa"/>
            <w:tcBorders>
              <w:top w:val="nil"/>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lastRenderedPageBreak/>
              <w:t> </w:t>
            </w:r>
          </w:p>
        </w:tc>
        <w:tc>
          <w:tcPr>
            <w:tcW w:w="2041" w:type="dxa"/>
            <w:tcBorders>
              <w:top w:val="nil"/>
              <w:left w:val="nil"/>
              <w:bottom w:val="nil"/>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Администрация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1 228</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211</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335</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455</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232</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550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547</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r>
      <w:tr w:rsidR="000D2F6A" w:rsidRPr="000D2F6A" w:rsidTr="000D2F6A">
        <w:trPr>
          <w:trHeight w:val="240"/>
        </w:trPr>
        <w:tc>
          <w:tcPr>
            <w:tcW w:w="1575" w:type="dxa"/>
            <w:tcBorders>
              <w:top w:val="nil"/>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2041" w:type="dxa"/>
            <w:tcBorders>
              <w:top w:val="nil"/>
              <w:left w:val="nil"/>
              <w:bottom w:val="nil"/>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r>
      <w:tr w:rsidR="000D2F6A" w:rsidRPr="000D2F6A" w:rsidTr="000D2F6A">
        <w:trPr>
          <w:trHeight w:val="24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Выплата пособия лицам, которым присвоено звание "Почетный гражданин </w:t>
            </w:r>
            <w:proofErr w:type="spellStart"/>
            <w:r w:rsidRPr="000D2F6A">
              <w:rPr>
                <w:rFonts w:ascii="Times New Roman" w:eastAsia="Times New Roman" w:hAnsi="Times New Roman" w:cs="Times New Roman"/>
                <w:color w:val="000000"/>
                <w:sz w:val="18"/>
                <w:szCs w:val="18"/>
                <w:lang w:eastAsia="ru-RU"/>
              </w:rPr>
              <w:t>Ровеньского</w:t>
            </w:r>
            <w:proofErr w:type="spellEnd"/>
            <w:r w:rsidRPr="000D2F6A">
              <w:rPr>
                <w:rFonts w:ascii="Times New Roman" w:eastAsia="Times New Roman" w:hAnsi="Times New Roman" w:cs="Times New Roman"/>
                <w:color w:val="000000"/>
                <w:sz w:val="18"/>
                <w:szCs w:val="18"/>
                <w:lang w:eastAsia="ru-RU"/>
              </w:rPr>
              <w:t xml:space="preserve"> района"</w:t>
            </w:r>
          </w:p>
        </w:tc>
        <w:tc>
          <w:tcPr>
            <w:tcW w:w="1928" w:type="dxa"/>
            <w:tcBorders>
              <w:top w:val="nil"/>
              <w:left w:val="nil"/>
              <w:bottom w:val="single" w:sz="4" w:space="0" w:color="auto"/>
              <w:right w:val="single" w:sz="4" w:space="0" w:color="auto"/>
            </w:tcBorders>
            <w:shd w:val="clear" w:color="000000" w:fill="EBF1DE"/>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3 954</w:t>
            </w:r>
          </w:p>
        </w:tc>
        <w:tc>
          <w:tcPr>
            <w:tcW w:w="576"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330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366</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396</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432</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438</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357</w:t>
            </w:r>
          </w:p>
        </w:tc>
        <w:tc>
          <w:tcPr>
            <w:tcW w:w="120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2 319</w:t>
            </w:r>
          </w:p>
        </w:tc>
      </w:tr>
      <w:tr w:rsidR="000D2F6A" w:rsidRPr="000D2F6A" w:rsidTr="000D2F6A">
        <w:trPr>
          <w:trHeight w:val="96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1006</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310312350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313</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1 635</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r>
      <w:tr w:rsidR="000D2F6A" w:rsidRPr="000D2F6A" w:rsidTr="000D2F6A">
        <w:trPr>
          <w:trHeight w:val="96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310312350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313</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2 319</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330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366</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396</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432</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438</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357</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2 319</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Выплата региональной доплаты к пенсии</w:t>
            </w:r>
          </w:p>
        </w:tc>
        <w:tc>
          <w:tcPr>
            <w:tcW w:w="1928" w:type="dxa"/>
            <w:tcBorders>
              <w:top w:val="nil"/>
              <w:left w:val="nil"/>
              <w:bottom w:val="single" w:sz="4" w:space="0" w:color="auto"/>
              <w:right w:val="single" w:sz="4" w:space="0" w:color="auto"/>
            </w:tcBorders>
            <w:shd w:val="clear" w:color="000000" w:fill="EBF1DE"/>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51 868</w:t>
            </w:r>
          </w:p>
        </w:tc>
        <w:tc>
          <w:tcPr>
            <w:tcW w:w="576"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2 900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2 941</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3 614</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4 200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4 825</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5 118</w:t>
            </w:r>
          </w:p>
        </w:tc>
        <w:tc>
          <w:tcPr>
            <w:tcW w:w="120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23 598</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1001</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310212610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23 598</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2 900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2 941</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3 614</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4 200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4 825</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5 118</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23 598</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310212610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28 270</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Обеспечение равной доступности услуг общественного транспорта на территории </w:t>
            </w:r>
            <w:proofErr w:type="spellStart"/>
            <w:r w:rsidRPr="000D2F6A">
              <w:rPr>
                <w:rFonts w:ascii="Times New Roman" w:eastAsia="Times New Roman" w:hAnsi="Times New Roman" w:cs="Times New Roman"/>
                <w:color w:val="000000"/>
                <w:sz w:val="18"/>
                <w:szCs w:val="18"/>
                <w:lang w:eastAsia="ru-RU"/>
              </w:rPr>
              <w:t>Ровеньского</w:t>
            </w:r>
            <w:proofErr w:type="spellEnd"/>
            <w:r w:rsidRPr="000D2F6A">
              <w:rPr>
                <w:rFonts w:ascii="Times New Roman" w:eastAsia="Times New Roman" w:hAnsi="Times New Roman" w:cs="Times New Roman"/>
                <w:color w:val="000000"/>
                <w:sz w:val="18"/>
                <w:szCs w:val="18"/>
                <w:lang w:eastAsia="ru-RU"/>
              </w:rPr>
              <w:t xml:space="preserve"> района </w:t>
            </w:r>
            <w:r w:rsidRPr="000D2F6A">
              <w:rPr>
                <w:rFonts w:ascii="Times New Roman" w:eastAsia="Times New Roman" w:hAnsi="Times New Roman" w:cs="Times New Roman"/>
                <w:color w:val="000000"/>
                <w:sz w:val="18"/>
                <w:szCs w:val="18"/>
                <w:lang w:eastAsia="ru-RU"/>
              </w:rPr>
              <w:lastRenderedPageBreak/>
              <w:t>для отдельных категорий граждан</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lastRenderedPageBreak/>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3 558</w:t>
            </w:r>
          </w:p>
        </w:tc>
        <w:tc>
          <w:tcPr>
            <w:tcW w:w="576"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211</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335</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455</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232</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550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547</w:t>
            </w:r>
          </w:p>
        </w:tc>
        <w:tc>
          <w:tcPr>
            <w:tcW w:w="120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2 330</w:t>
            </w:r>
          </w:p>
        </w:tc>
      </w:tr>
      <w:tr w:rsidR="000D2F6A" w:rsidRPr="000D2F6A" w:rsidTr="000D2F6A">
        <w:trPr>
          <w:trHeight w:val="48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УКС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886</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310263820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3 558</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211</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335</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455</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232</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550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547</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2 330</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lastRenderedPageBreak/>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Предоставление социальной поддержки отдельным категориям граждан по решениям Муниципального совета </w:t>
            </w:r>
            <w:proofErr w:type="spellStart"/>
            <w:r w:rsidRPr="000D2F6A">
              <w:rPr>
                <w:rFonts w:ascii="Times New Roman" w:eastAsia="Times New Roman" w:hAnsi="Times New Roman" w:cs="Times New Roman"/>
                <w:color w:val="000000"/>
                <w:sz w:val="18"/>
                <w:szCs w:val="18"/>
                <w:lang w:eastAsia="ru-RU"/>
              </w:rPr>
              <w:t>Ровеньского</w:t>
            </w:r>
            <w:proofErr w:type="spellEnd"/>
            <w:r w:rsidRPr="000D2F6A">
              <w:rPr>
                <w:rFonts w:ascii="Times New Roman" w:eastAsia="Times New Roman" w:hAnsi="Times New Roman" w:cs="Times New Roman"/>
                <w:color w:val="000000"/>
                <w:sz w:val="18"/>
                <w:szCs w:val="18"/>
                <w:lang w:eastAsia="ru-RU"/>
              </w:rPr>
              <w:t xml:space="preserve"> района</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1 870</w:t>
            </w:r>
          </w:p>
        </w:tc>
        <w:tc>
          <w:tcPr>
            <w:tcW w:w="576"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200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104</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280</w:t>
            </w:r>
          </w:p>
        </w:tc>
        <w:tc>
          <w:tcPr>
            <w:tcW w:w="120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784</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310213840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1 870</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104</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280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784</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Единовременная денежная выплата ветеранам боевых действий, проживающим на территории </w:t>
            </w:r>
            <w:proofErr w:type="spellStart"/>
            <w:r w:rsidRPr="000D2F6A">
              <w:rPr>
                <w:rFonts w:ascii="Times New Roman" w:eastAsia="Times New Roman" w:hAnsi="Times New Roman" w:cs="Times New Roman"/>
                <w:color w:val="000000"/>
                <w:sz w:val="18"/>
                <w:szCs w:val="18"/>
                <w:lang w:eastAsia="ru-RU"/>
              </w:rPr>
              <w:t>Ровеньского</w:t>
            </w:r>
            <w:proofErr w:type="spellEnd"/>
            <w:r w:rsidRPr="000D2F6A">
              <w:rPr>
                <w:rFonts w:ascii="Times New Roman" w:eastAsia="Times New Roman" w:hAnsi="Times New Roman" w:cs="Times New Roman"/>
                <w:color w:val="000000"/>
                <w:sz w:val="18"/>
                <w:szCs w:val="18"/>
                <w:lang w:eastAsia="ru-RU"/>
              </w:rPr>
              <w:t xml:space="preserve"> района</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2 840</w:t>
            </w:r>
          </w:p>
        </w:tc>
        <w:tc>
          <w:tcPr>
            <w:tcW w:w="576"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0310212410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2 840</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Предоставление социальной поддержки студентам и школьникам </w:t>
            </w:r>
            <w:proofErr w:type="spellStart"/>
            <w:r w:rsidRPr="000D2F6A">
              <w:rPr>
                <w:rFonts w:ascii="Times New Roman" w:eastAsia="Times New Roman" w:hAnsi="Times New Roman" w:cs="Times New Roman"/>
                <w:color w:val="000000"/>
                <w:sz w:val="18"/>
                <w:szCs w:val="18"/>
                <w:lang w:eastAsia="ru-RU"/>
              </w:rPr>
              <w:t>Ровеньского</w:t>
            </w:r>
            <w:proofErr w:type="spellEnd"/>
            <w:r w:rsidRPr="000D2F6A">
              <w:rPr>
                <w:rFonts w:ascii="Times New Roman" w:eastAsia="Times New Roman" w:hAnsi="Times New Roman" w:cs="Times New Roman"/>
                <w:color w:val="000000"/>
                <w:sz w:val="18"/>
                <w:szCs w:val="18"/>
                <w:lang w:eastAsia="ru-RU"/>
              </w:rPr>
              <w:t xml:space="preserve"> района</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1 416</w:t>
            </w:r>
          </w:p>
        </w:tc>
        <w:tc>
          <w:tcPr>
            <w:tcW w:w="576"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119</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157</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270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180</w:t>
            </w:r>
          </w:p>
        </w:tc>
        <w:tc>
          <w:tcPr>
            <w:tcW w:w="68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140</w:t>
            </w:r>
          </w:p>
        </w:tc>
        <w:tc>
          <w:tcPr>
            <w:tcW w:w="1200" w:type="dxa"/>
            <w:tcBorders>
              <w:top w:val="nil"/>
              <w:left w:val="nil"/>
              <w:bottom w:val="single" w:sz="4" w:space="0" w:color="auto"/>
              <w:right w:val="single" w:sz="4" w:space="0" w:color="auto"/>
            </w:tcBorders>
            <w:shd w:val="clear" w:color="000000" w:fill="EBF1DE"/>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866</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310213830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1 416</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119</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157</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270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180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140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866</w:t>
            </w:r>
          </w:p>
        </w:tc>
      </w:tr>
      <w:tr w:rsidR="000D2F6A" w:rsidRPr="000D2F6A" w:rsidTr="000D2F6A">
        <w:trPr>
          <w:trHeight w:val="240"/>
        </w:trPr>
        <w:tc>
          <w:tcPr>
            <w:tcW w:w="1575" w:type="dxa"/>
            <w:vMerge w:val="restart"/>
            <w:tcBorders>
              <w:top w:val="nil"/>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Подпрограмма 2</w:t>
            </w:r>
          </w:p>
        </w:tc>
        <w:tc>
          <w:tcPr>
            <w:tcW w:w="2041" w:type="dxa"/>
            <w:vMerge w:val="restart"/>
            <w:tcBorders>
              <w:top w:val="nil"/>
              <w:left w:val="single" w:sz="4" w:space="0" w:color="auto"/>
              <w:bottom w:val="nil"/>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Модернизация и развитие социального обслуживания населения</w:t>
            </w:r>
          </w:p>
        </w:tc>
        <w:tc>
          <w:tcPr>
            <w:tcW w:w="1928" w:type="dxa"/>
            <w:tcBorders>
              <w:top w:val="nil"/>
              <w:left w:val="nil"/>
              <w:bottom w:val="single" w:sz="4" w:space="0" w:color="auto"/>
              <w:right w:val="single" w:sz="4" w:space="0" w:color="auto"/>
            </w:tcBorders>
            <w:shd w:val="clear" w:color="000000" w:fill="FCD5B4"/>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14 101</w:t>
            </w:r>
          </w:p>
        </w:tc>
        <w:tc>
          <w:tcPr>
            <w:tcW w:w="576"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1 747</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1 017,2</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1 096</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704</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798</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1 115</w:t>
            </w:r>
          </w:p>
        </w:tc>
        <w:tc>
          <w:tcPr>
            <w:tcW w:w="120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6 477</w:t>
            </w:r>
          </w:p>
        </w:tc>
      </w:tr>
      <w:tr w:rsidR="000D2F6A" w:rsidRPr="000D2F6A" w:rsidTr="000D2F6A">
        <w:trPr>
          <w:trHeight w:val="960"/>
        </w:trPr>
        <w:tc>
          <w:tcPr>
            <w:tcW w:w="1575" w:type="dxa"/>
            <w:vMerge/>
            <w:tcBorders>
              <w:top w:val="nil"/>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14 101</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1 747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1 017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1 096</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704</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798</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1 115</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6 477</w:t>
            </w:r>
          </w:p>
        </w:tc>
      </w:tr>
      <w:tr w:rsidR="000D2F6A" w:rsidRPr="000D2F6A" w:rsidTr="000D2F6A">
        <w:trPr>
          <w:trHeight w:val="24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Оказание социальных услуг населению организациями социального обслуживания</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1 747</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1 747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1 747</w:t>
            </w:r>
          </w:p>
        </w:tc>
      </w:tr>
      <w:tr w:rsidR="000D2F6A" w:rsidRPr="000D2F6A" w:rsidTr="000D2F6A">
        <w:trPr>
          <w:trHeight w:val="24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vMerge w:val="restart"/>
            <w:tcBorders>
              <w:top w:val="nil"/>
              <w:left w:val="single" w:sz="4" w:space="0" w:color="auto"/>
              <w:bottom w:val="single" w:sz="4" w:space="0" w:color="000000"/>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1002</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320059</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494</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494</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494</w:t>
            </w:r>
          </w:p>
        </w:tc>
      </w:tr>
      <w:tr w:rsidR="000D2F6A" w:rsidRPr="000D2F6A" w:rsidTr="000D2F6A">
        <w:trPr>
          <w:trHeight w:val="24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1002</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320059</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1 253</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1 253</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1 253</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Мероприятия в рамках подпрограммы </w:t>
            </w:r>
            <w:r w:rsidRPr="000D2F6A">
              <w:rPr>
                <w:rFonts w:ascii="Times New Roman" w:eastAsia="Times New Roman" w:hAnsi="Times New Roman" w:cs="Times New Roman"/>
                <w:color w:val="000000"/>
                <w:sz w:val="18"/>
                <w:szCs w:val="18"/>
                <w:lang w:eastAsia="ru-RU"/>
              </w:rPr>
              <w:lastRenderedPageBreak/>
              <w:t>(Гемодиализ)</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lastRenderedPageBreak/>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9 584</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1 017,2</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1 001</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604</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698</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805</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4 125</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1006</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320129990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9 584</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1 017,2</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1 001</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604</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698</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805</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4 125</w:t>
            </w:r>
          </w:p>
        </w:tc>
      </w:tr>
      <w:tr w:rsidR="000D2F6A" w:rsidRPr="000D2F6A" w:rsidTr="000D2F6A">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lastRenderedPageBreak/>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Оказание социальных услуг населению организациями социального обслуживания</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2 770</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95</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100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310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605</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1006</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320129990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2 375</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210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210</w:t>
            </w:r>
          </w:p>
        </w:tc>
      </w:tr>
      <w:tr w:rsidR="000D2F6A" w:rsidRPr="000D2F6A" w:rsidTr="000D2F6A">
        <w:trPr>
          <w:trHeight w:val="960"/>
        </w:trPr>
        <w:tc>
          <w:tcPr>
            <w:tcW w:w="1575"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1006</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320129990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395</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95</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395</w:t>
            </w:r>
          </w:p>
        </w:tc>
      </w:tr>
      <w:tr w:rsidR="000D2F6A" w:rsidRPr="000D2F6A" w:rsidTr="000D2F6A">
        <w:trPr>
          <w:trHeight w:val="240"/>
        </w:trPr>
        <w:tc>
          <w:tcPr>
            <w:tcW w:w="1575" w:type="dxa"/>
            <w:vMerge w:val="restart"/>
            <w:tcBorders>
              <w:top w:val="nil"/>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Подпрограмма 4</w:t>
            </w:r>
          </w:p>
        </w:tc>
        <w:tc>
          <w:tcPr>
            <w:tcW w:w="2041" w:type="dxa"/>
            <w:vMerge w:val="restart"/>
            <w:tcBorders>
              <w:top w:val="nil"/>
              <w:left w:val="single" w:sz="4" w:space="0" w:color="auto"/>
              <w:bottom w:val="nil"/>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Повышение эффективности муниципальной поддержки социально ориентированных </w:t>
            </w:r>
            <w:proofErr w:type="spellStart"/>
            <w:r w:rsidRPr="000D2F6A">
              <w:rPr>
                <w:rFonts w:ascii="Times New Roman" w:eastAsia="Times New Roman" w:hAnsi="Times New Roman" w:cs="Times New Roman"/>
                <w:b/>
                <w:bCs/>
                <w:color w:val="000000"/>
                <w:sz w:val="18"/>
                <w:szCs w:val="18"/>
                <w:lang w:eastAsia="ru-RU"/>
              </w:rPr>
              <w:t>некомерческих</w:t>
            </w:r>
            <w:proofErr w:type="spellEnd"/>
            <w:r w:rsidRPr="000D2F6A">
              <w:rPr>
                <w:rFonts w:ascii="Times New Roman" w:eastAsia="Times New Roman" w:hAnsi="Times New Roman" w:cs="Times New Roman"/>
                <w:b/>
                <w:bCs/>
                <w:color w:val="000000"/>
                <w:sz w:val="18"/>
                <w:szCs w:val="18"/>
                <w:lang w:eastAsia="ru-RU"/>
              </w:rPr>
              <w:t xml:space="preserve"> организаций</w:t>
            </w:r>
          </w:p>
        </w:tc>
        <w:tc>
          <w:tcPr>
            <w:tcW w:w="1928" w:type="dxa"/>
            <w:tcBorders>
              <w:top w:val="nil"/>
              <w:left w:val="nil"/>
              <w:bottom w:val="single" w:sz="4" w:space="0" w:color="auto"/>
              <w:right w:val="single" w:sz="4" w:space="0" w:color="auto"/>
            </w:tcBorders>
            <w:shd w:val="clear" w:color="000000" w:fill="FCD5B4"/>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9 195</w:t>
            </w:r>
          </w:p>
        </w:tc>
        <w:tc>
          <w:tcPr>
            <w:tcW w:w="576"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701</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749</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893</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893</w:t>
            </w:r>
          </w:p>
        </w:tc>
        <w:tc>
          <w:tcPr>
            <w:tcW w:w="120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4 830</w:t>
            </w:r>
          </w:p>
        </w:tc>
      </w:tr>
      <w:tr w:rsidR="000D2F6A" w:rsidRPr="000D2F6A" w:rsidTr="000D2F6A">
        <w:trPr>
          <w:trHeight w:val="960"/>
        </w:trPr>
        <w:tc>
          <w:tcPr>
            <w:tcW w:w="1575" w:type="dxa"/>
            <w:vMerge/>
            <w:tcBorders>
              <w:top w:val="nil"/>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nil"/>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9 195</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701</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749</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893</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893</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4 830</w:t>
            </w:r>
          </w:p>
        </w:tc>
      </w:tr>
      <w:tr w:rsidR="000D2F6A" w:rsidRPr="000D2F6A" w:rsidTr="000D2F6A">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single" w:sz="4" w:space="0" w:color="auto"/>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Мероприятия по поддержки социально-ориентированных </w:t>
            </w:r>
            <w:proofErr w:type="spellStart"/>
            <w:r w:rsidRPr="000D2F6A">
              <w:rPr>
                <w:rFonts w:ascii="Times New Roman" w:eastAsia="Times New Roman" w:hAnsi="Times New Roman" w:cs="Times New Roman"/>
                <w:color w:val="000000"/>
                <w:sz w:val="18"/>
                <w:szCs w:val="18"/>
                <w:lang w:eastAsia="ru-RU"/>
              </w:rPr>
              <w:t>некомерческих</w:t>
            </w:r>
            <w:proofErr w:type="spellEnd"/>
            <w:r w:rsidRPr="000D2F6A">
              <w:rPr>
                <w:rFonts w:ascii="Times New Roman" w:eastAsia="Times New Roman" w:hAnsi="Times New Roman" w:cs="Times New Roman"/>
                <w:color w:val="000000"/>
                <w:sz w:val="18"/>
                <w:szCs w:val="18"/>
                <w:lang w:eastAsia="ru-RU"/>
              </w:rPr>
              <w:t xml:space="preserve"> организаций</w:t>
            </w: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9 195</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701</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749</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893</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893</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4 830</w:t>
            </w:r>
          </w:p>
        </w:tc>
      </w:tr>
      <w:tr w:rsidR="000D2F6A" w:rsidRPr="000D2F6A" w:rsidTr="000D2F6A">
        <w:trPr>
          <w:trHeight w:val="960"/>
        </w:trPr>
        <w:tc>
          <w:tcPr>
            <w:tcW w:w="1575"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nil"/>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1006</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340129980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9 195</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701</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749</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797</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893</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893</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4 830</w:t>
            </w:r>
          </w:p>
        </w:tc>
      </w:tr>
      <w:tr w:rsidR="000D2F6A" w:rsidRPr="000D2F6A" w:rsidTr="000D2F6A">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Подпрограмма 5</w:t>
            </w:r>
          </w:p>
        </w:tc>
        <w:tc>
          <w:tcPr>
            <w:tcW w:w="2041" w:type="dxa"/>
            <w:vMerge w:val="restart"/>
            <w:tcBorders>
              <w:top w:val="single" w:sz="4" w:space="0" w:color="auto"/>
              <w:left w:val="single" w:sz="4" w:space="0" w:color="auto"/>
              <w:bottom w:val="nil"/>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Доступная среда муниципальной программы «Социальная поддержка граждан в </w:t>
            </w:r>
            <w:proofErr w:type="spellStart"/>
            <w:r w:rsidRPr="000D2F6A">
              <w:rPr>
                <w:rFonts w:ascii="Times New Roman" w:eastAsia="Times New Roman" w:hAnsi="Times New Roman" w:cs="Times New Roman"/>
                <w:b/>
                <w:bCs/>
                <w:color w:val="000000"/>
                <w:sz w:val="18"/>
                <w:szCs w:val="18"/>
                <w:lang w:eastAsia="ru-RU"/>
              </w:rPr>
              <w:t>Ровеньском</w:t>
            </w:r>
            <w:proofErr w:type="spellEnd"/>
            <w:r w:rsidRPr="000D2F6A">
              <w:rPr>
                <w:rFonts w:ascii="Times New Roman" w:eastAsia="Times New Roman" w:hAnsi="Times New Roman" w:cs="Times New Roman"/>
                <w:b/>
                <w:bCs/>
                <w:color w:val="000000"/>
                <w:sz w:val="18"/>
                <w:szCs w:val="18"/>
                <w:lang w:eastAsia="ru-RU"/>
              </w:rPr>
              <w:t xml:space="preserve"> районе</w:t>
            </w:r>
          </w:p>
        </w:tc>
        <w:tc>
          <w:tcPr>
            <w:tcW w:w="1928" w:type="dxa"/>
            <w:tcBorders>
              <w:top w:val="single" w:sz="4" w:space="0" w:color="auto"/>
              <w:left w:val="nil"/>
              <w:bottom w:val="single" w:sz="4" w:space="0" w:color="auto"/>
              <w:right w:val="single" w:sz="4" w:space="0" w:color="auto"/>
            </w:tcBorders>
            <w:shd w:val="clear" w:color="000000" w:fill="FCD5B4"/>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548</w:t>
            </w:r>
          </w:p>
        </w:tc>
        <w:tc>
          <w:tcPr>
            <w:tcW w:w="576"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341</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CD5B4"/>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484</w:t>
            </w:r>
          </w:p>
        </w:tc>
      </w:tr>
      <w:tr w:rsidR="000D2F6A" w:rsidRPr="000D2F6A" w:rsidTr="000D2F6A">
        <w:trPr>
          <w:trHeight w:val="720"/>
        </w:trPr>
        <w:tc>
          <w:tcPr>
            <w:tcW w:w="1575"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2041"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xml:space="preserve">Управление образования администрации </w:t>
            </w:r>
            <w:proofErr w:type="spellStart"/>
            <w:r w:rsidRPr="000D2F6A">
              <w:rPr>
                <w:rFonts w:ascii="Times New Roman" w:eastAsia="Times New Roman" w:hAnsi="Times New Roman" w:cs="Times New Roman"/>
                <w:b/>
                <w:bCs/>
                <w:color w:val="000000"/>
                <w:sz w:val="18"/>
                <w:szCs w:val="18"/>
                <w:lang w:eastAsia="ru-RU"/>
              </w:rPr>
              <w:t>Ровеньского</w:t>
            </w:r>
            <w:proofErr w:type="spellEnd"/>
            <w:r w:rsidRPr="000D2F6A">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873</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X</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548</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341</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484</w:t>
            </w:r>
          </w:p>
        </w:tc>
      </w:tr>
      <w:tr w:rsidR="000D2F6A" w:rsidRPr="000D2F6A" w:rsidTr="000D2F6A">
        <w:trPr>
          <w:trHeight w:val="720"/>
        </w:trPr>
        <w:tc>
          <w:tcPr>
            <w:tcW w:w="1575" w:type="dxa"/>
            <w:tcBorders>
              <w:top w:val="nil"/>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2041" w:type="dxa"/>
            <w:tcBorders>
              <w:top w:val="nil"/>
              <w:left w:val="nil"/>
              <w:bottom w:val="nil"/>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 </w:t>
            </w:r>
          </w:p>
        </w:tc>
        <w:tc>
          <w:tcPr>
            <w:tcW w:w="1928" w:type="dxa"/>
            <w:tcBorders>
              <w:top w:val="nil"/>
              <w:left w:val="nil"/>
              <w:bottom w:val="nil"/>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 xml:space="preserve">Управление культуры администрации </w:t>
            </w:r>
            <w:proofErr w:type="spellStart"/>
            <w:r w:rsidRPr="000D2F6A">
              <w:rPr>
                <w:rFonts w:ascii="Calibri" w:eastAsia="Times New Roman" w:hAnsi="Calibri" w:cs="Calibri"/>
                <w:b/>
                <w:bCs/>
                <w:color w:val="000000"/>
                <w:sz w:val="18"/>
                <w:szCs w:val="18"/>
                <w:lang w:eastAsia="ru-RU"/>
              </w:rPr>
              <w:lastRenderedPageBreak/>
              <w:t>Ровеньского</w:t>
            </w:r>
            <w:proofErr w:type="spellEnd"/>
            <w:r w:rsidRPr="000D2F6A">
              <w:rPr>
                <w:rFonts w:ascii="Calibri" w:eastAsia="Times New Roman" w:hAnsi="Calibri" w:cs="Calibri"/>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lastRenderedPageBreak/>
              <w:t>872</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702</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03501L0270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612</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b/>
                <w:bCs/>
                <w:color w:val="000000"/>
                <w:sz w:val="18"/>
                <w:szCs w:val="18"/>
                <w:lang w:eastAsia="ru-RU"/>
              </w:rPr>
            </w:pPr>
            <w:r w:rsidRPr="000D2F6A">
              <w:rPr>
                <w:rFonts w:ascii="Calibri" w:eastAsia="Times New Roman" w:hAnsi="Calibri" w:cs="Calibri"/>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r>
      <w:tr w:rsidR="000D2F6A" w:rsidRPr="000D2F6A" w:rsidTr="000D2F6A">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lastRenderedPageBreak/>
              <w:t xml:space="preserve">Основное                                                                                                                                                                                                                                                                                                  мероприятие </w:t>
            </w:r>
          </w:p>
        </w:tc>
        <w:tc>
          <w:tcPr>
            <w:tcW w:w="20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Доступная среда</w:t>
            </w:r>
          </w:p>
        </w:tc>
        <w:tc>
          <w:tcPr>
            <w:tcW w:w="1928" w:type="dxa"/>
            <w:tcBorders>
              <w:top w:val="single" w:sz="4" w:space="0" w:color="auto"/>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548</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341</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89</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54</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484</w:t>
            </w:r>
          </w:p>
        </w:tc>
      </w:tr>
      <w:tr w:rsidR="000D2F6A" w:rsidRPr="000D2F6A" w:rsidTr="000D2F6A">
        <w:trPr>
          <w:trHeight w:val="720"/>
        </w:trPr>
        <w:tc>
          <w:tcPr>
            <w:tcW w:w="1575"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nil"/>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образования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871</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1006</w:t>
            </w:r>
          </w:p>
        </w:tc>
        <w:tc>
          <w:tcPr>
            <w:tcW w:w="1129"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03501S027</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64</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0</w:t>
            </w:r>
          </w:p>
        </w:tc>
      </w:tr>
      <w:tr w:rsidR="000D2F6A" w:rsidRPr="000D2F6A" w:rsidTr="000D2F6A">
        <w:trPr>
          <w:trHeight w:val="720"/>
        </w:trPr>
        <w:tc>
          <w:tcPr>
            <w:tcW w:w="1575"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single" w:sz="4" w:space="0" w:color="auto"/>
              <w:left w:val="nil"/>
              <w:bottom w:val="nil"/>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образования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871</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702</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350129990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612</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484</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341</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89</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54</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484</w:t>
            </w:r>
          </w:p>
        </w:tc>
      </w:tr>
      <w:tr w:rsidR="000D2F6A" w:rsidRPr="000D2F6A" w:rsidTr="000D2F6A">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shd w:val="clear" w:color="000000" w:fill="FFFFFF"/>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Доступная среда</w:t>
            </w:r>
          </w:p>
        </w:tc>
        <w:tc>
          <w:tcPr>
            <w:tcW w:w="1928" w:type="dxa"/>
            <w:tcBorders>
              <w:top w:val="single" w:sz="4" w:space="0" w:color="auto"/>
              <w:left w:val="nil"/>
              <w:bottom w:val="single" w:sz="4" w:space="0" w:color="auto"/>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Х</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r>
      <w:tr w:rsidR="000D2F6A" w:rsidRPr="000D2F6A" w:rsidTr="000D2F6A">
        <w:trPr>
          <w:trHeight w:val="720"/>
        </w:trPr>
        <w:tc>
          <w:tcPr>
            <w:tcW w:w="1575"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vMerge/>
            <w:tcBorders>
              <w:top w:val="nil"/>
              <w:left w:val="single" w:sz="4" w:space="0" w:color="auto"/>
              <w:bottom w:val="single" w:sz="4" w:space="0" w:color="000000"/>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1928" w:type="dxa"/>
            <w:tcBorders>
              <w:top w:val="nil"/>
              <w:left w:val="nil"/>
              <w:bottom w:val="nil"/>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Управление культуры администрации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872</w:t>
            </w:r>
          </w:p>
        </w:tc>
        <w:tc>
          <w:tcPr>
            <w:tcW w:w="64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702</w:t>
            </w:r>
          </w:p>
        </w:tc>
        <w:tc>
          <w:tcPr>
            <w:tcW w:w="1129"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03501L0270</w:t>
            </w:r>
          </w:p>
        </w:tc>
        <w:tc>
          <w:tcPr>
            <w:tcW w:w="49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612</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0</w:t>
            </w:r>
          </w:p>
        </w:tc>
      </w:tr>
      <w:tr w:rsidR="000D2F6A" w:rsidRPr="000D2F6A" w:rsidTr="000D2F6A">
        <w:trPr>
          <w:trHeight w:val="168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 xml:space="preserve">Основное                                                                                                                                                                                                                                                                                                  мероприятие </w:t>
            </w:r>
          </w:p>
        </w:tc>
        <w:tc>
          <w:tcPr>
            <w:tcW w:w="2041" w:type="dxa"/>
            <w:tcBorders>
              <w:top w:val="nil"/>
              <w:left w:val="nil"/>
              <w:bottom w:val="single" w:sz="4" w:space="0" w:color="auto"/>
              <w:right w:val="single" w:sz="4" w:space="0" w:color="auto"/>
            </w:tcBorders>
            <w:shd w:val="clear" w:color="000000" w:fill="FFFFFF"/>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proofErr w:type="spellStart"/>
            <w:r w:rsidRPr="000D2F6A">
              <w:rPr>
                <w:rFonts w:ascii="Calibri" w:eastAsia="Times New Roman" w:hAnsi="Calibri" w:cs="Calibri"/>
                <w:color w:val="000000"/>
                <w:sz w:val="18"/>
                <w:szCs w:val="18"/>
                <w:lang w:eastAsia="ru-RU"/>
              </w:rPr>
              <w:t>Софинансирование</w:t>
            </w:r>
            <w:proofErr w:type="spellEnd"/>
            <w:r w:rsidRPr="000D2F6A">
              <w:rPr>
                <w:rFonts w:ascii="Calibri" w:eastAsia="Times New Roman" w:hAnsi="Calibri" w:cs="Calibri"/>
                <w:color w:val="000000"/>
                <w:sz w:val="18"/>
                <w:szCs w:val="18"/>
                <w:lang w:eastAsia="ru-RU"/>
              </w:rPr>
              <w:t xml:space="preserve"> мероприятий по повышению уровня доступности приоритетных объектов и услуг в приоритетных сферах жизнедеятельности инвалидов и других </w:t>
            </w:r>
            <w:proofErr w:type="spellStart"/>
            <w:r w:rsidRPr="000D2F6A">
              <w:rPr>
                <w:rFonts w:ascii="Calibri" w:eastAsia="Times New Roman" w:hAnsi="Calibri" w:cs="Calibri"/>
                <w:color w:val="000000"/>
                <w:sz w:val="18"/>
                <w:szCs w:val="18"/>
                <w:lang w:eastAsia="ru-RU"/>
              </w:rPr>
              <w:t>маломобильных</w:t>
            </w:r>
            <w:proofErr w:type="spellEnd"/>
            <w:r w:rsidRPr="000D2F6A">
              <w:rPr>
                <w:rFonts w:ascii="Calibri" w:eastAsia="Times New Roman" w:hAnsi="Calibri" w:cs="Calibri"/>
                <w:color w:val="000000"/>
                <w:sz w:val="18"/>
                <w:szCs w:val="18"/>
                <w:lang w:eastAsia="ru-RU"/>
              </w:rPr>
              <w:t xml:space="preserve"> групп населения</w:t>
            </w:r>
          </w:p>
        </w:tc>
        <w:tc>
          <w:tcPr>
            <w:tcW w:w="1928" w:type="dxa"/>
            <w:tcBorders>
              <w:top w:val="nil"/>
              <w:left w:val="nil"/>
              <w:bottom w:val="single" w:sz="4" w:space="0" w:color="auto"/>
              <w:right w:val="single" w:sz="4" w:space="0" w:color="auto"/>
            </w:tcBorders>
            <w:shd w:val="clear" w:color="auto" w:fill="auto"/>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xml:space="preserve">Администрация </w:t>
            </w:r>
            <w:proofErr w:type="spellStart"/>
            <w:r w:rsidRPr="000D2F6A">
              <w:rPr>
                <w:rFonts w:ascii="Calibri" w:eastAsia="Times New Roman" w:hAnsi="Calibri" w:cs="Calibri"/>
                <w:color w:val="000000"/>
                <w:sz w:val="18"/>
                <w:szCs w:val="18"/>
                <w:lang w:eastAsia="ru-RU"/>
              </w:rPr>
              <w:t>Ровеньского</w:t>
            </w:r>
            <w:proofErr w:type="spellEnd"/>
            <w:r w:rsidRPr="000D2F6A">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noWrap/>
            <w:vAlign w:val="bottom"/>
            <w:hideMark/>
          </w:tcPr>
          <w:p w:rsidR="000D2F6A" w:rsidRPr="000D2F6A" w:rsidRDefault="000D2F6A" w:rsidP="000D2F6A">
            <w:pPr>
              <w:spacing w:after="0" w:line="240" w:lineRule="auto"/>
              <w:jc w:val="right"/>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850</w:t>
            </w:r>
          </w:p>
        </w:tc>
        <w:tc>
          <w:tcPr>
            <w:tcW w:w="640" w:type="dxa"/>
            <w:tcBorders>
              <w:top w:val="nil"/>
              <w:left w:val="nil"/>
              <w:bottom w:val="single" w:sz="4" w:space="0" w:color="auto"/>
              <w:right w:val="single" w:sz="4" w:space="0" w:color="auto"/>
            </w:tcBorders>
            <w:shd w:val="clear" w:color="000000" w:fill="FFFFFF"/>
            <w:noWrap/>
            <w:vAlign w:val="bottom"/>
            <w:hideMark/>
          </w:tcPr>
          <w:p w:rsidR="000D2F6A" w:rsidRPr="000D2F6A" w:rsidRDefault="000D2F6A" w:rsidP="000D2F6A">
            <w:pPr>
              <w:spacing w:after="0" w:line="240" w:lineRule="auto"/>
              <w:jc w:val="right"/>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1003</w:t>
            </w:r>
          </w:p>
        </w:tc>
        <w:tc>
          <w:tcPr>
            <w:tcW w:w="1129" w:type="dxa"/>
            <w:tcBorders>
              <w:top w:val="nil"/>
              <w:left w:val="nil"/>
              <w:bottom w:val="single" w:sz="4" w:space="0" w:color="auto"/>
              <w:right w:val="single" w:sz="4" w:space="0" w:color="auto"/>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03501S027</w:t>
            </w:r>
          </w:p>
        </w:tc>
        <w:tc>
          <w:tcPr>
            <w:tcW w:w="490" w:type="dxa"/>
            <w:tcBorders>
              <w:top w:val="nil"/>
              <w:left w:val="nil"/>
              <w:bottom w:val="single" w:sz="4" w:space="0" w:color="auto"/>
              <w:right w:val="single" w:sz="4" w:space="0" w:color="auto"/>
            </w:tcBorders>
            <w:shd w:val="clear" w:color="000000" w:fill="FFFFFF"/>
            <w:noWrap/>
            <w:vAlign w:val="bottom"/>
            <w:hideMark/>
          </w:tcPr>
          <w:p w:rsidR="000D2F6A" w:rsidRPr="000D2F6A" w:rsidRDefault="000D2F6A" w:rsidP="000D2F6A">
            <w:pPr>
              <w:spacing w:after="0" w:line="240" w:lineRule="auto"/>
              <w:jc w:val="right"/>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622</w:t>
            </w:r>
          </w:p>
        </w:tc>
        <w:tc>
          <w:tcPr>
            <w:tcW w:w="102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b/>
                <w:bCs/>
                <w:color w:val="000000"/>
                <w:sz w:val="18"/>
                <w:szCs w:val="18"/>
                <w:lang w:eastAsia="ru-RU"/>
              </w:rPr>
            </w:pPr>
            <w:r w:rsidRPr="000D2F6A">
              <w:rPr>
                <w:rFonts w:ascii="Times New Roman" w:eastAsia="Times New Roman" w:hAnsi="Times New Roman" w:cs="Times New Roman"/>
                <w:b/>
                <w:bCs/>
                <w:color w:val="000000"/>
                <w:sz w:val="18"/>
                <w:szCs w:val="18"/>
                <w:lang w:eastAsia="ru-RU"/>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3</w:t>
            </w:r>
          </w:p>
        </w:tc>
        <w:tc>
          <w:tcPr>
            <w:tcW w:w="680" w:type="dxa"/>
            <w:tcBorders>
              <w:top w:val="nil"/>
              <w:left w:val="nil"/>
              <w:bottom w:val="single" w:sz="4" w:space="0" w:color="auto"/>
              <w:right w:val="single" w:sz="4" w:space="0" w:color="auto"/>
            </w:tcBorders>
            <w:shd w:val="clear" w:color="000000" w:fill="FFFFFF"/>
            <w:noWrap/>
            <w:vAlign w:val="center"/>
            <w:hideMark/>
          </w:tcPr>
          <w:p w:rsidR="000D2F6A" w:rsidRPr="000D2F6A" w:rsidRDefault="000D2F6A" w:rsidP="000D2F6A">
            <w:pPr>
              <w:spacing w:after="0" w:line="240" w:lineRule="auto"/>
              <w:jc w:val="center"/>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rsidR="000D2F6A" w:rsidRPr="000D2F6A" w:rsidRDefault="000D2F6A" w:rsidP="000D2F6A">
            <w:pPr>
              <w:spacing w:after="0" w:line="240" w:lineRule="auto"/>
              <w:jc w:val="center"/>
              <w:rPr>
                <w:rFonts w:ascii="Times New Roman" w:eastAsia="Times New Roman" w:hAnsi="Times New Roman" w:cs="Times New Roman"/>
                <w:color w:val="000000"/>
                <w:sz w:val="18"/>
                <w:szCs w:val="18"/>
                <w:lang w:eastAsia="ru-RU"/>
              </w:rPr>
            </w:pPr>
            <w:r w:rsidRPr="000D2F6A">
              <w:rPr>
                <w:rFonts w:ascii="Times New Roman" w:eastAsia="Times New Roman" w:hAnsi="Times New Roman" w:cs="Times New Roman"/>
                <w:color w:val="000000"/>
                <w:sz w:val="18"/>
                <w:szCs w:val="18"/>
                <w:lang w:eastAsia="ru-RU"/>
              </w:rPr>
              <w:t>3</w:t>
            </w:r>
          </w:p>
        </w:tc>
      </w:tr>
      <w:tr w:rsidR="000D2F6A" w:rsidRPr="000D2F6A" w:rsidTr="000D2F6A">
        <w:trPr>
          <w:trHeight w:val="240"/>
        </w:trPr>
        <w:tc>
          <w:tcPr>
            <w:tcW w:w="1575" w:type="dxa"/>
            <w:vMerge/>
            <w:tcBorders>
              <w:top w:val="single" w:sz="4" w:space="0" w:color="auto"/>
              <w:left w:val="single" w:sz="4" w:space="0" w:color="auto"/>
              <w:bottom w:val="nil"/>
              <w:right w:val="single" w:sz="4" w:space="0" w:color="auto"/>
            </w:tcBorders>
            <w:vAlign w:val="center"/>
            <w:hideMark/>
          </w:tcPr>
          <w:p w:rsidR="000D2F6A" w:rsidRPr="000D2F6A" w:rsidRDefault="000D2F6A" w:rsidP="000D2F6A">
            <w:pPr>
              <w:spacing w:after="0" w:line="240" w:lineRule="auto"/>
              <w:rPr>
                <w:rFonts w:ascii="Times New Roman" w:eastAsia="Times New Roman" w:hAnsi="Times New Roman" w:cs="Times New Roman"/>
                <w:color w:val="000000"/>
                <w:sz w:val="18"/>
                <w:szCs w:val="18"/>
                <w:lang w:eastAsia="ru-RU"/>
              </w:rPr>
            </w:pPr>
          </w:p>
        </w:tc>
        <w:tc>
          <w:tcPr>
            <w:tcW w:w="2041"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928"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9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4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129"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49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02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576"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0D2F6A" w:rsidRPr="000D2F6A" w:rsidRDefault="000D2F6A" w:rsidP="000D2F6A">
            <w:pPr>
              <w:spacing w:after="0" w:line="240" w:lineRule="auto"/>
              <w:rPr>
                <w:rFonts w:ascii="Calibri" w:eastAsia="Times New Roman" w:hAnsi="Calibri" w:cs="Calibri"/>
                <w:color w:val="000000"/>
                <w:sz w:val="18"/>
                <w:szCs w:val="18"/>
                <w:lang w:eastAsia="ru-RU"/>
              </w:rPr>
            </w:pPr>
            <w:r w:rsidRPr="000D2F6A">
              <w:rPr>
                <w:rFonts w:ascii="Calibri" w:eastAsia="Times New Roman" w:hAnsi="Calibri" w:cs="Calibri"/>
                <w:color w:val="000000"/>
                <w:sz w:val="18"/>
                <w:szCs w:val="18"/>
                <w:lang w:eastAsia="ru-RU"/>
              </w:rPr>
              <w:t> </w:t>
            </w:r>
          </w:p>
        </w:tc>
      </w:tr>
    </w:tbl>
    <w:p w:rsidR="000D2F6A" w:rsidRDefault="000D2F6A"/>
    <w:p w:rsidR="000D2F6A" w:rsidRDefault="000D2F6A"/>
    <w:p w:rsidR="002131DA" w:rsidRDefault="002131DA"/>
    <w:p w:rsidR="002131DA" w:rsidRPr="000D2F6A" w:rsidRDefault="002131DA"/>
    <w:tbl>
      <w:tblPr>
        <w:tblW w:w="14997" w:type="dxa"/>
        <w:tblInd w:w="93" w:type="dxa"/>
        <w:tblLook w:val="04A0"/>
      </w:tblPr>
      <w:tblGrid>
        <w:gridCol w:w="2159"/>
        <w:gridCol w:w="2510"/>
        <w:gridCol w:w="2334"/>
        <w:gridCol w:w="690"/>
        <w:gridCol w:w="631"/>
        <w:gridCol w:w="1172"/>
        <w:gridCol w:w="610"/>
        <w:gridCol w:w="824"/>
        <w:gridCol w:w="670"/>
        <w:gridCol w:w="748"/>
        <w:gridCol w:w="671"/>
        <w:gridCol w:w="671"/>
        <w:gridCol w:w="1307"/>
      </w:tblGrid>
      <w:tr w:rsidR="007C4CB5" w:rsidRPr="007C4CB5" w:rsidTr="007C4CB5">
        <w:trPr>
          <w:trHeight w:val="390"/>
        </w:trPr>
        <w:tc>
          <w:tcPr>
            <w:tcW w:w="13690" w:type="dxa"/>
            <w:gridSpan w:val="12"/>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lastRenderedPageBreak/>
              <w:t>Ресурсное обеспечение реализации муниципальной программы</w:t>
            </w:r>
            <w:r w:rsidRPr="007C4CB5">
              <w:rPr>
                <w:rFonts w:ascii="Times New Roman" w:eastAsia="Times New Roman" w:hAnsi="Times New Roman" w:cs="Times New Roman"/>
                <w:b/>
                <w:bCs/>
                <w:color w:val="000000"/>
                <w:sz w:val="30"/>
                <w:szCs w:val="30"/>
                <w:lang w:eastAsia="ru-RU"/>
              </w:rPr>
              <w:br/>
              <w:t>за счет средств местного бюджета  на II этап реализации</w:t>
            </w:r>
            <w:bookmarkEnd w:id="21"/>
          </w:p>
        </w:tc>
        <w:tc>
          <w:tcPr>
            <w:tcW w:w="1307"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r>
      <w:tr w:rsidR="007C4CB5" w:rsidRPr="007C4CB5" w:rsidTr="007C4CB5">
        <w:trPr>
          <w:trHeight w:val="390"/>
        </w:trPr>
        <w:tc>
          <w:tcPr>
            <w:tcW w:w="2159"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2510"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2334"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690"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631"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1172"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610"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824"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670"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748"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671"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671" w:type="dxa"/>
            <w:tcBorders>
              <w:top w:val="nil"/>
              <w:left w:val="nil"/>
              <w:bottom w:val="nil"/>
              <w:right w:val="nil"/>
            </w:tcBorders>
            <w:shd w:val="clear" w:color="000000" w:fill="FFFFFF"/>
            <w:vAlign w:val="bottom"/>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30"/>
                <w:szCs w:val="30"/>
                <w:lang w:eastAsia="ru-RU"/>
              </w:rPr>
            </w:pPr>
            <w:r w:rsidRPr="007C4CB5">
              <w:rPr>
                <w:rFonts w:ascii="Times New Roman" w:eastAsia="Times New Roman" w:hAnsi="Times New Roman" w:cs="Times New Roman"/>
                <w:b/>
                <w:bCs/>
                <w:color w:val="000000"/>
                <w:sz w:val="30"/>
                <w:szCs w:val="30"/>
                <w:lang w:eastAsia="ru-RU"/>
              </w:rPr>
              <w:t> </w:t>
            </w:r>
          </w:p>
        </w:tc>
        <w:tc>
          <w:tcPr>
            <w:tcW w:w="1307"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jc w:val="right"/>
              <w:rPr>
                <w:rFonts w:ascii="Times New Roman" w:eastAsia="Times New Roman" w:hAnsi="Times New Roman" w:cs="Times New Roman"/>
                <w:b/>
                <w:bCs/>
                <w:color w:val="000000"/>
                <w:sz w:val="28"/>
                <w:szCs w:val="28"/>
                <w:lang w:eastAsia="ru-RU"/>
              </w:rPr>
            </w:pPr>
            <w:r w:rsidRPr="007C4CB5">
              <w:rPr>
                <w:rFonts w:ascii="Times New Roman" w:eastAsia="Times New Roman" w:hAnsi="Times New Roman" w:cs="Times New Roman"/>
                <w:b/>
                <w:bCs/>
                <w:color w:val="000000"/>
                <w:sz w:val="28"/>
                <w:szCs w:val="28"/>
                <w:lang w:eastAsia="ru-RU"/>
              </w:rPr>
              <w:t>Таблица 2</w:t>
            </w:r>
          </w:p>
        </w:tc>
      </w:tr>
      <w:tr w:rsidR="007C4CB5" w:rsidRPr="007C4CB5" w:rsidTr="007C4CB5">
        <w:trPr>
          <w:trHeight w:val="300"/>
        </w:trPr>
        <w:tc>
          <w:tcPr>
            <w:tcW w:w="2159"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251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2334"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69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63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1172"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61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824"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67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748"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67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67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c>
          <w:tcPr>
            <w:tcW w:w="1307"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lang w:eastAsia="ru-RU"/>
              </w:rPr>
            </w:pPr>
            <w:r w:rsidRPr="007C4CB5">
              <w:rPr>
                <w:rFonts w:ascii="Calibri" w:eastAsia="Times New Roman" w:hAnsi="Calibri" w:cs="Calibri"/>
                <w:color w:val="000000"/>
                <w:lang w:eastAsia="ru-RU"/>
              </w:rPr>
              <w:t> </w:t>
            </w:r>
          </w:p>
        </w:tc>
      </w:tr>
      <w:tr w:rsidR="007C4CB5" w:rsidRPr="007C4CB5" w:rsidTr="007C4CB5">
        <w:trPr>
          <w:trHeight w:val="300"/>
        </w:trPr>
        <w:tc>
          <w:tcPr>
            <w:tcW w:w="21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Статус</w:t>
            </w:r>
          </w:p>
        </w:tc>
        <w:tc>
          <w:tcPr>
            <w:tcW w:w="2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Наименование муниципальной программы, подпрограммы, основного мероприятия</w:t>
            </w:r>
          </w:p>
        </w:tc>
        <w:tc>
          <w:tcPr>
            <w:tcW w:w="23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Ответственный исполнитель, соисполнители, участники</w:t>
            </w:r>
          </w:p>
        </w:tc>
        <w:tc>
          <w:tcPr>
            <w:tcW w:w="3103" w:type="dxa"/>
            <w:gridSpan w:val="4"/>
            <w:tcBorders>
              <w:top w:val="single" w:sz="4" w:space="0" w:color="auto"/>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Код бюджетной классификации </w:t>
            </w:r>
          </w:p>
        </w:tc>
        <w:tc>
          <w:tcPr>
            <w:tcW w:w="3584" w:type="dxa"/>
            <w:gridSpan w:val="5"/>
            <w:tcBorders>
              <w:top w:val="single" w:sz="4" w:space="0" w:color="auto"/>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Расходы (тыс. рублей), годы</w:t>
            </w:r>
          </w:p>
        </w:tc>
        <w:tc>
          <w:tcPr>
            <w:tcW w:w="13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Итого на II этап (2021-2025 годы)</w:t>
            </w:r>
          </w:p>
        </w:tc>
      </w:tr>
      <w:tr w:rsidR="007C4CB5" w:rsidRPr="007C4CB5" w:rsidTr="007C4CB5">
        <w:trPr>
          <w:trHeight w:val="300"/>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ГРБС</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7C4CB5">
              <w:rPr>
                <w:rFonts w:ascii="Times New Roman" w:eastAsia="Times New Roman" w:hAnsi="Times New Roman" w:cs="Times New Roman"/>
                <w:b/>
                <w:bCs/>
                <w:color w:val="000000"/>
                <w:sz w:val="18"/>
                <w:szCs w:val="18"/>
                <w:lang w:eastAsia="ru-RU"/>
              </w:rPr>
              <w:t>Рз</w:t>
            </w:r>
            <w:proofErr w:type="spellEnd"/>
            <w:r w:rsidRPr="007C4CB5">
              <w:rPr>
                <w:rFonts w:ascii="Times New Roman" w:eastAsia="Times New Roman" w:hAnsi="Times New Roman" w:cs="Times New Roman"/>
                <w:b/>
                <w:bCs/>
                <w:color w:val="000000"/>
                <w:sz w:val="18"/>
                <w:szCs w:val="18"/>
                <w:lang w:eastAsia="ru-RU"/>
              </w:rPr>
              <w:t xml:space="preserve">, </w:t>
            </w:r>
            <w:proofErr w:type="spellStart"/>
            <w:proofErr w:type="gramStart"/>
            <w:r w:rsidRPr="007C4CB5">
              <w:rPr>
                <w:rFonts w:ascii="Times New Roman" w:eastAsia="Times New Roman" w:hAnsi="Times New Roman" w:cs="Times New Roman"/>
                <w:b/>
                <w:bCs/>
                <w:color w:val="000000"/>
                <w:sz w:val="18"/>
                <w:szCs w:val="18"/>
                <w:lang w:eastAsia="ru-RU"/>
              </w:rPr>
              <w:t>Пр</w:t>
            </w:r>
            <w:proofErr w:type="spellEnd"/>
            <w:proofErr w:type="gramEnd"/>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ЦСР</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ВР</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2021</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2022</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2023</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2024</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2025</w:t>
            </w:r>
          </w:p>
        </w:tc>
        <w:tc>
          <w:tcPr>
            <w:tcW w:w="1307"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r>
      <w:tr w:rsidR="007C4CB5" w:rsidRPr="007C4CB5" w:rsidTr="007C4CB5">
        <w:trPr>
          <w:trHeight w:val="300"/>
        </w:trPr>
        <w:tc>
          <w:tcPr>
            <w:tcW w:w="2159" w:type="dxa"/>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w:t>
            </w:r>
          </w:p>
        </w:tc>
        <w:tc>
          <w:tcPr>
            <w:tcW w:w="25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w:t>
            </w:r>
          </w:p>
        </w:tc>
        <w:tc>
          <w:tcPr>
            <w:tcW w:w="233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13</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15</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Муниципальная программа </w:t>
            </w:r>
          </w:p>
        </w:tc>
        <w:tc>
          <w:tcPr>
            <w:tcW w:w="25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 </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8 321,5</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8 298,0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11 450,5</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9 628,0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9 963,0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47 661</w:t>
            </w:r>
          </w:p>
        </w:tc>
      </w:tr>
      <w:tr w:rsidR="007C4CB5" w:rsidRPr="007C4CB5" w:rsidTr="007C4CB5">
        <w:trPr>
          <w:trHeight w:val="960"/>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8 130,0</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8 098,0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11 150,5</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9 328,0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9 663,0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46 370</w:t>
            </w:r>
          </w:p>
        </w:tc>
      </w:tr>
      <w:tr w:rsidR="007C4CB5" w:rsidRPr="007C4CB5" w:rsidTr="007C4CB5">
        <w:trPr>
          <w:trHeight w:val="480"/>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УКС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886</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3102316382</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323</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128,0</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200,0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1 228</w:t>
            </w:r>
          </w:p>
        </w:tc>
      </w:tr>
      <w:tr w:rsidR="007C4CB5" w:rsidRPr="007C4CB5" w:rsidTr="007C4CB5">
        <w:trPr>
          <w:trHeight w:val="720"/>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Управление образования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871</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.0702</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.03501S0270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612</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63,5</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w:t>
            </w:r>
          </w:p>
        </w:tc>
      </w:tr>
      <w:tr w:rsidR="007C4CB5" w:rsidRPr="007C4CB5" w:rsidTr="007C4CB5">
        <w:trPr>
          <w:trHeight w:val="73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nil"/>
              <w:right w:val="single" w:sz="4" w:space="0" w:color="auto"/>
            </w:tcBorders>
            <w:shd w:val="clear" w:color="auto" w:fill="auto"/>
            <w:vAlign w:val="bottom"/>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Управление культуры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872</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03501L0270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612</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49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nil"/>
              <w:left w:val="single" w:sz="4" w:space="0" w:color="auto"/>
              <w:bottom w:val="single" w:sz="4" w:space="0" w:color="auto"/>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xml:space="preserve">Администрация </w:t>
            </w:r>
            <w:proofErr w:type="spellStart"/>
            <w:r w:rsidRPr="007C4CB5">
              <w:rPr>
                <w:rFonts w:ascii="Calibri" w:eastAsia="Times New Roman" w:hAnsi="Calibri" w:cs="Calibri"/>
                <w:b/>
                <w:bCs/>
                <w:color w:val="000000"/>
                <w:sz w:val="18"/>
                <w:szCs w:val="18"/>
                <w:lang w:eastAsia="ru-RU"/>
              </w:rPr>
              <w:t>Ровеньского</w:t>
            </w:r>
            <w:proofErr w:type="spellEnd"/>
            <w:r w:rsidRPr="007C4CB5">
              <w:rPr>
                <w:rFonts w:ascii="Calibri" w:eastAsia="Times New Roman" w:hAnsi="Calibri" w:cs="Calibri"/>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850</w:t>
            </w:r>
          </w:p>
        </w:tc>
        <w:tc>
          <w:tcPr>
            <w:tcW w:w="63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03501S027</w:t>
            </w:r>
          </w:p>
        </w:tc>
        <w:tc>
          <w:tcPr>
            <w:tcW w:w="61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622</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val="restart"/>
            <w:tcBorders>
              <w:top w:val="nil"/>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1</w:t>
            </w:r>
          </w:p>
        </w:tc>
        <w:tc>
          <w:tcPr>
            <w:tcW w:w="2510" w:type="dxa"/>
            <w:vMerge w:val="restart"/>
            <w:tcBorders>
              <w:top w:val="nil"/>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Развитие мер социальной поддержки отдельных категорий граждан</w:t>
            </w:r>
          </w:p>
        </w:tc>
        <w:tc>
          <w:tcPr>
            <w:tcW w:w="2334" w:type="dxa"/>
            <w:tcBorders>
              <w:top w:val="nil"/>
              <w:left w:val="nil"/>
              <w:bottom w:val="single" w:sz="4" w:space="0" w:color="auto"/>
              <w:right w:val="single" w:sz="4" w:space="0" w:color="auto"/>
            </w:tcBorders>
            <w:shd w:val="clear" w:color="000000" w:fill="FCD5B4"/>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3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5 784</w:t>
            </w:r>
          </w:p>
        </w:tc>
        <w:tc>
          <w:tcPr>
            <w:tcW w:w="67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6 042</w:t>
            </w:r>
          </w:p>
        </w:tc>
        <w:tc>
          <w:tcPr>
            <w:tcW w:w="748"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9 259</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7 115</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7 409</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35 609</w:t>
            </w:r>
          </w:p>
        </w:tc>
      </w:tr>
      <w:tr w:rsidR="007C4CB5" w:rsidRPr="007C4CB5" w:rsidTr="007C4CB5">
        <w:trPr>
          <w:trHeight w:val="960"/>
        </w:trPr>
        <w:tc>
          <w:tcPr>
            <w:tcW w:w="2159" w:type="dxa"/>
            <w:vMerge/>
            <w:tcBorders>
              <w:top w:val="nil"/>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nil"/>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5 656</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5 842</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8 959</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6 815</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7 109</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34 381</w:t>
            </w:r>
          </w:p>
        </w:tc>
      </w:tr>
      <w:tr w:rsidR="007C4CB5" w:rsidRPr="007C4CB5" w:rsidTr="007C4CB5">
        <w:trPr>
          <w:trHeight w:val="480"/>
        </w:trPr>
        <w:tc>
          <w:tcPr>
            <w:tcW w:w="2159" w:type="dxa"/>
            <w:tcBorders>
              <w:top w:val="nil"/>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2510" w:type="dxa"/>
            <w:tcBorders>
              <w:top w:val="nil"/>
              <w:left w:val="nil"/>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УКС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886</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128</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1 228</w:t>
            </w:r>
          </w:p>
        </w:tc>
      </w:tr>
      <w:tr w:rsidR="007C4CB5" w:rsidRPr="007C4CB5" w:rsidTr="007C4CB5">
        <w:trPr>
          <w:trHeight w:val="300"/>
        </w:trPr>
        <w:tc>
          <w:tcPr>
            <w:tcW w:w="2159" w:type="dxa"/>
            <w:tcBorders>
              <w:top w:val="nil"/>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 </w:t>
            </w:r>
          </w:p>
        </w:tc>
        <w:tc>
          <w:tcPr>
            <w:tcW w:w="2510" w:type="dxa"/>
            <w:tcBorders>
              <w:top w:val="nil"/>
              <w:left w:val="nil"/>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Выплата пособия лицам, которым присвоено звание "Почетный гражданин </w:t>
            </w:r>
            <w:proofErr w:type="spellStart"/>
            <w:r w:rsidRPr="007C4CB5">
              <w:rPr>
                <w:rFonts w:ascii="Times New Roman" w:eastAsia="Times New Roman" w:hAnsi="Times New Roman" w:cs="Times New Roman"/>
                <w:color w:val="000000"/>
                <w:sz w:val="18"/>
                <w:szCs w:val="18"/>
                <w:lang w:eastAsia="ru-RU"/>
              </w:rPr>
              <w:t>Ровеньского</w:t>
            </w:r>
            <w:proofErr w:type="spellEnd"/>
            <w:r w:rsidRPr="007C4CB5">
              <w:rPr>
                <w:rFonts w:ascii="Times New Roman" w:eastAsia="Times New Roman" w:hAnsi="Times New Roman" w:cs="Times New Roman"/>
                <w:color w:val="000000"/>
                <w:sz w:val="18"/>
                <w:szCs w:val="18"/>
                <w:lang w:eastAsia="ru-RU"/>
              </w:rPr>
              <w:t xml:space="preserve"> района"</w:t>
            </w:r>
          </w:p>
        </w:tc>
        <w:tc>
          <w:tcPr>
            <w:tcW w:w="2334" w:type="dxa"/>
            <w:tcBorders>
              <w:top w:val="nil"/>
              <w:left w:val="nil"/>
              <w:bottom w:val="single" w:sz="4" w:space="0" w:color="auto"/>
              <w:right w:val="single" w:sz="4" w:space="0" w:color="auto"/>
            </w:tcBorders>
            <w:shd w:val="clear" w:color="000000" w:fill="EBF1DE"/>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282</w:t>
            </w:r>
          </w:p>
        </w:tc>
        <w:tc>
          <w:tcPr>
            <w:tcW w:w="67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273</w:t>
            </w:r>
          </w:p>
        </w:tc>
        <w:tc>
          <w:tcPr>
            <w:tcW w:w="748"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324</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360</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396</w:t>
            </w:r>
          </w:p>
        </w:tc>
        <w:tc>
          <w:tcPr>
            <w:tcW w:w="1307"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1 635</w:t>
            </w:r>
          </w:p>
        </w:tc>
      </w:tr>
      <w:tr w:rsidR="007C4CB5" w:rsidRPr="007C4CB5" w:rsidTr="007C4CB5">
        <w:trPr>
          <w:trHeight w:val="975"/>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0310312350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313</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282</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273</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324</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360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396</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1 635</w:t>
            </w:r>
          </w:p>
        </w:tc>
      </w:tr>
      <w:tr w:rsidR="007C4CB5" w:rsidRPr="007C4CB5" w:rsidTr="007C4CB5">
        <w:trPr>
          <w:trHeight w:val="975"/>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0310312350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313</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Выплата региональной доплаты к пенсии</w:t>
            </w:r>
          </w:p>
        </w:tc>
        <w:tc>
          <w:tcPr>
            <w:tcW w:w="2334" w:type="dxa"/>
            <w:tcBorders>
              <w:top w:val="nil"/>
              <w:left w:val="nil"/>
              <w:bottom w:val="single" w:sz="4" w:space="0" w:color="auto"/>
              <w:right w:val="single" w:sz="4" w:space="0" w:color="auto"/>
            </w:tcBorders>
            <w:shd w:val="clear" w:color="000000" w:fill="EBF1DE"/>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5 109</w:t>
            </w:r>
          </w:p>
        </w:tc>
        <w:tc>
          <w:tcPr>
            <w:tcW w:w="67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5 328</w:t>
            </w:r>
          </w:p>
        </w:tc>
        <w:tc>
          <w:tcPr>
            <w:tcW w:w="748"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5 487</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6 052</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6 294</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28 270</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1001</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0310212610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0310212610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5 109</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5 328</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5 487</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6 052</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6 294</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28 270</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Обеспечение равной доступности услуг общественного транспорта на территории </w:t>
            </w:r>
            <w:proofErr w:type="spellStart"/>
            <w:r w:rsidRPr="007C4CB5">
              <w:rPr>
                <w:rFonts w:ascii="Times New Roman" w:eastAsia="Times New Roman" w:hAnsi="Times New Roman" w:cs="Times New Roman"/>
                <w:color w:val="000000"/>
                <w:sz w:val="18"/>
                <w:szCs w:val="18"/>
                <w:lang w:eastAsia="ru-RU"/>
              </w:rPr>
              <w:t>Ровеньского</w:t>
            </w:r>
            <w:proofErr w:type="spellEnd"/>
            <w:r w:rsidRPr="007C4CB5">
              <w:rPr>
                <w:rFonts w:ascii="Times New Roman" w:eastAsia="Times New Roman" w:hAnsi="Times New Roman" w:cs="Times New Roman"/>
                <w:color w:val="000000"/>
                <w:sz w:val="18"/>
                <w:szCs w:val="18"/>
                <w:lang w:eastAsia="ru-RU"/>
              </w:rPr>
              <w:t xml:space="preserve"> района для отдельных категорий граждан</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128</w:t>
            </w:r>
          </w:p>
        </w:tc>
        <w:tc>
          <w:tcPr>
            <w:tcW w:w="67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200</w:t>
            </w:r>
          </w:p>
        </w:tc>
        <w:tc>
          <w:tcPr>
            <w:tcW w:w="748"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300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1 228</w:t>
            </w:r>
          </w:p>
        </w:tc>
      </w:tr>
      <w:tr w:rsidR="007C4CB5" w:rsidRPr="007C4CB5" w:rsidTr="007C4CB5">
        <w:trPr>
          <w:trHeight w:val="480"/>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УКС администрации </w:t>
            </w:r>
            <w:proofErr w:type="spellStart"/>
            <w:r w:rsidRPr="007C4CB5">
              <w:rPr>
                <w:rFonts w:ascii="Times New Roman" w:eastAsia="Times New Roman" w:hAnsi="Times New Roman" w:cs="Times New Roman"/>
                <w:color w:val="000000"/>
                <w:sz w:val="18"/>
                <w:szCs w:val="18"/>
                <w:lang w:eastAsia="ru-RU"/>
              </w:rPr>
              <w:t>Ровеньского</w:t>
            </w:r>
            <w:proofErr w:type="spellEnd"/>
            <w:r w:rsidRPr="007C4CB5">
              <w:rPr>
                <w:rFonts w:ascii="Times New Roman" w:eastAsia="Times New Roman" w:hAnsi="Times New Roman" w:cs="Times New Roman"/>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886</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0310263820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128</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1 228</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Обеспечение равной доступности услуг общественного транспорта на территории </w:t>
            </w:r>
            <w:proofErr w:type="spellStart"/>
            <w:r w:rsidRPr="007C4CB5">
              <w:rPr>
                <w:rFonts w:ascii="Times New Roman" w:eastAsia="Times New Roman" w:hAnsi="Times New Roman" w:cs="Times New Roman"/>
                <w:color w:val="000000"/>
                <w:sz w:val="18"/>
                <w:szCs w:val="18"/>
                <w:lang w:eastAsia="ru-RU"/>
              </w:rPr>
              <w:t>Ровеньского</w:t>
            </w:r>
            <w:proofErr w:type="spellEnd"/>
            <w:r w:rsidRPr="007C4CB5">
              <w:rPr>
                <w:rFonts w:ascii="Times New Roman" w:eastAsia="Times New Roman" w:hAnsi="Times New Roman" w:cs="Times New Roman"/>
                <w:color w:val="000000"/>
                <w:sz w:val="18"/>
                <w:szCs w:val="18"/>
                <w:lang w:eastAsia="ru-RU"/>
              </w:rPr>
              <w:t xml:space="preserve"> района для отдельных категорий граждан</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185</w:t>
            </w:r>
          </w:p>
        </w:tc>
        <w:tc>
          <w:tcPr>
            <w:tcW w:w="67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190</w:t>
            </w:r>
          </w:p>
        </w:tc>
        <w:tc>
          <w:tcPr>
            <w:tcW w:w="748"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228</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237</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246</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1 086</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0310213840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185</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190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228</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237</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246</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1 086</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Единовременная денежная выплата ветеранам боевых действий, проживающим на территории </w:t>
            </w:r>
            <w:proofErr w:type="spellStart"/>
            <w:r w:rsidRPr="007C4CB5">
              <w:rPr>
                <w:rFonts w:ascii="Times New Roman" w:eastAsia="Times New Roman" w:hAnsi="Times New Roman" w:cs="Times New Roman"/>
                <w:color w:val="000000"/>
                <w:sz w:val="18"/>
                <w:szCs w:val="18"/>
                <w:lang w:eastAsia="ru-RU"/>
              </w:rPr>
              <w:t>Ровеньского</w:t>
            </w:r>
            <w:proofErr w:type="spellEnd"/>
            <w:r w:rsidRPr="007C4CB5">
              <w:rPr>
                <w:rFonts w:ascii="Times New Roman" w:eastAsia="Times New Roman" w:hAnsi="Times New Roman" w:cs="Times New Roman"/>
                <w:color w:val="000000"/>
                <w:sz w:val="18"/>
                <w:szCs w:val="18"/>
                <w:lang w:eastAsia="ru-RU"/>
              </w:rPr>
              <w:t xml:space="preserve"> района</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2 840</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2 840</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0310212410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2 840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2 840</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w:t>
            </w:r>
            <w:r w:rsidRPr="007C4CB5">
              <w:rPr>
                <w:rFonts w:ascii="Times New Roman" w:eastAsia="Times New Roman" w:hAnsi="Times New Roman" w:cs="Times New Roman"/>
                <w:color w:val="000000"/>
                <w:sz w:val="18"/>
                <w:szCs w:val="18"/>
                <w:lang w:eastAsia="ru-RU"/>
              </w:rPr>
              <w:lastRenderedPageBreak/>
              <w:t xml:space="preserve">мероприятие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lastRenderedPageBreak/>
              <w:t xml:space="preserve">Предоставление социальной </w:t>
            </w:r>
            <w:r w:rsidRPr="007C4CB5">
              <w:rPr>
                <w:rFonts w:ascii="Times New Roman" w:eastAsia="Times New Roman" w:hAnsi="Times New Roman" w:cs="Times New Roman"/>
                <w:color w:val="000000"/>
                <w:sz w:val="18"/>
                <w:szCs w:val="18"/>
                <w:lang w:eastAsia="ru-RU"/>
              </w:rPr>
              <w:lastRenderedPageBreak/>
              <w:t xml:space="preserve">поддержки студентам и школьникам </w:t>
            </w:r>
            <w:proofErr w:type="spellStart"/>
            <w:r w:rsidRPr="007C4CB5">
              <w:rPr>
                <w:rFonts w:ascii="Times New Roman" w:eastAsia="Times New Roman" w:hAnsi="Times New Roman" w:cs="Times New Roman"/>
                <w:color w:val="000000"/>
                <w:sz w:val="18"/>
                <w:szCs w:val="18"/>
                <w:lang w:eastAsia="ru-RU"/>
              </w:rPr>
              <w:t>Ровеньского</w:t>
            </w:r>
            <w:proofErr w:type="spellEnd"/>
            <w:r w:rsidRPr="007C4CB5">
              <w:rPr>
                <w:rFonts w:ascii="Times New Roman" w:eastAsia="Times New Roman" w:hAnsi="Times New Roman" w:cs="Times New Roman"/>
                <w:color w:val="000000"/>
                <w:sz w:val="18"/>
                <w:szCs w:val="18"/>
                <w:lang w:eastAsia="ru-RU"/>
              </w:rPr>
              <w:t xml:space="preserve"> района</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80</w:t>
            </w:r>
          </w:p>
        </w:tc>
        <w:tc>
          <w:tcPr>
            <w:tcW w:w="670"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51</w:t>
            </w:r>
          </w:p>
        </w:tc>
        <w:tc>
          <w:tcPr>
            <w:tcW w:w="748"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80</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166</w:t>
            </w:r>
          </w:p>
        </w:tc>
        <w:tc>
          <w:tcPr>
            <w:tcW w:w="671" w:type="dxa"/>
            <w:tcBorders>
              <w:top w:val="nil"/>
              <w:left w:val="nil"/>
              <w:bottom w:val="single" w:sz="4" w:space="0" w:color="auto"/>
              <w:right w:val="single" w:sz="4" w:space="0" w:color="auto"/>
            </w:tcBorders>
            <w:shd w:val="clear" w:color="000000" w:fill="EBF1DE"/>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173</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550</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310213830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51</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166</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173</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550</w:t>
            </w:r>
          </w:p>
        </w:tc>
      </w:tr>
      <w:tr w:rsidR="007C4CB5" w:rsidRPr="007C4CB5" w:rsidTr="007C4CB5">
        <w:trPr>
          <w:trHeight w:val="300"/>
        </w:trPr>
        <w:tc>
          <w:tcPr>
            <w:tcW w:w="2159" w:type="dxa"/>
            <w:vMerge w:val="restart"/>
            <w:tcBorders>
              <w:top w:val="nil"/>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Подпрограмма 2</w:t>
            </w:r>
          </w:p>
        </w:tc>
        <w:tc>
          <w:tcPr>
            <w:tcW w:w="2510" w:type="dxa"/>
            <w:vMerge w:val="restart"/>
            <w:tcBorders>
              <w:top w:val="nil"/>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Модернизация и развитие социального обслуживания населения</w:t>
            </w:r>
          </w:p>
        </w:tc>
        <w:tc>
          <w:tcPr>
            <w:tcW w:w="2334" w:type="dxa"/>
            <w:tcBorders>
              <w:top w:val="nil"/>
              <w:left w:val="nil"/>
              <w:bottom w:val="single" w:sz="4" w:space="0" w:color="auto"/>
              <w:right w:val="single" w:sz="4" w:space="0" w:color="auto"/>
            </w:tcBorders>
            <w:shd w:val="clear" w:color="000000" w:fill="FCD5B4"/>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3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1 581,0</w:t>
            </w:r>
          </w:p>
        </w:tc>
        <w:tc>
          <w:tcPr>
            <w:tcW w:w="67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1 463</w:t>
            </w:r>
          </w:p>
        </w:tc>
        <w:tc>
          <w:tcPr>
            <w:tcW w:w="748"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1 299</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1 620</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1 661</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7 624</w:t>
            </w:r>
          </w:p>
        </w:tc>
      </w:tr>
      <w:tr w:rsidR="007C4CB5" w:rsidRPr="007C4CB5" w:rsidTr="007C4CB5">
        <w:trPr>
          <w:trHeight w:val="960"/>
        </w:trPr>
        <w:tc>
          <w:tcPr>
            <w:tcW w:w="2159" w:type="dxa"/>
            <w:vMerge/>
            <w:tcBorders>
              <w:top w:val="nil"/>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nil"/>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1 581</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1 463</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1 299</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1 620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1 661</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7 624</w:t>
            </w:r>
          </w:p>
        </w:tc>
      </w:tr>
      <w:tr w:rsidR="007C4CB5" w:rsidRPr="007C4CB5" w:rsidTr="007C4CB5">
        <w:trPr>
          <w:trHeight w:val="300"/>
        </w:trPr>
        <w:tc>
          <w:tcPr>
            <w:tcW w:w="21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Оказание социальных услуг населению организациями социального обслуживания</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vMerge w:val="restart"/>
            <w:tcBorders>
              <w:top w:val="nil"/>
              <w:left w:val="single" w:sz="4" w:space="0" w:color="auto"/>
              <w:bottom w:val="single" w:sz="4" w:space="0" w:color="000000"/>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1002</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320059</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1002</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320059</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200</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Мероприятия в рамках подпрограммы (Гемодиализ)</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1 580,0</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853</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965</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1 010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1 051</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5 459</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0320129990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1 580,0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853,0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965,0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1 010,0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1 051,0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5 459</w:t>
            </w:r>
          </w:p>
        </w:tc>
      </w:tr>
      <w:tr w:rsidR="007C4CB5" w:rsidRPr="007C4CB5" w:rsidTr="007C4CB5">
        <w:trPr>
          <w:trHeight w:val="300"/>
        </w:trPr>
        <w:tc>
          <w:tcPr>
            <w:tcW w:w="2159"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Оказание социальных услуг населению организациями социального обслуживания</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1,0</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610,0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333,5</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610,0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610,0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2 164,5</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0320129990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200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500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324</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2 024</w:t>
            </w:r>
          </w:p>
        </w:tc>
      </w:tr>
      <w:tr w:rsidR="007C4CB5" w:rsidRPr="007C4CB5" w:rsidTr="007C4CB5">
        <w:trPr>
          <w:trHeight w:val="975"/>
        </w:trPr>
        <w:tc>
          <w:tcPr>
            <w:tcW w:w="2159"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0320129990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975"/>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2510" w:type="dxa"/>
            <w:tcBorders>
              <w:top w:val="nil"/>
              <w:left w:val="nil"/>
              <w:bottom w:val="single" w:sz="4" w:space="0" w:color="auto"/>
              <w:right w:val="single" w:sz="4" w:space="0" w:color="auto"/>
            </w:tcBorders>
            <w:shd w:val="clear" w:color="auto" w:fill="auto"/>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Мероприятия</w:t>
            </w: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0320129990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110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140</w:t>
            </w:r>
          </w:p>
        </w:tc>
      </w:tr>
      <w:tr w:rsidR="007C4CB5" w:rsidRPr="007C4CB5" w:rsidTr="007C4CB5">
        <w:trPr>
          <w:trHeight w:val="1215"/>
        </w:trPr>
        <w:tc>
          <w:tcPr>
            <w:tcW w:w="2159" w:type="dxa"/>
            <w:tcBorders>
              <w:top w:val="nil"/>
              <w:left w:val="single" w:sz="4" w:space="0" w:color="auto"/>
              <w:bottom w:val="nil"/>
              <w:right w:val="single" w:sz="4" w:space="0" w:color="auto"/>
            </w:tcBorders>
            <w:shd w:val="clear" w:color="auto" w:fill="auto"/>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2510" w:type="dxa"/>
            <w:tcBorders>
              <w:top w:val="nil"/>
              <w:left w:val="nil"/>
              <w:bottom w:val="nil"/>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03201S0130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1</w:t>
            </w:r>
          </w:p>
        </w:tc>
      </w:tr>
      <w:tr w:rsidR="007C4CB5" w:rsidRPr="007C4CB5" w:rsidTr="007C4CB5">
        <w:trPr>
          <w:trHeight w:val="300"/>
        </w:trPr>
        <w:tc>
          <w:tcPr>
            <w:tcW w:w="2159" w:type="dxa"/>
            <w:vMerge w:val="restart"/>
            <w:tcBorders>
              <w:top w:val="single" w:sz="4" w:space="0" w:color="auto"/>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lastRenderedPageBreak/>
              <w:t>Подпрограмма 4</w:t>
            </w:r>
          </w:p>
        </w:tc>
        <w:tc>
          <w:tcPr>
            <w:tcW w:w="2510" w:type="dxa"/>
            <w:vMerge w:val="restart"/>
            <w:tcBorders>
              <w:top w:val="single" w:sz="4" w:space="0" w:color="auto"/>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Повышение эффективности муниципальной поддержки социально ориентированных </w:t>
            </w:r>
            <w:proofErr w:type="spellStart"/>
            <w:r w:rsidRPr="007C4CB5">
              <w:rPr>
                <w:rFonts w:ascii="Times New Roman" w:eastAsia="Times New Roman" w:hAnsi="Times New Roman" w:cs="Times New Roman"/>
                <w:b/>
                <w:bCs/>
                <w:color w:val="000000"/>
                <w:sz w:val="18"/>
                <w:szCs w:val="18"/>
                <w:lang w:eastAsia="ru-RU"/>
              </w:rPr>
              <w:t>некомерческих</w:t>
            </w:r>
            <w:proofErr w:type="spellEnd"/>
            <w:r w:rsidRPr="007C4CB5">
              <w:rPr>
                <w:rFonts w:ascii="Times New Roman" w:eastAsia="Times New Roman" w:hAnsi="Times New Roman" w:cs="Times New Roman"/>
                <w:b/>
                <w:bCs/>
                <w:color w:val="000000"/>
                <w:sz w:val="18"/>
                <w:szCs w:val="18"/>
                <w:lang w:eastAsia="ru-RU"/>
              </w:rPr>
              <w:t xml:space="preserve"> организаций</w:t>
            </w:r>
          </w:p>
        </w:tc>
        <w:tc>
          <w:tcPr>
            <w:tcW w:w="2334" w:type="dxa"/>
            <w:tcBorders>
              <w:top w:val="nil"/>
              <w:left w:val="nil"/>
              <w:bottom w:val="single" w:sz="4" w:space="0" w:color="auto"/>
              <w:right w:val="single" w:sz="4" w:space="0" w:color="auto"/>
            </w:tcBorders>
            <w:shd w:val="clear" w:color="000000" w:fill="FCD5B4"/>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3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793</w:t>
            </w:r>
          </w:p>
        </w:tc>
        <w:tc>
          <w:tcPr>
            <w:tcW w:w="748"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7C4CB5">
        <w:trPr>
          <w:trHeight w:val="960"/>
        </w:trPr>
        <w:tc>
          <w:tcPr>
            <w:tcW w:w="2159"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Управление социальной защиты населения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793</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7C4CB5">
        <w:trPr>
          <w:trHeight w:val="300"/>
        </w:trPr>
        <w:tc>
          <w:tcPr>
            <w:tcW w:w="2159" w:type="dxa"/>
            <w:vMerge w:val="restart"/>
            <w:tcBorders>
              <w:top w:val="single" w:sz="4" w:space="0" w:color="auto"/>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single" w:sz="4" w:space="0" w:color="auto"/>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Мероприятия по поддержки социально-ориентированных </w:t>
            </w:r>
            <w:proofErr w:type="spellStart"/>
            <w:r w:rsidRPr="007C4CB5">
              <w:rPr>
                <w:rFonts w:ascii="Times New Roman" w:eastAsia="Times New Roman" w:hAnsi="Times New Roman" w:cs="Times New Roman"/>
                <w:color w:val="000000"/>
                <w:sz w:val="18"/>
                <w:szCs w:val="18"/>
                <w:lang w:eastAsia="ru-RU"/>
              </w:rPr>
              <w:t>некомерческих</w:t>
            </w:r>
            <w:proofErr w:type="spellEnd"/>
            <w:r w:rsidRPr="007C4CB5">
              <w:rPr>
                <w:rFonts w:ascii="Times New Roman" w:eastAsia="Times New Roman" w:hAnsi="Times New Roman" w:cs="Times New Roman"/>
                <w:color w:val="000000"/>
                <w:sz w:val="18"/>
                <w:szCs w:val="18"/>
                <w:lang w:eastAsia="ru-RU"/>
              </w:rPr>
              <w:t xml:space="preserve"> организаций</w:t>
            </w: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793</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893</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7C4CB5">
        <w:trPr>
          <w:trHeight w:val="975"/>
        </w:trPr>
        <w:tc>
          <w:tcPr>
            <w:tcW w:w="2159"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nil"/>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социальной защиты населения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0340129980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793</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893</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4 365</w:t>
            </w:r>
          </w:p>
        </w:tc>
      </w:tr>
      <w:tr w:rsidR="007C4CB5" w:rsidRPr="007C4CB5" w:rsidTr="007C4CB5">
        <w:trPr>
          <w:trHeight w:val="300"/>
        </w:trPr>
        <w:tc>
          <w:tcPr>
            <w:tcW w:w="2159" w:type="dxa"/>
            <w:vMerge w:val="restart"/>
            <w:tcBorders>
              <w:top w:val="single" w:sz="4" w:space="0" w:color="auto"/>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Подпрограмма 5</w:t>
            </w:r>
          </w:p>
        </w:tc>
        <w:tc>
          <w:tcPr>
            <w:tcW w:w="2510" w:type="dxa"/>
            <w:vMerge w:val="restart"/>
            <w:tcBorders>
              <w:top w:val="single" w:sz="4" w:space="0" w:color="auto"/>
              <w:left w:val="single" w:sz="4" w:space="0" w:color="auto"/>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Доступная среда муниципальной программы «Социальная поддержка граждан в </w:t>
            </w:r>
            <w:proofErr w:type="spellStart"/>
            <w:r w:rsidRPr="007C4CB5">
              <w:rPr>
                <w:rFonts w:ascii="Times New Roman" w:eastAsia="Times New Roman" w:hAnsi="Times New Roman" w:cs="Times New Roman"/>
                <w:b/>
                <w:bCs/>
                <w:color w:val="000000"/>
                <w:sz w:val="18"/>
                <w:szCs w:val="18"/>
                <w:lang w:eastAsia="ru-RU"/>
              </w:rPr>
              <w:t>Ровеньском</w:t>
            </w:r>
            <w:proofErr w:type="spellEnd"/>
            <w:r w:rsidRPr="007C4CB5">
              <w:rPr>
                <w:rFonts w:ascii="Times New Roman" w:eastAsia="Times New Roman" w:hAnsi="Times New Roman" w:cs="Times New Roman"/>
                <w:b/>
                <w:bCs/>
                <w:color w:val="000000"/>
                <w:sz w:val="18"/>
                <w:szCs w:val="18"/>
                <w:lang w:eastAsia="ru-RU"/>
              </w:rPr>
              <w:t xml:space="preserve"> районе</w:t>
            </w:r>
          </w:p>
        </w:tc>
        <w:tc>
          <w:tcPr>
            <w:tcW w:w="2334" w:type="dxa"/>
            <w:tcBorders>
              <w:top w:val="single" w:sz="4" w:space="0" w:color="auto"/>
              <w:left w:val="nil"/>
              <w:bottom w:val="single" w:sz="4" w:space="0" w:color="auto"/>
              <w:right w:val="single" w:sz="4" w:space="0" w:color="auto"/>
            </w:tcBorders>
            <w:shd w:val="clear" w:color="000000" w:fill="FCD5B4"/>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63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63,5</w:t>
            </w:r>
          </w:p>
        </w:tc>
        <w:tc>
          <w:tcPr>
            <w:tcW w:w="670"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CD5B4"/>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w:t>
            </w:r>
          </w:p>
        </w:tc>
      </w:tr>
      <w:tr w:rsidR="007C4CB5" w:rsidRPr="007C4CB5" w:rsidTr="007C4CB5">
        <w:trPr>
          <w:trHeight w:val="720"/>
        </w:trPr>
        <w:tc>
          <w:tcPr>
            <w:tcW w:w="2159"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510"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p>
        </w:tc>
        <w:tc>
          <w:tcPr>
            <w:tcW w:w="2334" w:type="dxa"/>
            <w:tcBorders>
              <w:top w:val="nil"/>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xml:space="preserve">Управление образования администрации </w:t>
            </w:r>
            <w:proofErr w:type="spellStart"/>
            <w:r w:rsidRPr="007C4CB5">
              <w:rPr>
                <w:rFonts w:ascii="Times New Roman" w:eastAsia="Times New Roman" w:hAnsi="Times New Roman" w:cs="Times New Roman"/>
                <w:b/>
                <w:bCs/>
                <w:color w:val="000000"/>
                <w:sz w:val="18"/>
                <w:szCs w:val="18"/>
                <w:lang w:eastAsia="ru-RU"/>
              </w:rPr>
              <w:t>Ровеньского</w:t>
            </w:r>
            <w:proofErr w:type="spellEnd"/>
            <w:r w:rsidRPr="007C4CB5">
              <w:rPr>
                <w:rFonts w:ascii="Times New Roman" w:eastAsia="Times New Roman" w:hAnsi="Times New Roman" w:cs="Times New Roman"/>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873</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X</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63,5</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w:t>
            </w:r>
          </w:p>
        </w:tc>
      </w:tr>
      <w:tr w:rsidR="007C4CB5" w:rsidRPr="007C4CB5" w:rsidTr="007C4CB5">
        <w:trPr>
          <w:trHeight w:val="735"/>
        </w:trPr>
        <w:tc>
          <w:tcPr>
            <w:tcW w:w="2159" w:type="dxa"/>
            <w:tcBorders>
              <w:top w:val="nil"/>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2510" w:type="dxa"/>
            <w:tcBorders>
              <w:top w:val="nil"/>
              <w:left w:val="nil"/>
              <w:bottom w:val="nil"/>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 </w:t>
            </w:r>
          </w:p>
        </w:tc>
        <w:tc>
          <w:tcPr>
            <w:tcW w:w="2334" w:type="dxa"/>
            <w:tcBorders>
              <w:top w:val="nil"/>
              <w:left w:val="nil"/>
              <w:bottom w:val="nil"/>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 xml:space="preserve">Управление культуры администрации </w:t>
            </w:r>
            <w:proofErr w:type="spellStart"/>
            <w:r w:rsidRPr="007C4CB5">
              <w:rPr>
                <w:rFonts w:ascii="Calibri" w:eastAsia="Times New Roman" w:hAnsi="Calibri" w:cs="Calibri"/>
                <w:b/>
                <w:bCs/>
                <w:color w:val="000000"/>
                <w:sz w:val="18"/>
                <w:szCs w:val="18"/>
                <w:lang w:eastAsia="ru-RU"/>
              </w:rPr>
              <w:t>Ровеньского</w:t>
            </w:r>
            <w:proofErr w:type="spellEnd"/>
            <w:r w:rsidRPr="007C4CB5">
              <w:rPr>
                <w:rFonts w:ascii="Calibri" w:eastAsia="Times New Roman" w:hAnsi="Calibri" w:cs="Calibri"/>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872</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03501L0270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612</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b/>
                <w:bCs/>
                <w:color w:val="000000"/>
                <w:sz w:val="18"/>
                <w:szCs w:val="18"/>
                <w:lang w:eastAsia="ru-RU"/>
              </w:rPr>
            </w:pPr>
            <w:r w:rsidRPr="007C4CB5">
              <w:rPr>
                <w:rFonts w:ascii="Calibri" w:eastAsia="Times New Roman" w:hAnsi="Calibri" w:cs="Calibri"/>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val="restart"/>
            <w:tcBorders>
              <w:top w:val="single" w:sz="4" w:space="0" w:color="auto"/>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Доступная среда</w:t>
            </w:r>
          </w:p>
        </w:tc>
        <w:tc>
          <w:tcPr>
            <w:tcW w:w="2334" w:type="dxa"/>
            <w:tcBorders>
              <w:top w:val="single" w:sz="4" w:space="0" w:color="auto"/>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w:t>
            </w:r>
          </w:p>
        </w:tc>
      </w:tr>
      <w:tr w:rsidR="007C4CB5" w:rsidRPr="007C4CB5" w:rsidTr="007C4CB5">
        <w:trPr>
          <w:trHeight w:val="735"/>
        </w:trPr>
        <w:tc>
          <w:tcPr>
            <w:tcW w:w="2159"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nil"/>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образования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871</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03501S027</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300</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63,5</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64</w:t>
            </w:r>
          </w:p>
        </w:tc>
      </w:tr>
      <w:tr w:rsidR="007C4CB5" w:rsidRPr="007C4CB5" w:rsidTr="007C4CB5">
        <w:trPr>
          <w:trHeight w:val="735"/>
        </w:trPr>
        <w:tc>
          <w:tcPr>
            <w:tcW w:w="2159"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single" w:sz="4" w:space="0" w:color="auto"/>
              <w:left w:val="nil"/>
              <w:bottom w:val="nil"/>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образования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871</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0350129990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612</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val="restart"/>
            <w:tcBorders>
              <w:top w:val="single" w:sz="4" w:space="0" w:color="auto"/>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 xml:space="preserve">Основное                                                                                                                                                                                                                                                                                                  мероприятие </w:t>
            </w:r>
          </w:p>
        </w:tc>
        <w:tc>
          <w:tcPr>
            <w:tcW w:w="2510" w:type="dxa"/>
            <w:vMerge w:val="restart"/>
            <w:tcBorders>
              <w:top w:val="nil"/>
              <w:left w:val="single" w:sz="4" w:space="0" w:color="auto"/>
              <w:bottom w:val="single" w:sz="4" w:space="0" w:color="000000"/>
              <w:right w:val="single" w:sz="4" w:space="0" w:color="auto"/>
            </w:tcBorders>
            <w:shd w:val="clear" w:color="000000" w:fill="FFFFFF"/>
            <w:hideMark/>
          </w:tcPr>
          <w:p w:rsidR="007C4CB5" w:rsidRPr="007C4CB5" w:rsidRDefault="007C4CB5" w:rsidP="007C4CB5">
            <w:pPr>
              <w:spacing w:after="0" w:line="240" w:lineRule="auto"/>
              <w:jc w:val="center"/>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Доступная среда</w:t>
            </w:r>
          </w:p>
        </w:tc>
        <w:tc>
          <w:tcPr>
            <w:tcW w:w="2334" w:type="dxa"/>
            <w:tcBorders>
              <w:top w:val="single" w:sz="4" w:space="0" w:color="auto"/>
              <w:left w:val="nil"/>
              <w:bottom w:val="single" w:sz="4" w:space="0" w:color="auto"/>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Х</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735"/>
        </w:trPr>
        <w:tc>
          <w:tcPr>
            <w:tcW w:w="2159"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vMerge/>
            <w:tcBorders>
              <w:top w:val="nil"/>
              <w:left w:val="single" w:sz="4" w:space="0" w:color="auto"/>
              <w:bottom w:val="single" w:sz="4" w:space="0" w:color="000000"/>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334" w:type="dxa"/>
            <w:tcBorders>
              <w:top w:val="nil"/>
              <w:left w:val="nil"/>
              <w:bottom w:val="nil"/>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Управление культуры администрации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872</w:t>
            </w:r>
          </w:p>
        </w:tc>
        <w:tc>
          <w:tcPr>
            <w:tcW w:w="631"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03501L0270</w:t>
            </w:r>
          </w:p>
        </w:tc>
        <w:tc>
          <w:tcPr>
            <w:tcW w:w="610"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612</w:t>
            </w:r>
          </w:p>
        </w:tc>
        <w:tc>
          <w:tcPr>
            <w:tcW w:w="824"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2175"/>
        </w:trPr>
        <w:tc>
          <w:tcPr>
            <w:tcW w:w="2159" w:type="dxa"/>
            <w:vMerge w:val="restart"/>
            <w:tcBorders>
              <w:top w:val="single" w:sz="4" w:space="0" w:color="auto"/>
              <w:left w:val="single" w:sz="4" w:space="0" w:color="auto"/>
              <w:bottom w:val="nil"/>
              <w:right w:val="single" w:sz="4" w:space="0" w:color="auto"/>
            </w:tcBorders>
            <w:shd w:val="clear" w:color="000000" w:fill="FFFFFF"/>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r w:rsidRPr="007C4CB5">
              <w:rPr>
                <w:rFonts w:ascii="Times New Roman" w:eastAsia="Times New Roman" w:hAnsi="Times New Roman" w:cs="Times New Roman"/>
                <w:color w:val="000000"/>
                <w:sz w:val="18"/>
                <w:szCs w:val="18"/>
                <w:lang w:eastAsia="ru-RU"/>
              </w:rPr>
              <w:lastRenderedPageBreak/>
              <w:t xml:space="preserve">Основное                                                                                                                                                                                                                                                                                                  мероприятие </w:t>
            </w:r>
          </w:p>
        </w:tc>
        <w:tc>
          <w:tcPr>
            <w:tcW w:w="2510" w:type="dxa"/>
            <w:tcBorders>
              <w:top w:val="nil"/>
              <w:left w:val="nil"/>
              <w:bottom w:val="single" w:sz="4" w:space="0" w:color="auto"/>
              <w:right w:val="single" w:sz="4" w:space="0" w:color="auto"/>
            </w:tcBorders>
            <w:shd w:val="clear" w:color="000000" w:fill="FFFFFF"/>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proofErr w:type="spellStart"/>
            <w:r w:rsidRPr="007C4CB5">
              <w:rPr>
                <w:rFonts w:ascii="Calibri" w:eastAsia="Times New Roman" w:hAnsi="Calibri" w:cs="Calibri"/>
                <w:color w:val="000000"/>
                <w:sz w:val="18"/>
                <w:szCs w:val="18"/>
                <w:lang w:eastAsia="ru-RU"/>
              </w:rPr>
              <w:t>Софинансирование</w:t>
            </w:r>
            <w:proofErr w:type="spellEnd"/>
            <w:r w:rsidRPr="007C4CB5">
              <w:rPr>
                <w:rFonts w:ascii="Calibri" w:eastAsia="Times New Roman" w:hAnsi="Calibri" w:cs="Calibri"/>
                <w:color w:val="000000"/>
                <w:sz w:val="18"/>
                <w:szCs w:val="18"/>
                <w:lang w:eastAsia="ru-RU"/>
              </w:rPr>
              <w:t xml:space="preserve"> мероприятий по повышению уровня доступности приоритетных объектов и услуг в приоритетных сферах жизнедеятельности инвалидов и других </w:t>
            </w:r>
            <w:proofErr w:type="spellStart"/>
            <w:r w:rsidRPr="007C4CB5">
              <w:rPr>
                <w:rFonts w:ascii="Calibri" w:eastAsia="Times New Roman" w:hAnsi="Calibri" w:cs="Calibri"/>
                <w:color w:val="000000"/>
                <w:sz w:val="18"/>
                <w:szCs w:val="18"/>
                <w:lang w:eastAsia="ru-RU"/>
              </w:rPr>
              <w:t>маломобильных</w:t>
            </w:r>
            <w:proofErr w:type="spellEnd"/>
            <w:r w:rsidRPr="007C4CB5">
              <w:rPr>
                <w:rFonts w:ascii="Calibri" w:eastAsia="Times New Roman" w:hAnsi="Calibri" w:cs="Calibri"/>
                <w:color w:val="000000"/>
                <w:sz w:val="18"/>
                <w:szCs w:val="18"/>
                <w:lang w:eastAsia="ru-RU"/>
              </w:rPr>
              <w:t xml:space="preserve"> групп населения</w:t>
            </w:r>
          </w:p>
        </w:tc>
        <w:tc>
          <w:tcPr>
            <w:tcW w:w="2334" w:type="dxa"/>
            <w:tcBorders>
              <w:top w:val="nil"/>
              <w:left w:val="nil"/>
              <w:bottom w:val="single" w:sz="4" w:space="0" w:color="auto"/>
              <w:right w:val="single" w:sz="4" w:space="0" w:color="auto"/>
            </w:tcBorders>
            <w:shd w:val="clear" w:color="auto" w:fill="auto"/>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xml:space="preserve">Администрация </w:t>
            </w:r>
            <w:proofErr w:type="spellStart"/>
            <w:r w:rsidRPr="007C4CB5">
              <w:rPr>
                <w:rFonts w:ascii="Calibri" w:eastAsia="Times New Roman" w:hAnsi="Calibri" w:cs="Calibri"/>
                <w:color w:val="000000"/>
                <w:sz w:val="18"/>
                <w:szCs w:val="18"/>
                <w:lang w:eastAsia="ru-RU"/>
              </w:rPr>
              <w:t>Ровеньского</w:t>
            </w:r>
            <w:proofErr w:type="spellEnd"/>
            <w:r w:rsidRPr="007C4CB5">
              <w:rPr>
                <w:rFonts w:ascii="Calibri" w:eastAsia="Times New Roman"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noWrap/>
            <w:vAlign w:val="bottom"/>
            <w:hideMark/>
          </w:tcPr>
          <w:p w:rsidR="007C4CB5" w:rsidRPr="007C4CB5" w:rsidRDefault="007C4CB5" w:rsidP="007C4CB5">
            <w:pPr>
              <w:spacing w:after="0" w:line="240" w:lineRule="auto"/>
              <w:jc w:val="right"/>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850</w:t>
            </w:r>
          </w:p>
        </w:tc>
        <w:tc>
          <w:tcPr>
            <w:tcW w:w="631" w:type="dxa"/>
            <w:tcBorders>
              <w:top w:val="nil"/>
              <w:left w:val="nil"/>
              <w:bottom w:val="single" w:sz="4" w:space="0" w:color="auto"/>
              <w:right w:val="single" w:sz="4" w:space="0" w:color="auto"/>
            </w:tcBorders>
            <w:shd w:val="clear" w:color="000000" w:fill="FFFFFF"/>
            <w:noWrap/>
            <w:vAlign w:val="bottom"/>
            <w:hideMark/>
          </w:tcPr>
          <w:p w:rsidR="007C4CB5" w:rsidRPr="007C4CB5" w:rsidRDefault="007C4CB5" w:rsidP="007C4CB5">
            <w:pPr>
              <w:spacing w:after="0" w:line="240" w:lineRule="auto"/>
              <w:jc w:val="right"/>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03501S027</w:t>
            </w:r>
          </w:p>
        </w:tc>
        <w:tc>
          <w:tcPr>
            <w:tcW w:w="610" w:type="dxa"/>
            <w:tcBorders>
              <w:top w:val="nil"/>
              <w:left w:val="nil"/>
              <w:bottom w:val="single" w:sz="4" w:space="0" w:color="auto"/>
              <w:right w:val="single" w:sz="4" w:space="0" w:color="auto"/>
            </w:tcBorders>
            <w:shd w:val="clear" w:color="000000" w:fill="FFFFFF"/>
            <w:noWrap/>
            <w:vAlign w:val="bottom"/>
            <w:hideMark/>
          </w:tcPr>
          <w:p w:rsidR="007C4CB5" w:rsidRPr="007C4CB5" w:rsidRDefault="007C4CB5" w:rsidP="007C4CB5">
            <w:pPr>
              <w:spacing w:after="0" w:line="240" w:lineRule="auto"/>
              <w:jc w:val="right"/>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622</w:t>
            </w:r>
          </w:p>
        </w:tc>
        <w:tc>
          <w:tcPr>
            <w:tcW w:w="824"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748"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671" w:type="dxa"/>
            <w:tcBorders>
              <w:top w:val="nil"/>
              <w:left w:val="nil"/>
              <w:bottom w:val="single" w:sz="4" w:space="0" w:color="auto"/>
              <w:right w:val="single" w:sz="4" w:space="0" w:color="auto"/>
            </w:tcBorders>
            <w:shd w:val="clear" w:color="000000" w:fill="FFFFFF"/>
            <w:noWrap/>
            <w:vAlign w:val="center"/>
            <w:hideMark/>
          </w:tcPr>
          <w:p w:rsidR="007C4CB5" w:rsidRPr="007C4CB5" w:rsidRDefault="007C4CB5" w:rsidP="007C4CB5">
            <w:pPr>
              <w:spacing w:after="0" w:line="240" w:lineRule="auto"/>
              <w:jc w:val="center"/>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0</w:t>
            </w:r>
          </w:p>
        </w:tc>
        <w:tc>
          <w:tcPr>
            <w:tcW w:w="1307" w:type="dxa"/>
            <w:tcBorders>
              <w:top w:val="nil"/>
              <w:left w:val="nil"/>
              <w:bottom w:val="single" w:sz="4" w:space="0" w:color="auto"/>
              <w:right w:val="single" w:sz="4" w:space="0" w:color="auto"/>
            </w:tcBorders>
            <w:shd w:val="clear" w:color="000000" w:fill="FFFFFF"/>
            <w:vAlign w:val="center"/>
            <w:hideMark/>
          </w:tcPr>
          <w:p w:rsidR="007C4CB5" w:rsidRPr="007C4CB5" w:rsidRDefault="007C4CB5" w:rsidP="007C4CB5">
            <w:pPr>
              <w:spacing w:after="0" w:line="240" w:lineRule="auto"/>
              <w:jc w:val="center"/>
              <w:rPr>
                <w:rFonts w:ascii="Times New Roman" w:eastAsia="Times New Roman" w:hAnsi="Times New Roman" w:cs="Times New Roman"/>
                <w:b/>
                <w:bCs/>
                <w:color w:val="000000"/>
                <w:sz w:val="18"/>
                <w:szCs w:val="18"/>
                <w:lang w:eastAsia="ru-RU"/>
              </w:rPr>
            </w:pPr>
            <w:r w:rsidRPr="007C4CB5">
              <w:rPr>
                <w:rFonts w:ascii="Times New Roman" w:eastAsia="Times New Roman" w:hAnsi="Times New Roman" w:cs="Times New Roman"/>
                <w:b/>
                <w:bCs/>
                <w:color w:val="000000"/>
                <w:sz w:val="18"/>
                <w:szCs w:val="18"/>
                <w:lang w:eastAsia="ru-RU"/>
              </w:rPr>
              <w:t>0</w:t>
            </w:r>
          </w:p>
        </w:tc>
      </w:tr>
      <w:tr w:rsidR="007C4CB5" w:rsidRPr="007C4CB5" w:rsidTr="007C4CB5">
        <w:trPr>
          <w:trHeight w:val="300"/>
        </w:trPr>
        <w:tc>
          <w:tcPr>
            <w:tcW w:w="2159" w:type="dxa"/>
            <w:vMerge/>
            <w:tcBorders>
              <w:top w:val="single" w:sz="4" w:space="0" w:color="auto"/>
              <w:left w:val="single" w:sz="4" w:space="0" w:color="auto"/>
              <w:bottom w:val="nil"/>
              <w:right w:val="single" w:sz="4" w:space="0" w:color="auto"/>
            </w:tcBorders>
            <w:vAlign w:val="center"/>
            <w:hideMark/>
          </w:tcPr>
          <w:p w:rsidR="007C4CB5" w:rsidRPr="007C4CB5" w:rsidRDefault="007C4CB5" w:rsidP="007C4CB5">
            <w:pPr>
              <w:spacing w:after="0" w:line="240" w:lineRule="auto"/>
              <w:rPr>
                <w:rFonts w:ascii="Times New Roman" w:eastAsia="Times New Roman" w:hAnsi="Times New Roman" w:cs="Times New Roman"/>
                <w:color w:val="000000"/>
                <w:sz w:val="18"/>
                <w:szCs w:val="18"/>
                <w:lang w:eastAsia="ru-RU"/>
              </w:rPr>
            </w:pPr>
          </w:p>
        </w:tc>
        <w:tc>
          <w:tcPr>
            <w:tcW w:w="251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2334"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69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63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172"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61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824"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670"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748"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67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671"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c>
          <w:tcPr>
            <w:tcW w:w="1307" w:type="dxa"/>
            <w:tcBorders>
              <w:top w:val="nil"/>
              <w:left w:val="nil"/>
              <w:bottom w:val="nil"/>
              <w:right w:val="nil"/>
            </w:tcBorders>
            <w:shd w:val="clear" w:color="000000" w:fill="FFFFFF"/>
            <w:noWrap/>
            <w:vAlign w:val="bottom"/>
            <w:hideMark/>
          </w:tcPr>
          <w:p w:rsidR="007C4CB5" w:rsidRPr="007C4CB5" w:rsidRDefault="007C4CB5" w:rsidP="007C4CB5">
            <w:pPr>
              <w:spacing w:after="0" w:line="240" w:lineRule="auto"/>
              <w:rPr>
                <w:rFonts w:ascii="Calibri" w:eastAsia="Times New Roman" w:hAnsi="Calibri" w:cs="Calibri"/>
                <w:color w:val="000000"/>
                <w:sz w:val="18"/>
                <w:szCs w:val="18"/>
                <w:lang w:eastAsia="ru-RU"/>
              </w:rPr>
            </w:pPr>
            <w:r w:rsidRPr="007C4CB5">
              <w:rPr>
                <w:rFonts w:ascii="Calibri" w:eastAsia="Times New Roman" w:hAnsi="Calibri" w:cs="Calibri"/>
                <w:color w:val="000000"/>
                <w:sz w:val="18"/>
                <w:szCs w:val="18"/>
                <w:lang w:eastAsia="ru-RU"/>
              </w:rPr>
              <w:t> </w:t>
            </w:r>
          </w:p>
        </w:tc>
      </w:tr>
    </w:tbl>
    <w:p w:rsidR="007C4CB5" w:rsidRDefault="007C4CB5" w:rsidP="007C4CB5">
      <w:pPr>
        <w:widowControl w:val="0"/>
        <w:suppressAutoHyphens/>
        <w:overflowPunct w:val="0"/>
        <w:autoSpaceDE w:val="0"/>
        <w:spacing w:after="0" w:line="240" w:lineRule="auto"/>
        <w:jc w:val="both"/>
      </w:pPr>
    </w:p>
    <w:sectPr w:rsidR="007C4CB5" w:rsidSect="007C4CB5">
      <w:pgSz w:w="16838" w:h="11906"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A4" w:rsidRDefault="004A07A4" w:rsidP="008E5078">
      <w:pPr>
        <w:spacing w:after="0" w:line="240" w:lineRule="auto"/>
      </w:pPr>
      <w:r>
        <w:separator/>
      </w:r>
    </w:p>
  </w:endnote>
  <w:endnote w:type="continuationSeparator" w:id="0">
    <w:p w:rsidR="004A07A4" w:rsidRDefault="004A07A4" w:rsidP="008E5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A4" w:rsidRDefault="004A07A4" w:rsidP="008E5078">
      <w:pPr>
        <w:spacing w:after="0" w:line="240" w:lineRule="auto"/>
      </w:pPr>
      <w:r>
        <w:separator/>
      </w:r>
    </w:p>
  </w:footnote>
  <w:footnote w:type="continuationSeparator" w:id="0">
    <w:p w:rsidR="004A07A4" w:rsidRDefault="004A07A4" w:rsidP="008E5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33" w:rsidRDefault="00BC3C33" w:rsidP="008E5078">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426"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Liberation Serif" w:hAnsi="Liberation Serif" w:cs="Symbol"/>
      </w:rPr>
    </w:lvl>
  </w:abstractNum>
  <w:abstractNum w:abstractNumId="2">
    <w:nsid w:val="00000003"/>
    <w:multiLevelType w:val="singleLevel"/>
    <w:tmpl w:val="00000003"/>
    <w:name w:val="WW8Num8"/>
    <w:lvl w:ilvl="0">
      <w:start w:val="1"/>
      <w:numFmt w:val="bullet"/>
      <w:lvlText w:val="В"/>
      <w:lvlJc w:val="left"/>
      <w:pPr>
        <w:tabs>
          <w:tab w:val="num" w:pos="720"/>
        </w:tabs>
        <w:ind w:left="720" w:hanging="360"/>
      </w:pPr>
      <w:rPr>
        <w:rFonts w:ascii="Liberation Serif" w:hAnsi="Liberation Serif"/>
        <w:sz w:val="28"/>
        <w:szCs w:val="28"/>
      </w:rPr>
    </w:lvl>
  </w:abstractNum>
  <w:abstractNum w:abstractNumId="3">
    <w:nsid w:val="00000004"/>
    <w:multiLevelType w:val="singleLevel"/>
    <w:tmpl w:val="00000004"/>
    <w:name w:val="WW8Num11"/>
    <w:lvl w:ilvl="0">
      <w:start w:val="1"/>
      <w:numFmt w:val="bullet"/>
      <w:lvlText w:val=""/>
      <w:lvlJc w:val="left"/>
      <w:pPr>
        <w:tabs>
          <w:tab w:val="num" w:pos="928"/>
        </w:tabs>
        <w:ind w:left="928" w:hanging="360"/>
      </w:pPr>
      <w:rPr>
        <w:rFonts w:ascii="Liberation Serif" w:hAnsi="Liberation Serif" w:cs="Symbol"/>
        <w:sz w:val="28"/>
        <w:szCs w:val="28"/>
        <w:highlight w:val="yellow"/>
      </w:rPr>
    </w:lvl>
  </w:abstractNum>
  <w:abstractNum w:abstractNumId="4">
    <w:nsid w:val="00000005"/>
    <w:multiLevelType w:val="singleLevel"/>
    <w:tmpl w:val="00000005"/>
    <w:name w:val="WW8Num12"/>
    <w:lvl w:ilvl="0">
      <w:start w:val="3"/>
      <w:numFmt w:val="upperRoman"/>
      <w:lvlText w:val="%1."/>
      <w:lvlJc w:val="left"/>
      <w:pPr>
        <w:tabs>
          <w:tab w:val="num" w:pos="1800"/>
        </w:tabs>
        <w:ind w:left="1800" w:hanging="1260"/>
      </w:pPr>
      <w:rPr>
        <w:rFonts w:hint="default"/>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rPr>
        <w:rFonts w:hint="default"/>
      </w:rPr>
    </w:lvl>
  </w:abstractNum>
  <w:abstractNum w:abstractNumId="6">
    <w:nsid w:val="00000007"/>
    <w:multiLevelType w:val="singleLevel"/>
    <w:tmpl w:val="00000007"/>
    <w:name w:val="WW8Num14"/>
    <w:lvl w:ilvl="0">
      <w:start w:val="1"/>
      <w:numFmt w:val="decimal"/>
      <w:lvlText w:val="%1."/>
      <w:lvlJc w:val="left"/>
      <w:pPr>
        <w:tabs>
          <w:tab w:val="num" w:pos="1380"/>
        </w:tabs>
        <w:ind w:left="1380" w:hanging="840"/>
      </w:pPr>
      <w:rPr>
        <w:rFonts w:hint="default"/>
      </w:rPr>
    </w:lvl>
  </w:abstractNum>
  <w:abstractNum w:abstractNumId="7">
    <w:nsid w:val="00000008"/>
    <w:multiLevelType w:val="singleLevel"/>
    <w:tmpl w:val="00000008"/>
    <w:name w:val="WW8Num16"/>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685AC132"/>
    <w:lvl w:ilvl="0">
      <w:start w:val="1"/>
      <w:numFmt w:val="decimal"/>
      <w:lvlText w:val="%1."/>
      <w:lvlJc w:val="left"/>
      <w:pPr>
        <w:tabs>
          <w:tab w:val="num" w:pos="0"/>
        </w:tabs>
        <w:ind w:left="0" w:hanging="840"/>
      </w:pPr>
      <w:rPr>
        <w:rFonts w:hint="default"/>
        <w:sz w:val="28"/>
      </w:rPr>
    </w:lvl>
    <w:lvl w:ilvl="1">
      <w:start w:val="1"/>
      <w:numFmt w:val="lowerLetter"/>
      <w:lvlText w:val="%2."/>
      <w:lvlJc w:val="left"/>
      <w:pPr>
        <w:tabs>
          <w:tab w:val="num" w:pos="240"/>
        </w:tabs>
        <w:ind w:left="240" w:hanging="360"/>
      </w:pPr>
    </w:lvl>
    <w:lvl w:ilvl="2">
      <w:start w:val="1"/>
      <w:numFmt w:val="lowerRoman"/>
      <w:lvlText w:val="%3."/>
      <w:lvlJc w:val="right"/>
      <w:pPr>
        <w:tabs>
          <w:tab w:val="num" w:pos="960"/>
        </w:tabs>
        <w:ind w:left="960" w:hanging="180"/>
      </w:pPr>
    </w:lvl>
    <w:lvl w:ilvl="3">
      <w:start w:val="1"/>
      <w:numFmt w:val="decimal"/>
      <w:lvlText w:val="%4."/>
      <w:lvlJc w:val="left"/>
      <w:pPr>
        <w:tabs>
          <w:tab w:val="num" w:pos="1680"/>
        </w:tabs>
        <w:ind w:left="1680" w:hanging="360"/>
      </w:pPr>
    </w:lvl>
    <w:lvl w:ilvl="4">
      <w:start w:val="1"/>
      <w:numFmt w:val="lowerLetter"/>
      <w:lvlText w:val="%5."/>
      <w:lvlJc w:val="left"/>
      <w:pPr>
        <w:tabs>
          <w:tab w:val="num" w:pos="2400"/>
        </w:tabs>
        <w:ind w:left="2400" w:hanging="360"/>
      </w:pPr>
    </w:lvl>
    <w:lvl w:ilvl="5">
      <w:start w:val="1"/>
      <w:numFmt w:val="lowerRoman"/>
      <w:lvlText w:val="%6."/>
      <w:lvlJc w:val="right"/>
      <w:pPr>
        <w:tabs>
          <w:tab w:val="num" w:pos="3120"/>
        </w:tabs>
        <w:ind w:left="3120" w:hanging="180"/>
      </w:pPr>
    </w:lvl>
    <w:lvl w:ilvl="6">
      <w:start w:val="1"/>
      <w:numFmt w:val="decimal"/>
      <w:lvlText w:val="%7."/>
      <w:lvlJc w:val="left"/>
      <w:pPr>
        <w:tabs>
          <w:tab w:val="num" w:pos="3840"/>
        </w:tabs>
        <w:ind w:left="3840" w:hanging="360"/>
      </w:pPr>
    </w:lvl>
    <w:lvl w:ilvl="7">
      <w:start w:val="1"/>
      <w:numFmt w:val="lowerLetter"/>
      <w:lvlText w:val="%8."/>
      <w:lvlJc w:val="left"/>
      <w:pPr>
        <w:tabs>
          <w:tab w:val="num" w:pos="4560"/>
        </w:tabs>
        <w:ind w:left="4560" w:hanging="360"/>
      </w:pPr>
    </w:lvl>
    <w:lvl w:ilvl="8">
      <w:start w:val="1"/>
      <w:numFmt w:val="lowerRoman"/>
      <w:lvlText w:val="%9."/>
      <w:lvlJc w:val="right"/>
      <w:pPr>
        <w:tabs>
          <w:tab w:val="num" w:pos="5280"/>
        </w:tabs>
        <w:ind w:left="5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1A43"/>
    <w:rsid w:val="00012CF3"/>
    <w:rsid w:val="000136DD"/>
    <w:rsid w:val="00024B4C"/>
    <w:rsid w:val="00030541"/>
    <w:rsid w:val="0003268B"/>
    <w:rsid w:val="0005726B"/>
    <w:rsid w:val="00071AE4"/>
    <w:rsid w:val="000942A6"/>
    <w:rsid w:val="000B79F1"/>
    <w:rsid w:val="000C21B0"/>
    <w:rsid w:val="000C38BD"/>
    <w:rsid w:val="000D2F6A"/>
    <w:rsid w:val="000E6273"/>
    <w:rsid w:val="000F5B42"/>
    <w:rsid w:val="00117A24"/>
    <w:rsid w:val="0014531A"/>
    <w:rsid w:val="00170210"/>
    <w:rsid w:val="00174A76"/>
    <w:rsid w:val="0019215B"/>
    <w:rsid w:val="001B4DD5"/>
    <w:rsid w:val="001C0C92"/>
    <w:rsid w:val="001C7497"/>
    <w:rsid w:val="001D2B94"/>
    <w:rsid w:val="001F2D62"/>
    <w:rsid w:val="00207741"/>
    <w:rsid w:val="002131DA"/>
    <w:rsid w:val="00216585"/>
    <w:rsid w:val="00230151"/>
    <w:rsid w:val="00253D25"/>
    <w:rsid w:val="002D19CA"/>
    <w:rsid w:val="002F1AF5"/>
    <w:rsid w:val="002F465F"/>
    <w:rsid w:val="00303B0E"/>
    <w:rsid w:val="0031696C"/>
    <w:rsid w:val="00323DD7"/>
    <w:rsid w:val="0037566A"/>
    <w:rsid w:val="00393B1C"/>
    <w:rsid w:val="003B4864"/>
    <w:rsid w:val="003C0AA1"/>
    <w:rsid w:val="003C32E1"/>
    <w:rsid w:val="003D5BBD"/>
    <w:rsid w:val="003D5C2B"/>
    <w:rsid w:val="003D68A3"/>
    <w:rsid w:val="003E2990"/>
    <w:rsid w:val="003F044A"/>
    <w:rsid w:val="00411022"/>
    <w:rsid w:val="004131FC"/>
    <w:rsid w:val="00415DDC"/>
    <w:rsid w:val="00416F0B"/>
    <w:rsid w:val="00425CAE"/>
    <w:rsid w:val="00430577"/>
    <w:rsid w:val="00451E28"/>
    <w:rsid w:val="00451FBD"/>
    <w:rsid w:val="00466531"/>
    <w:rsid w:val="00467338"/>
    <w:rsid w:val="004735D6"/>
    <w:rsid w:val="004910BF"/>
    <w:rsid w:val="00496BDE"/>
    <w:rsid w:val="004A07A4"/>
    <w:rsid w:val="004B59A5"/>
    <w:rsid w:val="004D21E4"/>
    <w:rsid w:val="004E013A"/>
    <w:rsid w:val="004E1331"/>
    <w:rsid w:val="004E56A3"/>
    <w:rsid w:val="00500F93"/>
    <w:rsid w:val="00507E26"/>
    <w:rsid w:val="00510A74"/>
    <w:rsid w:val="00510FD2"/>
    <w:rsid w:val="00541528"/>
    <w:rsid w:val="005749D4"/>
    <w:rsid w:val="00594087"/>
    <w:rsid w:val="005A1BA4"/>
    <w:rsid w:val="005A29AA"/>
    <w:rsid w:val="005E3D9A"/>
    <w:rsid w:val="005F4B04"/>
    <w:rsid w:val="005F7F42"/>
    <w:rsid w:val="0062237A"/>
    <w:rsid w:val="00624B90"/>
    <w:rsid w:val="00634CD4"/>
    <w:rsid w:val="00643B02"/>
    <w:rsid w:val="00673B7B"/>
    <w:rsid w:val="00674470"/>
    <w:rsid w:val="00681A43"/>
    <w:rsid w:val="0068595F"/>
    <w:rsid w:val="006A15C7"/>
    <w:rsid w:val="006B2903"/>
    <w:rsid w:val="006C575B"/>
    <w:rsid w:val="006C5862"/>
    <w:rsid w:val="00714D83"/>
    <w:rsid w:val="007248F4"/>
    <w:rsid w:val="007261DB"/>
    <w:rsid w:val="00726E28"/>
    <w:rsid w:val="007354CD"/>
    <w:rsid w:val="00735632"/>
    <w:rsid w:val="007444B6"/>
    <w:rsid w:val="00745DD5"/>
    <w:rsid w:val="0075679A"/>
    <w:rsid w:val="00756C72"/>
    <w:rsid w:val="00763D86"/>
    <w:rsid w:val="00770A25"/>
    <w:rsid w:val="0077720B"/>
    <w:rsid w:val="00790164"/>
    <w:rsid w:val="007966EA"/>
    <w:rsid w:val="007A16DC"/>
    <w:rsid w:val="007C1B35"/>
    <w:rsid w:val="007C46EC"/>
    <w:rsid w:val="007C4CB5"/>
    <w:rsid w:val="007E4B2D"/>
    <w:rsid w:val="007F4019"/>
    <w:rsid w:val="007F5A05"/>
    <w:rsid w:val="0080154D"/>
    <w:rsid w:val="00813A61"/>
    <w:rsid w:val="008262CD"/>
    <w:rsid w:val="00843D50"/>
    <w:rsid w:val="00844F65"/>
    <w:rsid w:val="008460A2"/>
    <w:rsid w:val="00895749"/>
    <w:rsid w:val="008C40B6"/>
    <w:rsid w:val="008E5078"/>
    <w:rsid w:val="00902239"/>
    <w:rsid w:val="00907F9E"/>
    <w:rsid w:val="00920B05"/>
    <w:rsid w:val="009214FB"/>
    <w:rsid w:val="009236C4"/>
    <w:rsid w:val="00927CB4"/>
    <w:rsid w:val="00932FA9"/>
    <w:rsid w:val="00967641"/>
    <w:rsid w:val="00971439"/>
    <w:rsid w:val="00991436"/>
    <w:rsid w:val="009B2C1B"/>
    <w:rsid w:val="009D36BA"/>
    <w:rsid w:val="009E4406"/>
    <w:rsid w:val="009F25EB"/>
    <w:rsid w:val="009F2AAB"/>
    <w:rsid w:val="00A0245F"/>
    <w:rsid w:val="00A07EBE"/>
    <w:rsid w:val="00A12D0B"/>
    <w:rsid w:val="00A1460F"/>
    <w:rsid w:val="00A21416"/>
    <w:rsid w:val="00A42216"/>
    <w:rsid w:val="00A843FC"/>
    <w:rsid w:val="00AA3B8F"/>
    <w:rsid w:val="00AB4B72"/>
    <w:rsid w:val="00AD016F"/>
    <w:rsid w:val="00AD2295"/>
    <w:rsid w:val="00AE0547"/>
    <w:rsid w:val="00AF605F"/>
    <w:rsid w:val="00B04272"/>
    <w:rsid w:val="00B243DB"/>
    <w:rsid w:val="00B344A2"/>
    <w:rsid w:val="00B375DC"/>
    <w:rsid w:val="00B54312"/>
    <w:rsid w:val="00B70789"/>
    <w:rsid w:val="00B755CA"/>
    <w:rsid w:val="00B925B7"/>
    <w:rsid w:val="00BA231E"/>
    <w:rsid w:val="00BA31AF"/>
    <w:rsid w:val="00BC24E9"/>
    <w:rsid w:val="00BC3C33"/>
    <w:rsid w:val="00BE10EE"/>
    <w:rsid w:val="00BF36E1"/>
    <w:rsid w:val="00C618A1"/>
    <w:rsid w:val="00C622C6"/>
    <w:rsid w:val="00C87CAB"/>
    <w:rsid w:val="00C9691B"/>
    <w:rsid w:val="00CC1DDB"/>
    <w:rsid w:val="00CC65D4"/>
    <w:rsid w:val="00CD369B"/>
    <w:rsid w:val="00CE4F14"/>
    <w:rsid w:val="00CF31FA"/>
    <w:rsid w:val="00D14FEE"/>
    <w:rsid w:val="00D46CF6"/>
    <w:rsid w:val="00D66C0C"/>
    <w:rsid w:val="00D94596"/>
    <w:rsid w:val="00DB1524"/>
    <w:rsid w:val="00DB3C04"/>
    <w:rsid w:val="00DC72AB"/>
    <w:rsid w:val="00DD3475"/>
    <w:rsid w:val="00E0041B"/>
    <w:rsid w:val="00E25ECC"/>
    <w:rsid w:val="00E3675D"/>
    <w:rsid w:val="00E6265A"/>
    <w:rsid w:val="00E867E4"/>
    <w:rsid w:val="00ED1639"/>
    <w:rsid w:val="00F16ADF"/>
    <w:rsid w:val="00F175B6"/>
    <w:rsid w:val="00F420C0"/>
    <w:rsid w:val="00F42366"/>
    <w:rsid w:val="00F57DC3"/>
    <w:rsid w:val="00F705E1"/>
    <w:rsid w:val="00F77C0E"/>
    <w:rsid w:val="00F80280"/>
    <w:rsid w:val="00F86460"/>
    <w:rsid w:val="00F87675"/>
    <w:rsid w:val="00FA05A6"/>
    <w:rsid w:val="00FB2ECD"/>
    <w:rsid w:val="00FB3480"/>
    <w:rsid w:val="00FB551B"/>
    <w:rsid w:val="00FC1049"/>
    <w:rsid w:val="00FD56C7"/>
    <w:rsid w:val="00FE4F55"/>
    <w:rsid w:val="00FF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1A43"/>
  </w:style>
  <w:style w:type="character" w:customStyle="1" w:styleId="WW8Num1z0">
    <w:name w:val="WW8Num1z0"/>
    <w:rsid w:val="00681A43"/>
    <w:rPr>
      <w:rFonts w:ascii="Times New Roman" w:hAnsi="Times New Roman" w:cs="Times New Roman"/>
      <w:b w:val="0"/>
      <w:i w:val="0"/>
      <w:caps w:val="0"/>
      <w:smallCaps w:val="0"/>
      <w:strike w:val="0"/>
      <w:dstrike w:val="0"/>
      <w:color w:val="000000"/>
      <w:spacing w:val="2"/>
      <w:w w:val="100"/>
      <w:position w:val="0"/>
      <w:sz w:val="24"/>
      <w:szCs w:val="28"/>
      <w:u w:val="none"/>
      <w:vertAlign w:val="baseline"/>
    </w:rPr>
  </w:style>
  <w:style w:type="character" w:customStyle="1" w:styleId="WW8Num2z0">
    <w:name w:val="WW8Num2z0"/>
    <w:rsid w:val="00681A43"/>
    <w:rPr>
      <w:rFonts w:ascii="Times New Roman" w:hAnsi="Times New Roman" w:cs="Times New Roman"/>
      <w:b w:val="0"/>
      <w:i w:val="0"/>
      <w:caps w:val="0"/>
      <w:smallCaps w:val="0"/>
      <w:strike w:val="0"/>
      <w:dstrike w:val="0"/>
      <w:color w:val="000000"/>
      <w:spacing w:val="2"/>
      <w:w w:val="100"/>
      <w:position w:val="0"/>
      <w:sz w:val="24"/>
      <w:u w:val="none"/>
      <w:vertAlign w:val="baseline"/>
    </w:rPr>
  </w:style>
  <w:style w:type="character" w:customStyle="1" w:styleId="WW8Num3z0">
    <w:name w:val="WW8Num3z0"/>
    <w:rsid w:val="00681A43"/>
    <w:rPr>
      <w:rFonts w:ascii="Times New Roman" w:hAnsi="Times New Roman" w:cs="Times New Roman" w:hint="default"/>
      <w:b w:val="0"/>
      <w:bCs w:val="0"/>
      <w:i w:val="0"/>
      <w:iCs w:val="0"/>
      <w:caps w:val="0"/>
      <w:smallCaps w:val="0"/>
      <w:strike w:val="0"/>
      <w:dstrike w:val="0"/>
      <w:color w:val="000000"/>
      <w:spacing w:val="2"/>
      <w:w w:val="100"/>
      <w:position w:val="0"/>
      <w:sz w:val="28"/>
      <w:szCs w:val="28"/>
      <w:u w:val="none"/>
      <w:vertAlign w:val="baseline"/>
    </w:rPr>
  </w:style>
  <w:style w:type="character" w:customStyle="1" w:styleId="WW8Num3z1">
    <w:name w:val="WW8Num3z1"/>
    <w:rsid w:val="00681A43"/>
    <w:rPr>
      <w:rFonts w:ascii="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z0">
    <w:name w:val="WW8Num4z0"/>
    <w:rsid w:val="00681A43"/>
    <w:rPr>
      <w:rFonts w:ascii="Times New Roman" w:hAnsi="Times New Roman" w:cs="Times New Roman" w:hint="default"/>
      <w:b/>
      <w:bCs/>
      <w:i w:val="0"/>
      <w:iCs w:val="0"/>
      <w:caps w:val="0"/>
      <w:smallCaps w:val="0"/>
      <w:strike w:val="0"/>
      <w:dstrike w:val="0"/>
      <w:color w:val="000000"/>
      <w:spacing w:val="4"/>
      <w:w w:val="100"/>
      <w:position w:val="0"/>
      <w:sz w:val="28"/>
      <w:szCs w:val="28"/>
      <w:u w:val="none"/>
      <w:vertAlign w:val="baseline"/>
    </w:rPr>
  </w:style>
  <w:style w:type="character" w:customStyle="1" w:styleId="WW8Num4z1">
    <w:name w:val="WW8Num4z1"/>
    <w:rsid w:val="00681A43"/>
    <w:rPr>
      <w:rFonts w:ascii="Times New Roman" w:hAnsi="Times New Roman" w:cs="Times New Roman" w:hint="default"/>
      <w:b/>
      <w:bCs/>
      <w:i w:val="0"/>
      <w:iCs w:val="0"/>
      <w:caps w:val="0"/>
      <w:smallCaps w:val="0"/>
      <w:strike w:val="0"/>
      <w:dstrike w:val="0"/>
      <w:color w:val="000000"/>
      <w:spacing w:val="4"/>
      <w:w w:val="100"/>
      <w:position w:val="0"/>
      <w:sz w:val="24"/>
      <w:szCs w:val="24"/>
      <w:u w:val="none"/>
      <w:vertAlign w:val="baseline"/>
    </w:rPr>
  </w:style>
  <w:style w:type="character" w:customStyle="1" w:styleId="WW8Num5z0">
    <w:name w:val="WW8Num5z0"/>
    <w:rsid w:val="00681A43"/>
  </w:style>
  <w:style w:type="character" w:customStyle="1" w:styleId="WW8Num5z1">
    <w:name w:val="WW8Num5z1"/>
    <w:rsid w:val="00681A43"/>
  </w:style>
  <w:style w:type="character" w:customStyle="1" w:styleId="WW8Num5z2">
    <w:name w:val="WW8Num5z2"/>
    <w:rsid w:val="00681A43"/>
  </w:style>
  <w:style w:type="character" w:customStyle="1" w:styleId="WW8Num5z3">
    <w:name w:val="WW8Num5z3"/>
    <w:rsid w:val="00681A43"/>
  </w:style>
  <w:style w:type="character" w:customStyle="1" w:styleId="WW8Num5z4">
    <w:name w:val="WW8Num5z4"/>
    <w:rsid w:val="00681A43"/>
  </w:style>
  <w:style w:type="character" w:customStyle="1" w:styleId="WW8Num5z5">
    <w:name w:val="WW8Num5z5"/>
    <w:rsid w:val="00681A43"/>
  </w:style>
  <w:style w:type="character" w:customStyle="1" w:styleId="WW8Num5z6">
    <w:name w:val="WW8Num5z6"/>
    <w:rsid w:val="00681A43"/>
  </w:style>
  <w:style w:type="character" w:customStyle="1" w:styleId="WW8Num5z7">
    <w:name w:val="WW8Num5z7"/>
    <w:rsid w:val="00681A43"/>
  </w:style>
  <w:style w:type="character" w:customStyle="1" w:styleId="WW8Num5z8">
    <w:name w:val="WW8Num5z8"/>
    <w:rsid w:val="00681A43"/>
  </w:style>
  <w:style w:type="character" w:customStyle="1" w:styleId="WW8Num6z0">
    <w:name w:val="WW8Num6z0"/>
    <w:rsid w:val="00681A43"/>
  </w:style>
  <w:style w:type="character" w:customStyle="1" w:styleId="WW8Num6z1">
    <w:name w:val="WW8Num6z1"/>
    <w:rsid w:val="00681A43"/>
  </w:style>
  <w:style w:type="character" w:customStyle="1" w:styleId="WW8Num6z2">
    <w:name w:val="WW8Num6z2"/>
    <w:rsid w:val="00681A43"/>
  </w:style>
  <w:style w:type="character" w:customStyle="1" w:styleId="WW8Num6z3">
    <w:name w:val="WW8Num6z3"/>
    <w:rsid w:val="00681A43"/>
  </w:style>
  <w:style w:type="character" w:customStyle="1" w:styleId="WW8Num6z4">
    <w:name w:val="WW8Num6z4"/>
    <w:rsid w:val="00681A43"/>
  </w:style>
  <w:style w:type="character" w:customStyle="1" w:styleId="WW8Num6z5">
    <w:name w:val="WW8Num6z5"/>
    <w:rsid w:val="00681A43"/>
  </w:style>
  <w:style w:type="character" w:customStyle="1" w:styleId="WW8Num6z6">
    <w:name w:val="WW8Num6z6"/>
    <w:rsid w:val="00681A43"/>
  </w:style>
  <w:style w:type="character" w:customStyle="1" w:styleId="WW8Num6z7">
    <w:name w:val="WW8Num6z7"/>
    <w:rsid w:val="00681A43"/>
  </w:style>
  <w:style w:type="character" w:customStyle="1" w:styleId="WW8Num6z8">
    <w:name w:val="WW8Num6z8"/>
    <w:rsid w:val="00681A43"/>
  </w:style>
  <w:style w:type="character" w:customStyle="1" w:styleId="WW8Num7z0">
    <w:name w:val="WW8Num7z0"/>
    <w:rsid w:val="00681A43"/>
    <w:rPr>
      <w:rFonts w:ascii="Symbol" w:hAnsi="Symbol" w:cs="Symbol"/>
    </w:rPr>
  </w:style>
  <w:style w:type="character" w:customStyle="1" w:styleId="WW8Num7z1">
    <w:name w:val="WW8Num7z1"/>
    <w:rsid w:val="00681A43"/>
  </w:style>
  <w:style w:type="character" w:customStyle="1" w:styleId="WW8Num7z2">
    <w:name w:val="WW8Num7z2"/>
    <w:rsid w:val="00681A43"/>
  </w:style>
  <w:style w:type="character" w:customStyle="1" w:styleId="WW8Num7z3">
    <w:name w:val="WW8Num7z3"/>
    <w:rsid w:val="00681A43"/>
  </w:style>
  <w:style w:type="character" w:customStyle="1" w:styleId="WW8Num7z4">
    <w:name w:val="WW8Num7z4"/>
    <w:rsid w:val="00681A43"/>
  </w:style>
  <w:style w:type="character" w:customStyle="1" w:styleId="WW8Num7z5">
    <w:name w:val="WW8Num7z5"/>
    <w:rsid w:val="00681A43"/>
  </w:style>
  <w:style w:type="character" w:customStyle="1" w:styleId="WW8Num7z6">
    <w:name w:val="WW8Num7z6"/>
    <w:rsid w:val="00681A43"/>
  </w:style>
  <w:style w:type="character" w:customStyle="1" w:styleId="WW8Num7z7">
    <w:name w:val="WW8Num7z7"/>
    <w:rsid w:val="00681A43"/>
  </w:style>
  <w:style w:type="character" w:customStyle="1" w:styleId="WW8Num7z8">
    <w:name w:val="WW8Num7z8"/>
    <w:rsid w:val="00681A43"/>
  </w:style>
  <w:style w:type="character" w:customStyle="1" w:styleId="WW8Num8z0">
    <w:name w:val="WW8Num8z0"/>
    <w:rsid w:val="00681A43"/>
    <w:rPr>
      <w:sz w:val="28"/>
      <w:szCs w:val="28"/>
    </w:rPr>
  </w:style>
  <w:style w:type="character" w:customStyle="1" w:styleId="WW8Num8z1">
    <w:name w:val="WW8Num8z1"/>
    <w:rsid w:val="00681A43"/>
  </w:style>
  <w:style w:type="character" w:customStyle="1" w:styleId="WW8Num8z2">
    <w:name w:val="WW8Num8z2"/>
    <w:rsid w:val="00681A43"/>
  </w:style>
  <w:style w:type="character" w:customStyle="1" w:styleId="WW8Num8z3">
    <w:name w:val="WW8Num8z3"/>
    <w:rsid w:val="00681A43"/>
  </w:style>
  <w:style w:type="character" w:customStyle="1" w:styleId="WW8Num8z4">
    <w:name w:val="WW8Num8z4"/>
    <w:rsid w:val="00681A43"/>
  </w:style>
  <w:style w:type="character" w:customStyle="1" w:styleId="WW8Num8z5">
    <w:name w:val="WW8Num8z5"/>
    <w:rsid w:val="00681A43"/>
  </w:style>
  <w:style w:type="character" w:customStyle="1" w:styleId="WW8Num8z6">
    <w:name w:val="WW8Num8z6"/>
    <w:rsid w:val="00681A43"/>
  </w:style>
  <w:style w:type="character" w:customStyle="1" w:styleId="WW8Num8z7">
    <w:name w:val="WW8Num8z7"/>
    <w:rsid w:val="00681A43"/>
  </w:style>
  <w:style w:type="character" w:customStyle="1" w:styleId="WW8Num8z8">
    <w:name w:val="WW8Num8z8"/>
    <w:rsid w:val="00681A43"/>
  </w:style>
  <w:style w:type="character" w:customStyle="1" w:styleId="WW8Num9z0">
    <w:name w:val="WW8Num9z0"/>
    <w:rsid w:val="00681A43"/>
  </w:style>
  <w:style w:type="character" w:customStyle="1" w:styleId="WW8Num9z1">
    <w:name w:val="WW8Num9z1"/>
    <w:rsid w:val="00681A43"/>
  </w:style>
  <w:style w:type="character" w:customStyle="1" w:styleId="WW8Num9z2">
    <w:name w:val="WW8Num9z2"/>
    <w:rsid w:val="00681A43"/>
  </w:style>
  <w:style w:type="character" w:customStyle="1" w:styleId="WW8Num9z3">
    <w:name w:val="WW8Num9z3"/>
    <w:rsid w:val="00681A43"/>
  </w:style>
  <w:style w:type="character" w:customStyle="1" w:styleId="WW8Num9z4">
    <w:name w:val="WW8Num9z4"/>
    <w:rsid w:val="00681A43"/>
  </w:style>
  <w:style w:type="character" w:customStyle="1" w:styleId="WW8Num9z5">
    <w:name w:val="WW8Num9z5"/>
    <w:rsid w:val="00681A43"/>
  </w:style>
  <w:style w:type="character" w:customStyle="1" w:styleId="WW8Num9z6">
    <w:name w:val="WW8Num9z6"/>
    <w:rsid w:val="00681A43"/>
  </w:style>
  <w:style w:type="character" w:customStyle="1" w:styleId="WW8Num9z7">
    <w:name w:val="WW8Num9z7"/>
    <w:rsid w:val="00681A43"/>
  </w:style>
  <w:style w:type="character" w:customStyle="1" w:styleId="WW8Num9z8">
    <w:name w:val="WW8Num9z8"/>
    <w:rsid w:val="00681A43"/>
  </w:style>
  <w:style w:type="character" w:customStyle="1" w:styleId="WW8Num10z0">
    <w:name w:val="WW8Num10z0"/>
    <w:rsid w:val="00681A43"/>
  </w:style>
  <w:style w:type="character" w:customStyle="1" w:styleId="WW8Num10z1">
    <w:name w:val="WW8Num10z1"/>
    <w:rsid w:val="00681A43"/>
  </w:style>
  <w:style w:type="character" w:customStyle="1" w:styleId="WW8Num10z2">
    <w:name w:val="WW8Num10z2"/>
    <w:rsid w:val="00681A43"/>
  </w:style>
  <w:style w:type="character" w:customStyle="1" w:styleId="WW8Num10z3">
    <w:name w:val="WW8Num10z3"/>
    <w:rsid w:val="00681A43"/>
  </w:style>
  <w:style w:type="character" w:customStyle="1" w:styleId="WW8Num10z4">
    <w:name w:val="WW8Num10z4"/>
    <w:rsid w:val="00681A43"/>
  </w:style>
  <w:style w:type="character" w:customStyle="1" w:styleId="WW8Num10z5">
    <w:name w:val="WW8Num10z5"/>
    <w:rsid w:val="00681A43"/>
  </w:style>
  <w:style w:type="character" w:customStyle="1" w:styleId="WW8Num10z6">
    <w:name w:val="WW8Num10z6"/>
    <w:rsid w:val="00681A43"/>
  </w:style>
  <w:style w:type="character" w:customStyle="1" w:styleId="WW8Num10z7">
    <w:name w:val="WW8Num10z7"/>
    <w:rsid w:val="00681A43"/>
  </w:style>
  <w:style w:type="character" w:customStyle="1" w:styleId="WW8Num10z8">
    <w:name w:val="WW8Num10z8"/>
    <w:rsid w:val="00681A43"/>
  </w:style>
  <w:style w:type="character" w:customStyle="1" w:styleId="WW8Num11z0">
    <w:name w:val="WW8Num11z0"/>
    <w:rsid w:val="00681A43"/>
    <w:rPr>
      <w:rFonts w:ascii="Symbol" w:hAnsi="Symbol" w:cs="Symbol"/>
      <w:sz w:val="28"/>
      <w:szCs w:val="28"/>
      <w:highlight w:val="yellow"/>
    </w:rPr>
  </w:style>
  <w:style w:type="character" w:customStyle="1" w:styleId="WW8Num11z1">
    <w:name w:val="WW8Num11z1"/>
    <w:rsid w:val="00681A43"/>
  </w:style>
  <w:style w:type="character" w:customStyle="1" w:styleId="WW8Num11z2">
    <w:name w:val="WW8Num11z2"/>
    <w:rsid w:val="00681A43"/>
  </w:style>
  <w:style w:type="character" w:customStyle="1" w:styleId="WW8Num11z3">
    <w:name w:val="WW8Num11z3"/>
    <w:rsid w:val="00681A43"/>
  </w:style>
  <w:style w:type="character" w:customStyle="1" w:styleId="WW8Num11z4">
    <w:name w:val="WW8Num11z4"/>
    <w:rsid w:val="00681A43"/>
  </w:style>
  <w:style w:type="character" w:customStyle="1" w:styleId="WW8Num11z5">
    <w:name w:val="WW8Num11z5"/>
    <w:rsid w:val="00681A43"/>
  </w:style>
  <w:style w:type="character" w:customStyle="1" w:styleId="WW8Num11z6">
    <w:name w:val="WW8Num11z6"/>
    <w:rsid w:val="00681A43"/>
  </w:style>
  <w:style w:type="character" w:customStyle="1" w:styleId="WW8Num11z7">
    <w:name w:val="WW8Num11z7"/>
    <w:rsid w:val="00681A43"/>
  </w:style>
  <w:style w:type="character" w:customStyle="1" w:styleId="WW8Num11z8">
    <w:name w:val="WW8Num11z8"/>
    <w:rsid w:val="00681A43"/>
  </w:style>
  <w:style w:type="character" w:customStyle="1" w:styleId="WW8Num12z0">
    <w:name w:val="WW8Num12z0"/>
    <w:rsid w:val="00681A43"/>
    <w:rPr>
      <w:rFonts w:hint="default"/>
    </w:rPr>
  </w:style>
  <w:style w:type="character" w:customStyle="1" w:styleId="WW8Num12z1">
    <w:name w:val="WW8Num12z1"/>
    <w:rsid w:val="00681A43"/>
  </w:style>
  <w:style w:type="character" w:customStyle="1" w:styleId="WW8Num12z2">
    <w:name w:val="WW8Num12z2"/>
    <w:rsid w:val="00681A43"/>
  </w:style>
  <w:style w:type="character" w:customStyle="1" w:styleId="WW8Num12z3">
    <w:name w:val="WW8Num12z3"/>
    <w:rsid w:val="00681A43"/>
  </w:style>
  <w:style w:type="character" w:customStyle="1" w:styleId="WW8Num12z4">
    <w:name w:val="WW8Num12z4"/>
    <w:rsid w:val="00681A43"/>
  </w:style>
  <w:style w:type="character" w:customStyle="1" w:styleId="WW8Num12z5">
    <w:name w:val="WW8Num12z5"/>
    <w:rsid w:val="00681A43"/>
  </w:style>
  <w:style w:type="character" w:customStyle="1" w:styleId="WW8Num12z6">
    <w:name w:val="WW8Num12z6"/>
    <w:rsid w:val="00681A43"/>
  </w:style>
  <w:style w:type="character" w:customStyle="1" w:styleId="WW8Num12z7">
    <w:name w:val="WW8Num12z7"/>
    <w:rsid w:val="00681A43"/>
  </w:style>
  <w:style w:type="character" w:customStyle="1" w:styleId="WW8Num12z8">
    <w:name w:val="WW8Num12z8"/>
    <w:rsid w:val="00681A43"/>
  </w:style>
  <w:style w:type="character" w:customStyle="1" w:styleId="WW8Num13z0">
    <w:name w:val="WW8Num13z0"/>
    <w:rsid w:val="00681A43"/>
    <w:rPr>
      <w:rFonts w:hint="default"/>
    </w:rPr>
  </w:style>
  <w:style w:type="character" w:customStyle="1" w:styleId="WW8Num13z1">
    <w:name w:val="WW8Num13z1"/>
    <w:rsid w:val="00681A43"/>
  </w:style>
  <w:style w:type="character" w:customStyle="1" w:styleId="WW8Num13z2">
    <w:name w:val="WW8Num13z2"/>
    <w:rsid w:val="00681A43"/>
  </w:style>
  <w:style w:type="character" w:customStyle="1" w:styleId="WW8Num13z3">
    <w:name w:val="WW8Num13z3"/>
    <w:rsid w:val="00681A43"/>
  </w:style>
  <w:style w:type="character" w:customStyle="1" w:styleId="WW8Num13z4">
    <w:name w:val="WW8Num13z4"/>
    <w:rsid w:val="00681A43"/>
  </w:style>
  <w:style w:type="character" w:customStyle="1" w:styleId="WW8Num13z5">
    <w:name w:val="WW8Num13z5"/>
    <w:rsid w:val="00681A43"/>
  </w:style>
  <w:style w:type="character" w:customStyle="1" w:styleId="WW8Num13z6">
    <w:name w:val="WW8Num13z6"/>
    <w:rsid w:val="00681A43"/>
  </w:style>
  <w:style w:type="character" w:customStyle="1" w:styleId="WW8Num13z7">
    <w:name w:val="WW8Num13z7"/>
    <w:rsid w:val="00681A43"/>
  </w:style>
  <w:style w:type="character" w:customStyle="1" w:styleId="WW8Num13z8">
    <w:name w:val="WW8Num13z8"/>
    <w:rsid w:val="00681A43"/>
  </w:style>
  <w:style w:type="character" w:customStyle="1" w:styleId="WW8Num14z0">
    <w:name w:val="WW8Num14z0"/>
    <w:rsid w:val="00681A43"/>
    <w:rPr>
      <w:rFonts w:hint="default"/>
    </w:rPr>
  </w:style>
  <w:style w:type="character" w:customStyle="1" w:styleId="WW8Num14z1">
    <w:name w:val="WW8Num14z1"/>
    <w:rsid w:val="00681A43"/>
  </w:style>
  <w:style w:type="character" w:customStyle="1" w:styleId="WW8Num14z2">
    <w:name w:val="WW8Num14z2"/>
    <w:rsid w:val="00681A43"/>
  </w:style>
  <w:style w:type="character" w:customStyle="1" w:styleId="WW8Num14z3">
    <w:name w:val="WW8Num14z3"/>
    <w:rsid w:val="00681A43"/>
  </w:style>
  <w:style w:type="character" w:customStyle="1" w:styleId="WW8Num14z4">
    <w:name w:val="WW8Num14z4"/>
    <w:rsid w:val="00681A43"/>
  </w:style>
  <w:style w:type="character" w:customStyle="1" w:styleId="WW8Num14z5">
    <w:name w:val="WW8Num14z5"/>
    <w:rsid w:val="00681A43"/>
  </w:style>
  <w:style w:type="character" w:customStyle="1" w:styleId="WW8Num14z6">
    <w:name w:val="WW8Num14z6"/>
    <w:rsid w:val="00681A43"/>
  </w:style>
  <w:style w:type="character" w:customStyle="1" w:styleId="WW8Num14z7">
    <w:name w:val="WW8Num14z7"/>
    <w:rsid w:val="00681A43"/>
  </w:style>
  <w:style w:type="character" w:customStyle="1" w:styleId="WW8Num14z8">
    <w:name w:val="WW8Num14z8"/>
    <w:rsid w:val="00681A43"/>
  </w:style>
  <w:style w:type="character" w:customStyle="1" w:styleId="WW8Num15z0">
    <w:name w:val="WW8Num15z0"/>
    <w:rsid w:val="00681A43"/>
    <w:rPr>
      <w:rFonts w:hint="default"/>
    </w:rPr>
  </w:style>
  <w:style w:type="character" w:customStyle="1" w:styleId="WW8Num15z1">
    <w:name w:val="WW8Num15z1"/>
    <w:rsid w:val="00681A43"/>
  </w:style>
  <w:style w:type="character" w:customStyle="1" w:styleId="WW8Num15z2">
    <w:name w:val="WW8Num15z2"/>
    <w:rsid w:val="00681A43"/>
  </w:style>
  <w:style w:type="character" w:customStyle="1" w:styleId="WW8Num15z3">
    <w:name w:val="WW8Num15z3"/>
    <w:rsid w:val="00681A43"/>
  </w:style>
  <w:style w:type="character" w:customStyle="1" w:styleId="WW8Num15z4">
    <w:name w:val="WW8Num15z4"/>
    <w:rsid w:val="00681A43"/>
  </w:style>
  <w:style w:type="character" w:customStyle="1" w:styleId="WW8Num15z5">
    <w:name w:val="WW8Num15z5"/>
    <w:rsid w:val="00681A43"/>
  </w:style>
  <w:style w:type="character" w:customStyle="1" w:styleId="WW8Num15z6">
    <w:name w:val="WW8Num15z6"/>
    <w:rsid w:val="00681A43"/>
  </w:style>
  <w:style w:type="character" w:customStyle="1" w:styleId="WW8Num15z7">
    <w:name w:val="WW8Num15z7"/>
    <w:rsid w:val="00681A43"/>
  </w:style>
  <w:style w:type="character" w:customStyle="1" w:styleId="WW8Num15z8">
    <w:name w:val="WW8Num15z8"/>
    <w:rsid w:val="00681A43"/>
  </w:style>
  <w:style w:type="character" w:customStyle="1" w:styleId="WW8Num16z0">
    <w:name w:val="WW8Num16z0"/>
    <w:rsid w:val="00681A43"/>
    <w:rPr>
      <w:rFonts w:ascii="Symbol" w:hAnsi="Symbol" w:cs="Symbol" w:hint="default"/>
      <w:sz w:val="28"/>
      <w:szCs w:val="28"/>
    </w:rPr>
  </w:style>
  <w:style w:type="character" w:customStyle="1" w:styleId="WW8Num16z1">
    <w:name w:val="WW8Num16z1"/>
    <w:rsid w:val="00681A43"/>
    <w:rPr>
      <w:rFonts w:ascii="Courier New" w:hAnsi="Courier New" w:cs="Courier New" w:hint="default"/>
    </w:rPr>
  </w:style>
  <w:style w:type="character" w:customStyle="1" w:styleId="WW8Num16z2">
    <w:name w:val="WW8Num16z2"/>
    <w:rsid w:val="00681A43"/>
    <w:rPr>
      <w:rFonts w:ascii="Wingdings" w:hAnsi="Wingdings" w:cs="Wingdings" w:hint="default"/>
    </w:rPr>
  </w:style>
  <w:style w:type="character" w:customStyle="1" w:styleId="WW8Num17z0">
    <w:name w:val="WW8Num17z0"/>
    <w:rsid w:val="00681A43"/>
  </w:style>
  <w:style w:type="character" w:customStyle="1" w:styleId="WW8Num17z1">
    <w:name w:val="WW8Num17z1"/>
    <w:rsid w:val="00681A43"/>
  </w:style>
  <w:style w:type="character" w:customStyle="1" w:styleId="WW8Num17z2">
    <w:name w:val="WW8Num17z2"/>
    <w:rsid w:val="00681A43"/>
  </w:style>
  <w:style w:type="character" w:customStyle="1" w:styleId="WW8Num17z3">
    <w:name w:val="WW8Num17z3"/>
    <w:rsid w:val="00681A43"/>
  </w:style>
  <w:style w:type="character" w:customStyle="1" w:styleId="WW8Num17z4">
    <w:name w:val="WW8Num17z4"/>
    <w:rsid w:val="00681A43"/>
  </w:style>
  <w:style w:type="character" w:customStyle="1" w:styleId="WW8Num17z5">
    <w:name w:val="WW8Num17z5"/>
    <w:rsid w:val="00681A43"/>
  </w:style>
  <w:style w:type="character" w:customStyle="1" w:styleId="WW8Num17z6">
    <w:name w:val="WW8Num17z6"/>
    <w:rsid w:val="00681A43"/>
  </w:style>
  <w:style w:type="character" w:customStyle="1" w:styleId="WW8Num17z7">
    <w:name w:val="WW8Num17z7"/>
    <w:rsid w:val="00681A43"/>
  </w:style>
  <w:style w:type="character" w:customStyle="1" w:styleId="WW8Num17z8">
    <w:name w:val="WW8Num17z8"/>
    <w:rsid w:val="00681A43"/>
  </w:style>
  <w:style w:type="character" w:customStyle="1" w:styleId="10">
    <w:name w:val="Основной шрифт абзаца1"/>
    <w:rsid w:val="00681A43"/>
  </w:style>
  <w:style w:type="character" w:styleId="a3">
    <w:name w:val="Hyperlink"/>
    <w:uiPriority w:val="99"/>
    <w:rsid w:val="00681A43"/>
    <w:rPr>
      <w:color w:val="0000FF"/>
      <w:u w:val="single"/>
    </w:rPr>
  </w:style>
  <w:style w:type="character" w:customStyle="1" w:styleId="a4">
    <w:name w:val="Основной текст Знак"/>
    <w:rsid w:val="00681A43"/>
    <w:rPr>
      <w:b/>
      <w:sz w:val="28"/>
      <w:lang w:val="ru-RU" w:bidi="ar-SA"/>
    </w:rPr>
  </w:style>
  <w:style w:type="character" w:customStyle="1" w:styleId="ConsPlusNormal">
    <w:name w:val="ConsPlusNormal Знак"/>
    <w:rsid w:val="00681A43"/>
    <w:rPr>
      <w:rFonts w:ascii="Arial" w:hAnsi="Arial" w:cs="Arial"/>
      <w:lang w:val="ru-RU" w:bidi="ar-SA"/>
    </w:rPr>
  </w:style>
  <w:style w:type="character" w:customStyle="1" w:styleId="3">
    <w:name w:val="Основной текст (3)_"/>
    <w:rsid w:val="00681A43"/>
    <w:rPr>
      <w:b/>
      <w:bCs/>
      <w:spacing w:val="6"/>
      <w:lang w:bidi="ar-SA"/>
    </w:rPr>
  </w:style>
  <w:style w:type="character" w:customStyle="1" w:styleId="30">
    <w:name w:val="Заголовок №3_"/>
    <w:rsid w:val="00681A43"/>
    <w:rPr>
      <w:b/>
      <w:bCs/>
      <w:spacing w:val="6"/>
      <w:lang w:bidi="ar-SA"/>
    </w:rPr>
  </w:style>
  <w:style w:type="character" w:customStyle="1" w:styleId="a5">
    <w:name w:val="Подпись к таблице_"/>
    <w:rsid w:val="00681A43"/>
    <w:rPr>
      <w:b/>
      <w:bCs/>
      <w:spacing w:val="6"/>
      <w:lang w:bidi="ar-SA"/>
    </w:rPr>
  </w:style>
  <w:style w:type="character" w:customStyle="1" w:styleId="Georgia">
    <w:name w:val="Основной текст + Georgia"/>
    <w:rsid w:val="00681A43"/>
    <w:rPr>
      <w:rFonts w:ascii="Georgia" w:hAnsi="Georgia" w:cs="Georgia" w:hint="default"/>
      <w:spacing w:val="2"/>
      <w:sz w:val="19"/>
      <w:szCs w:val="19"/>
      <w:lang w:bidi="ar-SA"/>
    </w:rPr>
  </w:style>
  <w:style w:type="character" w:customStyle="1" w:styleId="0pt4">
    <w:name w:val="Основной текст + Интервал 0 pt4"/>
    <w:rsid w:val="00681A43"/>
    <w:rPr>
      <w:spacing w:val="2"/>
      <w:lang w:bidi="ar-SA"/>
    </w:rPr>
  </w:style>
  <w:style w:type="character" w:customStyle="1" w:styleId="30pt1">
    <w:name w:val="Заголовок №3 + Интервал 0 pt1"/>
    <w:rsid w:val="00681A43"/>
    <w:rPr>
      <w:b/>
      <w:bCs/>
      <w:spacing w:val="4"/>
      <w:lang w:bidi="ar-SA"/>
    </w:rPr>
  </w:style>
  <w:style w:type="character" w:customStyle="1" w:styleId="11">
    <w:name w:val="Основной текст + Полужирный1"/>
    <w:rsid w:val="00681A43"/>
    <w:rPr>
      <w:b/>
      <w:bCs/>
      <w:spacing w:val="4"/>
      <w:lang w:bidi="ar-SA"/>
    </w:rPr>
  </w:style>
  <w:style w:type="character" w:customStyle="1" w:styleId="30pt10">
    <w:name w:val="Основной текст (3) + Интервал 0 pt1"/>
    <w:rsid w:val="00681A43"/>
    <w:rPr>
      <w:b/>
      <w:bCs/>
      <w:spacing w:val="4"/>
      <w:lang w:bidi="ar-SA"/>
    </w:rPr>
  </w:style>
  <w:style w:type="character" w:customStyle="1" w:styleId="a6">
    <w:name w:val="Основной текст_"/>
    <w:rsid w:val="00681A43"/>
    <w:rPr>
      <w:sz w:val="27"/>
      <w:szCs w:val="27"/>
      <w:shd w:val="clear" w:color="auto" w:fill="FFFFFF"/>
      <w:lang w:bidi="ar-SA"/>
    </w:rPr>
  </w:style>
  <w:style w:type="character" w:customStyle="1" w:styleId="a7">
    <w:name w:val="Верхний колонтитул Знак"/>
    <w:rsid w:val="00681A43"/>
    <w:rPr>
      <w:sz w:val="24"/>
      <w:szCs w:val="24"/>
      <w:lang w:val="ru-RU" w:bidi="ar-SA"/>
    </w:rPr>
  </w:style>
  <w:style w:type="character" w:customStyle="1" w:styleId="2">
    <w:name w:val="Знак Знак2"/>
    <w:rsid w:val="00681A43"/>
    <w:rPr>
      <w:b/>
      <w:sz w:val="28"/>
      <w:lang w:val="ru-RU" w:bidi="ar-SA"/>
    </w:rPr>
  </w:style>
  <w:style w:type="character" w:customStyle="1" w:styleId="0pt1">
    <w:name w:val="Подпись к таблице + Интервал 0 pt1"/>
    <w:rsid w:val="00681A43"/>
    <w:rPr>
      <w:b/>
      <w:bCs/>
      <w:spacing w:val="4"/>
      <w:lang w:bidi="ar-SA"/>
    </w:rPr>
  </w:style>
  <w:style w:type="character" w:customStyle="1" w:styleId="8">
    <w:name w:val="Основной текст + 8"/>
    <w:rsid w:val="00681A43"/>
    <w:rPr>
      <w:spacing w:val="5"/>
      <w:sz w:val="17"/>
      <w:szCs w:val="17"/>
      <w:lang w:bidi="ar-SA"/>
    </w:rPr>
  </w:style>
  <w:style w:type="character" w:customStyle="1" w:styleId="82">
    <w:name w:val="Основной текст + 82"/>
    <w:rsid w:val="00681A43"/>
    <w:rPr>
      <w:b/>
      <w:bCs/>
      <w:spacing w:val="5"/>
      <w:sz w:val="17"/>
      <w:szCs w:val="17"/>
      <w:lang w:bidi="ar-SA"/>
    </w:rPr>
  </w:style>
  <w:style w:type="character" w:customStyle="1" w:styleId="81">
    <w:name w:val="Основной текст + 81"/>
    <w:rsid w:val="00681A43"/>
    <w:rPr>
      <w:spacing w:val="5"/>
      <w:sz w:val="17"/>
      <w:szCs w:val="17"/>
      <w:lang w:val="ru-RU" w:eastAsia="ru-RU" w:bidi="ar-SA"/>
    </w:rPr>
  </w:style>
  <w:style w:type="character" w:customStyle="1" w:styleId="a8">
    <w:name w:val="Знак Знак"/>
    <w:rsid w:val="00681A43"/>
    <w:rPr>
      <w:b/>
      <w:sz w:val="28"/>
      <w:lang w:val="ru-RU" w:bidi="ar-SA"/>
    </w:rPr>
  </w:style>
  <w:style w:type="character" w:customStyle="1" w:styleId="a9">
    <w:name w:val="Текст выноски Знак"/>
    <w:rsid w:val="00681A43"/>
    <w:rPr>
      <w:rFonts w:ascii="Tahoma" w:hAnsi="Tahoma" w:cs="Tahoma"/>
      <w:sz w:val="16"/>
      <w:szCs w:val="16"/>
    </w:rPr>
  </w:style>
  <w:style w:type="paragraph" w:customStyle="1" w:styleId="aa">
    <w:name w:val="Заголовок"/>
    <w:basedOn w:val="a"/>
    <w:next w:val="ab"/>
    <w:rsid w:val="00681A43"/>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12"/>
    <w:rsid w:val="00681A43"/>
    <w:pPr>
      <w:suppressAutoHyphens/>
      <w:spacing w:after="0" w:line="240" w:lineRule="auto"/>
    </w:pPr>
    <w:rPr>
      <w:rFonts w:ascii="Times New Roman" w:eastAsia="Times New Roman" w:hAnsi="Times New Roman" w:cs="Times New Roman"/>
      <w:b/>
      <w:sz w:val="28"/>
      <w:szCs w:val="20"/>
      <w:lang w:eastAsia="zh-CN"/>
    </w:rPr>
  </w:style>
  <w:style w:type="character" w:customStyle="1" w:styleId="12">
    <w:name w:val="Основной текст Знак1"/>
    <w:basedOn w:val="a0"/>
    <w:link w:val="ab"/>
    <w:rsid w:val="00681A43"/>
    <w:rPr>
      <w:rFonts w:ascii="Times New Roman" w:eastAsia="Times New Roman" w:hAnsi="Times New Roman" w:cs="Times New Roman"/>
      <w:b/>
      <w:sz w:val="28"/>
      <w:szCs w:val="20"/>
      <w:lang w:eastAsia="zh-CN"/>
    </w:rPr>
  </w:style>
  <w:style w:type="paragraph" w:styleId="ac">
    <w:name w:val="List"/>
    <w:basedOn w:val="ab"/>
    <w:rsid w:val="00681A43"/>
    <w:rPr>
      <w:rFonts w:cs="Mangal"/>
    </w:rPr>
  </w:style>
  <w:style w:type="paragraph" w:styleId="ad">
    <w:name w:val="caption"/>
    <w:basedOn w:val="a"/>
    <w:qFormat/>
    <w:rsid w:val="00681A4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681A4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681A43"/>
    <w:pPr>
      <w:widowControl w:val="0"/>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ConsPlusNormal0">
    <w:name w:val="ConsPlusNormal"/>
    <w:rsid w:val="00681A4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e">
    <w:name w:val="Стиль"/>
    <w:rsid w:val="00681A4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
    <w:name w:val="Абзац_письма"/>
    <w:basedOn w:val="a"/>
    <w:rsid w:val="00681A43"/>
    <w:pPr>
      <w:widowControl w:val="0"/>
      <w:suppressAutoHyphens/>
      <w:spacing w:after="0" w:line="360" w:lineRule="auto"/>
      <w:ind w:firstLine="709"/>
      <w:jc w:val="both"/>
    </w:pPr>
    <w:rPr>
      <w:rFonts w:ascii="Times New Roman" w:eastAsia="Times New Roman" w:hAnsi="Times New Roman" w:cs="Times New Roman"/>
      <w:sz w:val="26"/>
      <w:szCs w:val="26"/>
      <w:lang w:eastAsia="zh-CN"/>
    </w:rPr>
  </w:style>
  <w:style w:type="paragraph" w:customStyle="1" w:styleId="31">
    <w:name w:val="Основной текст (3)1"/>
    <w:basedOn w:val="a"/>
    <w:rsid w:val="00681A43"/>
    <w:pPr>
      <w:widowControl w:val="0"/>
      <w:shd w:val="clear" w:color="auto" w:fill="FFFFFF"/>
      <w:suppressAutoHyphens/>
      <w:spacing w:before="240" w:after="540" w:line="298" w:lineRule="exact"/>
      <w:ind w:hanging="2180"/>
      <w:jc w:val="both"/>
    </w:pPr>
    <w:rPr>
      <w:rFonts w:ascii="Times New Roman" w:eastAsia="Times New Roman" w:hAnsi="Times New Roman" w:cs="Times New Roman"/>
      <w:b/>
      <w:bCs/>
      <w:spacing w:val="6"/>
      <w:sz w:val="20"/>
      <w:szCs w:val="20"/>
      <w:lang w:eastAsia="ru-RU"/>
    </w:rPr>
  </w:style>
  <w:style w:type="paragraph" w:customStyle="1" w:styleId="310">
    <w:name w:val="Заголовок №31"/>
    <w:basedOn w:val="a"/>
    <w:rsid w:val="00681A43"/>
    <w:pPr>
      <w:widowControl w:val="0"/>
      <w:shd w:val="clear" w:color="auto" w:fill="FFFFFF"/>
      <w:suppressAutoHyphens/>
      <w:spacing w:before="240" w:after="420" w:line="240" w:lineRule="atLeast"/>
    </w:pPr>
    <w:rPr>
      <w:rFonts w:ascii="Times New Roman" w:eastAsia="Times New Roman" w:hAnsi="Times New Roman" w:cs="Times New Roman"/>
      <w:b/>
      <w:bCs/>
      <w:spacing w:val="6"/>
      <w:sz w:val="20"/>
      <w:szCs w:val="20"/>
      <w:lang w:eastAsia="ru-RU"/>
    </w:rPr>
  </w:style>
  <w:style w:type="paragraph" w:customStyle="1" w:styleId="14">
    <w:name w:val="Подпись к таблице1"/>
    <w:basedOn w:val="a"/>
    <w:rsid w:val="00681A43"/>
    <w:pPr>
      <w:widowControl w:val="0"/>
      <w:shd w:val="clear" w:color="auto" w:fill="FFFFFF"/>
      <w:suppressAutoHyphens/>
      <w:spacing w:after="0" w:line="240" w:lineRule="atLeast"/>
    </w:pPr>
    <w:rPr>
      <w:rFonts w:ascii="Times New Roman" w:eastAsia="Times New Roman" w:hAnsi="Times New Roman" w:cs="Times New Roman"/>
      <w:b/>
      <w:bCs/>
      <w:spacing w:val="6"/>
      <w:sz w:val="20"/>
      <w:szCs w:val="20"/>
      <w:lang w:eastAsia="ru-RU"/>
    </w:rPr>
  </w:style>
  <w:style w:type="paragraph" w:customStyle="1" w:styleId="Default">
    <w:name w:val="Default"/>
    <w:rsid w:val="00681A4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0">
    <w:name w:val="Основной текст14"/>
    <w:basedOn w:val="a"/>
    <w:rsid w:val="00681A43"/>
    <w:pPr>
      <w:shd w:val="clear" w:color="auto" w:fill="FFFFFF"/>
      <w:suppressAutoHyphens/>
      <w:spacing w:before="1740" w:after="300" w:line="293" w:lineRule="exact"/>
      <w:ind w:hanging="560"/>
    </w:pPr>
    <w:rPr>
      <w:rFonts w:ascii="Times New Roman" w:eastAsia="Times New Roman" w:hAnsi="Times New Roman" w:cs="Times New Roman"/>
      <w:sz w:val="27"/>
      <w:szCs w:val="27"/>
      <w:shd w:val="clear" w:color="auto" w:fill="FFFFFF"/>
      <w:lang w:eastAsia="ru-RU"/>
    </w:rPr>
  </w:style>
  <w:style w:type="paragraph" w:styleId="af0">
    <w:name w:val="header"/>
    <w:basedOn w:val="a"/>
    <w:link w:val="15"/>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Верхний колонтитул Знак1"/>
    <w:basedOn w:val="a0"/>
    <w:link w:val="af0"/>
    <w:rsid w:val="00681A43"/>
    <w:rPr>
      <w:rFonts w:ascii="Times New Roman" w:eastAsia="Times New Roman" w:hAnsi="Times New Roman" w:cs="Times New Roman"/>
      <w:sz w:val="24"/>
      <w:szCs w:val="24"/>
      <w:lang w:eastAsia="zh-CN"/>
    </w:rPr>
  </w:style>
  <w:style w:type="paragraph" w:styleId="af1">
    <w:name w:val="List Paragraph"/>
    <w:basedOn w:val="a"/>
    <w:qFormat/>
    <w:rsid w:val="00681A43"/>
    <w:pPr>
      <w:suppressAutoHyphens/>
      <w:ind w:left="720"/>
      <w:contextualSpacing/>
    </w:pPr>
    <w:rPr>
      <w:rFonts w:ascii="Calibri" w:eastAsia="MS Mincho" w:hAnsi="Calibri" w:cs="Calibri"/>
      <w:lang w:eastAsia="zh-CN"/>
    </w:rPr>
  </w:style>
  <w:style w:type="paragraph" w:styleId="af2">
    <w:name w:val="footer"/>
    <w:basedOn w:val="a"/>
    <w:link w:val="af3"/>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rsid w:val="00681A43"/>
    <w:rPr>
      <w:rFonts w:ascii="Times New Roman" w:eastAsia="Times New Roman" w:hAnsi="Times New Roman" w:cs="Times New Roman"/>
      <w:sz w:val="24"/>
      <w:szCs w:val="24"/>
      <w:lang w:eastAsia="zh-CN"/>
    </w:rPr>
  </w:style>
  <w:style w:type="paragraph" w:styleId="af4">
    <w:name w:val="Balloon Text"/>
    <w:basedOn w:val="a"/>
    <w:link w:val="16"/>
    <w:rsid w:val="00681A43"/>
    <w:pPr>
      <w:suppressAutoHyphens/>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f4"/>
    <w:rsid w:val="00681A43"/>
    <w:rPr>
      <w:rFonts w:ascii="Tahoma" w:eastAsia="Times New Roman" w:hAnsi="Tahoma" w:cs="Tahoma"/>
      <w:sz w:val="16"/>
      <w:szCs w:val="16"/>
      <w:lang w:eastAsia="zh-CN"/>
    </w:rPr>
  </w:style>
  <w:style w:type="paragraph" w:customStyle="1" w:styleId="af5">
    <w:name w:val="Содержимое таблицы"/>
    <w:basedOn w:val="a"/>
    <w:rsid w:val="00681A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681A43"/>
    <w:pPr>
      <w:jc w:val="center"/>
    </w:pPr>
    <w:rPr>
      <w:b/>
      <w:bCs/>
    </w:rPr>
  </w:style>
  <w:style w:type="character" w:styleId="af7">
    <w:name w:val="FollowedHyperlink"/>
    <w:basedOn w:val="a0"/>
    <w:uiPriority w:val="99"/>
    <w:semiHidden/>
    <w:unhideWhenUsed/>
    <w:rsid w:val="007C4CB5"/>
    <w:rPr>
      <w:color w:val="800080"/>
      <w:u w:val="single"/>
    </w:rPr>
  </w:style>
  <w:style w:type="paragraph" w:customStyle="1" w:styleId="xl66">
    <w:name w:val="xl66"/>
    <w:basedOn w:val="a"/>
    <w:rsid w:val="007C4CB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4CB5"/>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C4C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rsid w:val="007C4C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0"/>
      <w:szCs w:val="30"/>
      <w:lang w:eastAsia="ru-RU"/>
    </w:rPr>
  </w:style>
  <w:style w:type="paragraph" w:customStyle="1" w:styleId="xl70">
    <w:name w:val="xl70"/>
    <w:basedOn w:val="a"/>
    <w:rsid w:val="007C4CB5"/>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8"/>
      <w:szCs w:val="28"/>
      <w:lang w:eastAsia="ru-RU"/>
    </w:rPr>
  </w:style>
  <w:style w:type="paragraph" w:customStyle="1" w:styleId="xl71">
    <w:name w:val="xl71"/>
    <w:basedOn w:val="a"/>
    <w:rsid w:val="007C4CB5"/>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2">
    <w:name w:val="xl72"/>
    <w:basedOn w:val="a"/>
    <w:rsid w:val="007C4CB5"/>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30"/>
      <w:szCs w:val="30"/>
      <w:lang w:eastAsia="ru-RU"/>
    </w:rPr>
  </w:style>
  <w:style w:type="paragraph" w:customStyle="1" w:styleId="xl73">
    <w:name w:val="xl73"/>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7C4C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84">
    <w:name w:val="xl84"/>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6">
    <w:name w:val="xl86"/>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7C4CB5"/>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89">
    <w:name w:val="xl89"/>
    <w:basedOn w:val="a"/>
    <w:rsid w:val="007C4CB5"/>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1">
    <w:name w:val="xl91"/>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4">
    <w:name w:val="xl94"/>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5">
    <w:name w:val="xl95"/>
    <w:basedOn w:val="a"/>
    <w:rsid w:val="007C4C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7C4C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7C4C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7C4C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5">
    <w:name w:val="xl105"/>
    <w:basedOn w:val="a"/>
    <w:rsid w:val="007C4C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7">
    <w:name w:val="xl107"/>
    <w:basedOn w:val="a"/>
    <w:rsid w:val="007C4C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9">
    <w:name w:val="xl109"/>
    <w:basedOn w:val="a"/>
    <w:rsid w:val="007C4CB5"/>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1">
    <w:name w:val="xl111"/>
    <w:basedOn w:val="a"/>
    <w:rsid w:val="007C4CB5"/>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2">
    <w:name w:val="xl112"/>
    <w:basedOn w:val="a"/>
    <w:rsid w:val="007C4C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5">
    <w:name w:val="xl115"/>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7C4CB5"/>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7C4CB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20">
    <w:name w:val="xl120"/>
    <w:basedOn w:val="a"/>
    <w:rsid w:val="007C4CB5"/>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21">
    <w:name w:val="xl121"/>
    <w:basedOn w:val="a"/>
    <w:rsid w:val="007C4C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1A43"/>
  </w:style>
  <w:style w:type="character" w:customStyle="1" w:styleId="WW8Num1z0">
    <w:name w:val="WW8Num1z0"/>
    <w:rsid w:val="00681A43"/>
    <w:rPr>
      <w:rFonts w:ascii="Times New Roman" w:hAnsi="Times New Roman" w:cs="Times New Roman"/>
      <w:b w:val="0"/>
      <w:i w:val="0"/>
      <w:caps w:val="0"/>
      <w:smallCaps w:val="0"/>
      <w:strike w:val="0"/>
      <w:dstrike w:val="0"/>
      <w:color w:val="000000"/>
      <w:spacing w:val="2"/>
      <w:w w:val="100"/>
      <w:position w:val="0"/>
      <w:sz w:val="24"/>
      <w:szCs w:val="28"/>
      <w:u w:val="none"/>
      <w:vertAlign w:val="baseline"/>
    </w:rPr>
  </w:style>
  <w:style w:type="character" w:customStyle="1" w:styleId="WW8Num2z0">
    <w:name w:val="WW8Num2z0"/>
    <w:rsid w:val="00681A43"/>
    <w:rPr>
      <w:rFonts w:ascii="Times New Roman" w:hAnsi="Times New Roman" w:cs="Times New Roman"/>
      <w:b w:val="0"/>
      <w:i w:val="0"/>
      <w:caps w:val="0"/>
      <w:smallCaps w:val="0"/>
      <w:strike w:val="0"/>
      <w:dstrike w:val="0"/>
      <w:color w:val="000000"/>
      <w:spacing w:val="2"/>
      <w:w w:val="100"/>
      <w:position w:val="0"/>
      <w:sz w:val="24"/>
      <w:u w:val="none"/>
      <w:vertAlign w:val="baseline"/>
    </w:rPr>
  </w:style>
  <w:style w:type="character" w:customStyle="1" w:styleId="WW8Num3z0">
    <w:name w:val="WW8Num3z0"/>
    <w:rsid w:val="00681A43"/>
    <w:rPr>
      <w:rFonts w:ascii="Times New Roman" w:hAnsi="Times New Roman" w:cs="Times New Roman" w:hint="default"/>
      <w:b w:val="0"/>
      <w:bCs w:val="0"/>
      <w:i w:val="0"/>
      <w:iCs w:val="0"/>
      <w:caps w:val="0"/>
      <w:smallCaps w:val="0"/>
      <w:strike w:val="0"/>
      <w:dstrike w:val="0"/>
      <w:color w:val="000000"/>
      <w:spacing w:val="2"/>
      <w:w w:val="100"/>
      <w:position w:val="0"/>
      <w:sz w:val="28"/>
      <w:szCs w:val="28"/>
      <w:u w:val="none"/>
      <w:vertAlign w:val="baseline"/>
    </w:rPr>
  </w:style>
  <w:style w:type="character" w:customStyle="1" w:styleId="WW8Num3z1">
    <w:name w:val="WW8Num3z1"/>
    <w:rsid w:val="00681A43"/>
    <w:rPr>
      <w:rFonts w:ascii="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z0">
    <w:name w:val="WW8Num4z0"/>
    <w:rsid w:val="00681A43"/>
    <w:rPr>
      <w:rFonts w:ascii="Times New Roman" w:hAnsi="Times New Roman" w:cs="Times New Roman" w:hint="default"/>
      <w:b/>
      <w:bCs/>
      <w:i w:val="0"/>
      <w:iCs w:val="0"/>
      <w:caps w:val="0"/>
      <w:smallCaps w:val="0"/>
      <w:strike w:val="0"/>
      <w:dstrike w:val="0"/>
      <w:color w:val="000000"/>
      <w:spacing w:val="4"/>
      <w:w w:val="100"/>
      <w:position w:val="0"/>
      <w:sz w:val="28"/>
      <w:szCs w:val="28"/>
      <w:u w:val="none"/>
      <w:vertAlign w:val="baseline"/>
    </w:rPr>
  </w:style>
  <w:style w:type="character" w:customStyle="1" w:styleId="WW8Num4z1">
    <w:name w:val="WW8Num4z1"/>
    <w:rsid w:val="00681A43"/>
    <w:rPr>
      <w:rFonts w:ascii="Times New Roman" w:hAnsi="Times New Roman" w:cs="Times New Roman" w:hint="default"/>
      <w:b/>
      <w:bCs/>
      <w:i w:val="0"/>
      <w:iCs w:val="0"/>
      <w:caps w:val="0"/>
      <w:smallCaps w:val="0"/>
      <w:strike w:val="0"/>
      <w:dstrike w:val="0"/>
      <w:color w:val="000000"/>
      <w:spacing w:val="4"/>
      <w:w w:val="100"/>
      <w:position w:val="0"/>
      <w:sz w:val="24"/>
      <w:szCs w:val="24"/>
      <w:u w:val="none"/>
      <w:vertAlign w:val="baseline"/>
    </w:rPr>
  </w:style>
  <w:style w:type="character" w:customStyle="1" w:styleId="WW8Num5z0">
    <w:name w:val="WW8Num5z0"/>
    <w:rsid w:val="00681A43"/>
  </w:style>
  <w:style w:type="character" w:customStyle="1" w:styleId="WW8Num5z1">
    <w:name w:val="WW8Num5z1"/>
    <w:rsid w:val="00681A43"/>
  </w:style>
  <w:style w:type="character" w:customStyle="1" w:styleId="WW8Num5z2">
    <w:name w:val="WW8Num5z2"/>
    <w:rsid w:val="00681A43"/>
  </w:style>
  <w:style w:type="character" w:customStyle="1" w:styleId="WW8Num5z3">
    <w:name w:val="WW8Num5z3"/>
    <w:rsid w:val="00681A43"/>
  </w:style>
  <w:style w:type="character" w:customStyle="1" w:styleId="WW8Num5z4">
    <w:name w:val="WW8Num5z4"/>
    <w:rsid w:val="00681A43"/>
  </w:style>
  <w:style w:type="character" w:customStyle="1" w:styleId="WW8Num5z5">
    <w:name w:val="WW8Num5z5"/>
    <w:rsid w:val="00681A43"/>
  </w:style>
  <w:style w:type="character" w:customStyle="1" w:styleId="WW8Num5z6">
    <w:name w:val="WW8Num5z6"/>
    <w:rsid w:val="00681A43"/>
  </w:style>
  <w:style w:type="character" w:customStyle="1" w:styleId="WW8Num5z7">
    <w:name w:val="WW8Num5z7"/>
    <w:rsid w:val="00681A43"/>
  </w:style>
  <w:style w:type="character" w:customStyle="1" w:styleId="WW8Num5z8">
    <w:name w:val="WW8Num5z8"/>
    <w:rsid w:val="00681A43"/>
  </w:style>
  <w:style w:type="character" w:customStyle="1" w:styleId="WW8Num6z0">
    <w:name w:val="WW8Num6z0"/>
    <w:rsid w:val="00681A43"/>
  </w:style>
  <w:style w:type="character" w:customStyle="1" w:styleId="WW8Num6z1">
    <w:name w:val="WW8Num6z1"/>
    <w:rsid w:val="00681A43"/>
  </w:style>
  <w:style w:type="character" w:customStyle="1" w:styleId="WW8Num6z2">
    <w:name w:val="WW8Num6z2"/>
    <w:rsid w:val="00681A43"/>
  </w:style>
  <w:style w:type="character" w:customStyle="1" w:styleId="WW8Num6z3">
    <w:name w:val="WW8Num6z3"/>
    <w:rsid w:val="00681A43"/>
  </w:style>
  <w:style w:type="character" w:customStyle="1" w:styleId="WW8Num6z4">
    <w:name w:val="WW8Num6z4"/>
    <w:rsid w:val="00681A43"/>
  </w:style>
  <w:style w:type="character" w:customStyle="1" w:styleId="WW8Num6z5">
    <w:name w:val="WW8Num6z5"/>
    <w:rsid w:val="00681A43"/>
  </w:style>
  <w:style w:type="character" w:customStyle="1" w:styleId="WW8Num6z6">
    <w:name w:val="WW8Num6z6"/>
    <w:rsid w:val="00681A43"/>
  </w:style>
  <w:style w:type="character" w:customStyle="1" w:styleId="WW8Num6z7">
    <w:name w:val="WW8Num6z7"/>
    <w:rsid w:val="00681A43"/>
  </w:style>
  <w:style w:type="character" w:customStyle="1" w:styleId="WW8Num6z8">
    <w:name w:val="WW8Num6z8"/>
    <w:rsid w:val="00681A43"/>
  </w:style>
  <w:style w:type="character" w:customStyle="1" w:styleId="WW8Num7z0">
    <w:name w:val="WW8Num7z0"/>
    <w:rsid w:val="00681A43"/>
    <w:rPr>
      <w:rFonts w:ascii="Symbol" w:hAnsi="Symbol" w:cs="Symbol"/>
    </w:rPr>
  </w:style>
  <w:style w:type="character" w:customStyle="1" w:styleId="WW8Num7z1">
    <w:name w:val="WW8Num7z1"/>
    <w:rsid w:val="00681A43"/>
  </w:style>
  <w:style w:type="character" w:customStyle="1" w:styleId="WW8Num7z2">
    <w:name w:val="WW8Num7z2"/>
    <w:rsid w:val="00681A43"/>
  </w:style>
  <w:style w:type="character" w:customStyle="1" w:styleId="WW8Num7z3">
    <w:name w:val="WW8Num7z3"/>
    <w:rsid w:val="00681A43"/>
  </w:style>
  <w:style w:type="character" w:customStyle="1" w:styleId="WW8Num7z4">
    <w:name w:val="WW8Num7z4"/>
    <w:rsid w:val="00681A43"/>
  </w:style>
  <w:style w:type="character" w:customStyle="1" w:styleId="WW8Num7z5">
    <w:name w:val="WW8Num7z5"/>
    <w:rsid w:val="00681A43"/>
  </w:style>
  <w:style w:type="character" w:customStyle="1" w:styleId="WW8Num7z6">
    <w:name w:val="WW8Num7z6"/>
    <w:rsid w:val="00681A43"/>
  </w:style>
  <w:style w:type="character" w:customStyle="1" w:styleId="WW8Num7z7">
    <w:name w:val="WW8Num7z7"/>
    <w:rsid w:val="00681A43"/>
  </w:style>
  <w:style w:type="character" w:customStyle="1" w:styleId="WW8Num7z8">
    <w:name w:val="WW8Num7z8"/>
    <w:rsid w:val="00681A43"/>
  </w:style>
  <w:style w:type="character" w:customStyle="1" w:styleId="WW8Num8z0">
    <w:name w:val="WW8Num8z0"/>
    <w:rsid w:val="00681A43"/>
    <w:rPr>
      <w:sz w:val="28"/>
      <w:szCs w:val="28"/>
    </w:rPr>
  </w:style>
  <w:style w:type="character" w:customStyle="1" w:styleId="WW8Num8z1">
    <w:name w:val="WW8Num8z1"/>
    <w:rsid w:val="00681A43"/>
  </w:style>
  <w:style w:type="character" w:customStyle="1" w:styleId="WW8Num8z2">
    <w:name w:val="WW8Num8z2"/>
    <w:rsid w:val="00681A43"/>
  </w:style>
  <w:style w:type="character" w:customStyle="1" w:styleId="WW8Num8z3">
    <w:name w:val="WW8Num8z3"/>
    <w:rsid w:val="00681A43"/>
  </w:style>
  <w:style w:type="character" w:customStyle="1" w:styleId="WW8Num8z4">
    <w:name w:val="WW8Num8z4"/>
    <w:rsid w:val="00681A43"/>
  </w:style>
  <w:style w:type="character" w:customStyle="1" w:styleId="WW8Num8z5">
    <w:name w:val="WW8Num8z5"/>
    <w:rsid w:val="00681A43"/>
  </w:style>
  <w:style w:type="character" w:customStyle="1" w:styleId="WW8Num8z6">
    <w:name w:val="WW8Num8z6"/>
    <w:rsid w:val="00681A43"/>
  </w:style>
  <w:style w:type="character" w:customStyle="1" w:styleId="WW8Num8z7">
    <w:name w:val="WW8Num8z7"/>
    <w:rsid w:val="00681A43"/>
  </w:style>
  <w:style w:type="character" w:customStyle="1" w:styleId="WW8Num8z8">
    <w:name w:val="WW8Num8z8"/>
    <w:rsid w:val="00681A43"/>
  </w:style>
  <w:style w:type="character" w:customStyle="1" w:styleId="WW8Num9z0">
    <w:name w:val="WW8Num9z0"/>
    <w:rsid w:val="00681A43"/>
  </w:style>
  <w:style w:type="character" w:customStyle="1" w:styleId="WW8Num9z1">
    <w:name w:val="WW8Num9z1"/>
    <w:rsid w:val="00681A43"/>
  </w:style>
  <w:style w:type="character" w:customStyle="1" w:styleId="WW8Num9z2">
    <w:name w:val="WW8Num9z2"/>
    <w:rsid w:val="00681A43"/>
  </w:style>
  <w:style w:type="character" w:customStyle="1" w:styleId="WW8Num9z3">
    <w:name w:val="WW8Num9z3"/>
    <w:rsid w:val="00681A43"/>
  </w:style>
  <w:style w:type="character" w:customStyle="1" w:styleId="WW8Num9z4">
    <w:name w:val="WW8Num9z4"/>
    <w:rsid w:val="00681A43"/>
  </w:style>
  <w:style w:type="character" w:customStyle="1" w:styleId="WW8Num9z5">
    <w:name w:val="WW8Num9z5"/>
    <w:rsid w:val="00681A43"/>
  </w:style>
  <w:style w:type="character" w:customStyle="1" w:styleId="WW8Num9z6">
    <w:name w:val="WW8Num9z6"/>
    <w:rsid w:val="00681A43"/>
  </w:style>
  <w:style w:type="character" w:customStyle="1" w:styleId="WW8Num9z7">
    <w:name w:val="WW8Num9z7"/>
    <w:rsid w:val="00681A43"/>
  </w:style>
  <w:style w:type="character" w:customStyle="1" w:styleId="WW8Num9z8">
    <w:name w:val="WW8Num9z8"/>
    <w:rsid w:val="00681A43"/>
  </w:style>
  <w:style w:type="character" w:customStyle="1" w:styleId="WW8Num10z0">
    <w:name w:val="WW8Num10z0"/>
    <w:rsid w:val="00681A43"/>
  </w:style>
  <w:style w:type="character" w:customStyle="1" w:styleId="WW8Num10z1">
    <w:name w:val="WW8Num10z1"/>
    <w:rsid w:val="00681A43"/>
  </w:style>
  <w:style w:type="character" w:customStyle="1" w:styleId="WW8Num10z2">
    <w:name w:val="WW8Num10z2"/>
    <w:rsid w:val="00681A43"/>
  </w:style>
  <w:style w:type="character" w:customStyle="1" w:styleId="WW8Num10z3">
    <w:name w:val="WW8Num10z3"/>
    <w:rsid w:val="00681A43"/>
  </w:style>
  <w:style w:type="character" w:customStyle="1" w:styleId="WW8Num10z4">
    <w:name w:val="WW8Num10z4"/>
    <w:rsid w:val="00681A43"/>
  </w:style>
  <w:style w:type="character" w:customStyle="1" w:styleId="WW8Num10z5">
    <w:name w:val="WW8Num10z5"/>
    <w:rsid w:val="00681A43"/>
  </w:style>
  <w:style w:type="character" w:customStyle="1" w:styleId="WW8Num10z6">
    <w:name w:val="WW8Num10z6"/>
    <w:rsid w:val="00681A43"/>
  </w:style>
  <w:style w:type="character" w:customStyle="1" w:styleId="WW8Num10z7">
    <w:name w:val="WW8Num10z7"/>
    <w:rsid w:val="00681A43"/>
  </w:style>
  <w:style w:type="character" w:customStyle="1" w:styleId="WW8Num10z8">
    <w:name w:val="WW8Num10z8"/>
    <w:rsid w:val="00681A43"/>
  </w:style>
  <w:style w:type="character" w:customStyle="1" w:styleId="WW8Num11z0">
    <w:name w:val="WW8Num11z0"/>
    <w:rsid w:val="00681A43"/>
    <w:rPr>
      <w:rFonts w:ascii="Symbol" w:hAnsi="Symbol" w:cs="Symbol"/>
      <w:sz w:val="28"/>
      <w:szCs w:val="28"/>
      <w:highlight w:val="yellow"/>
    </w:rPr>
  </w:style>
  <w:style w:type="character" w:customStyle="1" w:styleId="WW8Num11z1">
    <w:name w:val="WW8Num11z1"/>
    <w:rsid w:val="00681A43"/>
  </w:style>
  <w:style w:type="character" w:customStyle="1" w:styleId="WW8Num11z2">
    <w:name w:val="WW8Num11z2"/>
    <w:rsid w:val="00681A43"/>
  </w:style>
  <w:style w:type="character" w:customStyle="1" w:styleId="WW8Num11z3">
    <w:name w:val="WW8Num11z3"/>
    <w:rsid w:val="00681A43"/>
  </w:style>
  <w:style w:type="character" w:customStyle="1" w:styleId="WW8Num11z4">
    <w:name w:val="WW8Num11z4"/>
    <w:rsid w:val="00681A43"/>
  </w:style>
  <w:style w:type="character" w:customStyle="1" w:styleId="WW8Num11z5">
    <w:name w:val="WW8Num11z5"/>
    <w:rsid w:val="00681A43"/>
  </w:style>
  <w:style w:type="character" w:customStyle="1" w:styleId="WW8Num11z6">
    <w:name w:val="WW8Num11z6"/>
    <w:rsid w:val="00681A43"/>
  </w:style>
  <w:style w:type="character" w:customStyle="1" w:styleId="WW8Num11z7">
    <w:name w:val="WW8Num11z7"/>
    <w:rsid w:val="00681A43"/>
  </w:style>
  <w:style w:type="character" w:customStyle="1" w:styleId="WW8Num11z8">
    <w:name w:val="WW8Num11z8"/>
    <w:rsid w:val="00681A43"/>
  </w:style>
  <w:style w:type="character" w:customStyle="1" w:styleId="WW8Num12z0">
    <w:name w:val="WW8Num12z0"/>
    <w:rsid w:val="00681A43"/>
    <w:rPr>
      <w:rFonts w:hint="default"/>
    </w:rPr>
  </w:style>
  <w:style w:type="character" w:customStyle="1" w:styleId="WW8Num12z1">
    <w:name w:val="WW8Num12z1"/>
    <w:rsid w:val="00681A43"/>
  </w:style>
  <w:style w:type="character" w:customStyle="1" w:styleId="WW8Num12z2">
    <w:name w:val="WW8Num12z2"/>
    <w:rsid w:val="00681A43"/>
  </w:style>
  <w:style w:type="character" w:customStyle="1" w:styleId="WW8Num12z3">
    <w:name w:val="WW8Num12z3"/>
    <w:rsid w:val="00681A43"/>
  </w:style>
  <w:style w:type="character" w:customStyle="1" w:styleId="WW8Num12z4">
    <w:name w:val="WW8Num12z4"/>
    <w:rsid w:val="00681A43"/>
  </w:style>
  <w:style w:type="character" w:customStyle="1" w:styleId="WW8Num12z5">
    <w:name w:val="WW8Num12z5"/>
    <w:rsid w:val="00681A43"/>
  </w:style>
  <w:style w:type="character" w:customStyle="1" w:styleId="WW8Num12z6">
    <w:name w:val="WW8Num12z6"/>
    <w:rsid w:val="00681A43"/>
  </w:style>
  <w:style w:type="character" w:customStyle="1" w:styleId="WW8Num12z7">
    <w:name w:val="WW8Num12z7"/>
    <w:rsid w:val="00681A43"/>
  </w:style>
  <w:style w:type="character" w:customStyle="1" w:styleId="WW8Num12z8">
    <w:name w:val="WW8Num12z8"/>
    <w:rsid w:val="00681A43"/>
  </w:style>
  <w:style w:type="character" w:customStyle="1" w:styleId="WW8Num13z0">
    <w:name w:val="WW8Num13z0"/>
    <w:rsid w:val="00681A43"/>
    <w:rPr>
      <w:rFonts w:hint="default"/>
    </w:rPr>
  </w:style>
  <w:style w:type="character" w:customStyle="1" w:styleId="WW8Num13z1">
    <w:name w:val="WW8Num13z1"/>
    <w:rsid w:val="00681A43"/>
  </w:style>
  <w:style w:type="character" w:customStyle="1" w:styleId="WW8Num13z2">
    <w:name w:val="WW8Num13z2"/>
    <w:rsid w:val="00681A43"/>
  </w:style>
  <w:style w:type="character" w:customStyle="1" w:styleId="WW8Num13z3">
    <w:name w:val="WW8Num13z3"/>
    <w:rsid w:val="00681A43"/>
  </w:style>
  <w:style w:type="character" w:customStyle="1" w:styleId="WW8Num13z4">
    <w:name w:val="WW8Num13z4"/>
    <w:rsid w:val="00681A43"/>
  </w:style>
  <w:style w:type="character" w:customStyle="1" w:styleId="WW8Num13z5">
    <w:name w:val="WW8Num13z5"/>
    <w:rsid w:val="00681A43"/>
  </w:style>
  <w:style w:type="character" w:customStyle="1" w:styleId="WW8Num13z6">
    <w:name w:val="WW8Num13z6"/>
    <w:rsid w:val="00681A43"/>
  </w:style>
  <w:style w:type="character" w:customStyle="1" w:styleId="WW8Num13z7">
    <w:name w:val="WW8Num13z7"/>
    <w:rsid w:val="00681A43"/>
  </w:style>
  <w:style w:type="character" w:customStyle="1" w:styleId="WW8Num13z8">
    <w:name w:val="WW8Num13z8"/>
    <w:rsid w:val="00681A43"/>
  </w:style>
  <w:style w:type="character" w:customStyle="1" w:styleId="WW8Num14z0">
    <w:name w:val="WW8Num14z0"/>
    <w:rsid w:val="00681A43"/>
    <w:rPr>
      <w:rFonts w:hint="default"/>
    </w:rPr>
  </w:style>
  <w:style w:type="character" w:customStyle="1" w:styleId="WW8Num14z1">
    <w:name w:val="WW8Num14z1"/>
    <w:rsid w:val="00681A43"/>
  </w:style>
  <w:style w:type="character" w:customStyle="1" w:styleId="WW8Num14z2">
    <w:name w:val="WW8Num14z2"/>
    <w:rsid w:val="00681A43"/>
  </w:style>
  <w:style w:type="character" w:customStyle="1" w:styleId="WW8Num14z3">
    <w:name w:val="WW8Num14z3"/>
    <w:rsid w:val="00681A43"/>
  </w:style>
  <w:style w:type="character" w:customStyle="1" w:styleId="WW8Num14z4">
    <w:name w:val="WW8Num14z4"/>
    <w:rsid w:val="00681A43"/>
  </w:style>
  <w:style w:type="character" w:customStyle="1" w:styleId="WW8Num14z5">
    <w:name w:val="WW8Num14z5"/>
    <w:rsid w:val="00681A43"/>
  </w:style>
  <w:style w:type="character" w:customStyle="1" w:styleId="WW8Num14z6">
    <w:name w:val="WW8Num14z6"/>
    <w:rsid w:val="00681A43"/>
  </w:style>
  <w:style w:type="character" w:customStyle="1" w:styleId="WW8Num14z7">
    <w:name w:val="WW8Num14z7"/>
    <w:rsid w:val="00681A43"/>
  </w:style>
  <w:style w:type="character" w:customStyle="1" w:styleId="WW8Num14z8">
    <w:name w:val="WW8Num14z8"/>
    <w:rsid w:val="00681A43"/>
  </w:style>
  <w:style w:type="character" w:customStyle="1" w:styleId="WW8Num15z0">
    <w:name w:val="WW8Num15z0"/>
    <w:rsid w:val="00681A43"/>
    <w:rPr>
      <w:rFonts w:hint="default"/>
    </w:rPr>
  </w:style>
  <w:style w:type="character" w:customStyle="1" w:styleId="WW8Num15z1">
    <w:name w:val="WW8Num15z1"/>
    <w:rsid w:val="00681A43"/>
  </w:style>
  <w:style w:type="character" w:customStyle="1" w:styleId="WW8Num15z2">
    <w:name w:val="WW8Num15z2"/>
    <w:rsid w:val="00681A43"/>
  </w:style>
  <w:style w:type="character" w:customStyle="1" w:styleId="WW8Num15z3">
    <w:name w:val="WW8Num15z3"/>
    <w:rsid w:val="00681A43"/>
  </w:style>
  <w:style w:type="character" w:customStyle="1" w:styleId="WW8Num15z4">
    <w:name w:val="WW8Num15z4"/>
    <w:rsid w:val="00681A43"/>
  </w:style>
  <w:style w:type="character" w:customStyle="1" w:styleId="WW8Num15z5">
    <w:name w:val="WW8Num15z5"/>
    <w:rsid w:val="00681A43"/>
  </w:style>
  <w:style w:type="character" w:customStyle="1" w:styleId="WW8Num15z6">
    <w:name w:val="WW8Num15z6"/>
    <w:rsid w:val="00681A43"/>
  </w:style>
  <w:style w:type="character" w:customStyle="1" w:styleId="WW8Num15z7">
    <w:name w:val="WW8Num15z7"/>
    <w:rsid w:val="00681A43"/>
  </w:style>
  <w:style w:type="character" w:customStyle="1" w:styleId="WW8Num15z8">
    <w:name w:val="WW8Num15z8"/>
    <w:rsid w:val="00681A43"/>
  </w:style>
  <w:style w:type="character" w:customStyle="1" w:styleId="WW8Num16z0">
    <w:name w:val="WW8Num16z0"/>
    <w:rsid w:val="00681A43"/>
    <w:rPr>
      <w:rFonts w:ascii="Symbol" w:hAnsi="Symbol" w:cs="Symbol" w:hint="default"/>
      <w:sz w:val="28"/>
      <w:szCs w:val="28"/>
    </w:rPr>
  </w:style>
  <w:style w:type="character" w:customStyle="1" w:styleId="WW8Num16z1">
    <w:name w:val="WW8Num16z1"/>
    <w:rsid w:val="00681A43"/>
    <w:rPr>
      <w:rFonts w:ascii="Courier New" w:hAnsi="Courier New" w:cs="Courier New" w:hint="default"/>
    </w:rPr>
  </w:style>
  <w:style w:type="character" w:customStyle="1" w:styleId="WW8Num16z2">
    <w:name w:val="WW8Num16z2"/>
    <w:rsid w:val="00681A43"/>
    <w:rPr>
      <w:rFonts w:ascii="Wingdings" w:hAnsi="Wingdings" w:cs="Wingdings" w:hint="default"/>
    </w:rPr>
  </w:style>
  <w:style w:type="character" w:customStyle="1" w:styleId="WW8Num17z0">
    <w:name w:val="WW8Num17z0"/>
    <w:rsid w:val="00681A43"/>
  </w:style>
  <w:style w:type="character" w:customStyle="1" w:styleId="WW8Num17z1">
    <w:name w:val="WW8Num17z1"/>
    <w:rsid w:val="00681A43"/>
  </w:style>
  <w:style w:type="character" w:customStyle="1" w:styleId="WW8Num17z2">
    <w:name w:val="WW8Num17z2"/>
    <w:rsid w:val="00681A43"/>
  </w:style>
  <w:style w:type="character" w:customStyle="1" w:styleId="WW8Num17z3">
    <w:name w:val="WW8Num17z3"/>
    <w:rsid w:val="00681A43"/>
  </w:style>
  <w:style w:type="character" w:customStyle="1" w:styleId="WW8Num17z4">
    <w:name w:val="WW8Num17z4"/>
    <w:rsid w:val="00681A43"/>
  </w:style>
  <w:style w:type="character" w:customStyle="1" w:styleId="WW8Num17z5">
    <w:name w:val="WW8Num17z5"/>
    <w:rsid w:val="00681A43"/>
  </w:style>
  <w:style w:type="character" w:customStyle="1" w:styleId="WW8Num17z6">
    <w:name w:val="WW8Num17z6"/>
    <w:rsid w:val="00681A43"/>
  </w:style>
  <w:style w:type="character" w:customStyle="1" w:styleId="WW8Num17z7">
    <w:name w:val="WW8Num17z7"/>
    <w:rsid w:val="00681A43"/>
  </w:style>
  <w:style w:type="character" w:customStyle="1" w:styleId="WW8Num17z8">
    <w:name w:val="WW8Num17z8"/>
    <w:rsid w:val="00681A43"/>
  </w:style>
  <w:style w:type="character" w:customStyle="1" w:styleId="10">
    <w:name w:val="Основной шрифт абзаца1"/>
    <w:rsid w:val="00681A43"/>
  </w:style>
  <w:style w:type="character" w:styleId="a3">
    <w:name w:val="Hyperlink"/>
    <w:uiPriority w:val="99"/>
    <w:rsid w:val="00681A43"/>
    <w:rPr>
      <w:color w:val="0000FF"/>
      <w:u w:val="single"/>
    </w:rPr>
  </w:style>
  <w:style w:type="character" w:customStyle="1" w:styleId="a4">
    <w:name w:val="Основной текст Знак"/>
    <w:rsid w:val="00681A43"/>
    <w:rPr>
      <w:b/>
      <w:sz w:val="28"/>
      <w:lang w:val="ru-RU" w:bidi="ar-SA"/>
    </w:rPr>
  </w:style>
  <w:style w:type="character" w:customStyle="1" w:styleId="ConsPlusNormal">
    <w:name w:val="ConsPlusNormal Знак"/>
    <w:rsid w:val="00681A43"/>
    <w:rPr>
      <w:rFonts w:ascii="Arial" w:hAnsi="Arial" w:cs="Arial"/>
      <w:lang w:val="ru-RU" w:bidi="ar-SA"/>
    </w:rPr>
  </w:style>
  <w:style w:type="character" w:customStyle="1" w:styleId="3">
    <w:name w:val="Основной текст (3)_"/>
    <w:rsid w:val="00681A43"/>
    <w:rPr>
      <w:b/>
      <w:bCs/>
      <w:spacing w:val="6"/>
      <w:lang w:bidi="ar-SA"/>
    </w:rPr>
  </w:style>
  <w:style w:type="character" w:customStyle="1" w:styleId="30">
    <w:name w:val="Заголовок №3_"/>
    <w:rsid w:val="00681A43"/>
    <w:rPr>
      <w:b/>
      <w:bCs/>
      <w:spacing w:val="6"/>
      <w:lang w:bidi="ar-SA"/>
    </w:rPr>
  </w:style>
  <w:style w:type="character" w:customStyle="1" w:styleId="a5">
    <w:name w:val="Подпись к таблице_"/>
    <w:rsid w:val="00681A43"/>
    <w:rPr>
      <w:b/>
      <w:bCs/>
      <w:spacing w:val="6"/>
      <w:lang w:bidi="ar-SA"/>
    </w:rPr>
  </w:style>
  <w:style w:type="character" w:customStyle="1" w:styleId="Georgia">
    <w:name w:val="Основной текст + Georgia"/>
    <w:rsid w:val="00681A43"/>
    <w:rPr>
      <w:rFonts w:ascii="Georgia" w:hAnsi="Georgia" w:cs="Georgia" w:hint="default"/>
      <w:spacing w:val="2"/>
      <w:sz w:val="19"/>
      <w:szCs w:val="19"/>
      <w:lang w:bidi="ar-SA"/>
    </w:rPr>
  </w:style>
  <w:style w:type="character" w:customStyle="1" w:styleId="0pt4">
    <w:name w:val="Основной текст + Интервал 0 pt4"/>
    <w:rsid w:val="00681A43"/>
    <w:rPr>
      <w:spacing w:val="2"/>
      <w:lang w:bidi="ar-SA"/>
    </w:rPr>
  </w:style>
  <w:style w:type="character" w:customStyle="1" w:styleId="30pt1">
    <w:name w:val="Заголовок №3 + Интервал 0 pt1"/>
    <w:rsid w:val="00681A43"/>
    <w:rPr>
      <w:b/>
      <w:bCs/>
      <w:spacing w:val="4"/>
      <w:lang w:bidi="ar-SA"/>
    </w:rPr>
  </w:style>
  <w:style w:type="character" w:customStyle="1" w:styleId="11">
    <w:name w:val="Основной текст + Полужирный1"/>
    <w:rsid w:val="00681A43"/>
    <w:rPr>
      <w:b/>
      <w:bCs/>
      <w:spacing w:val="4"/>
      <w:lang w:bidi="ar-SA"/>
    </w:rPr>
  </w:style>
  <w:style w:type="character" w:customStyle="1" w:styleId="30pt10">
    <w:name w:val="Основной текст (3) + Интервал 0 pt1"/>
    <w:rsid w:val="00681A43"/>
    <w:rPr>
      <w:b/>
      <w:bCs/>
      <w:spacing w:val="4"/>
      <w:lang w:bidi="ar-SA"/>
    </w:rPr>
  </w:style>
  <w:style w:type="character" w:customStyle="1" w:styleId="a6">
    <w:name w:val="Основной текст_"/>
    <w:rsid w:val="00681A43"/>
    <w:rPr>
      <w:sz w:val="27"/>
      <w:szCs w:val="27"/>
      <w:shd w:val="clear" w:color="auto" w:fill="FFFFFF"/>
      <w:lang w:bidi="ar-SA"/>
    </w:rPr>
  </w:style>
  <w:style w:type="character" w:customStyle="1" w:styleId="a7">
    <w:name w:val="Верхний колонтитул Знак"/>
    <w:rsid w:val="00681A43"/>
    <w:rPr>
      <w:sz w:val="24"/>
      <w:szCs w:val="24"/>
      <w:lang w:val="ru-RU" w:bidi="ar-SA"/>
    </w:rPr>
  </w:style>
  <w:style w:type="character" w:customStyle="1" w:styleId="2">
    <w:name w:val="Знак Знак2"/>
    <w:rsid w:val="00681A43"/>
    <w:rPr>
      <w:b/>
      <w:sz w:val="28"/>
      <w:lang w:val="ru-RU" w:bidi="ar-SA"/>
    </w:rPr>
  </w:style>
  <w:style w:type="character" w:customStyle="1" w:styleId="0pt1">
    <w:name w:val="Подпись к таблице + Интервал 0 pt1"/>
    <w:rsid w:val="00681A43"/>
    <w:rPr>
      <w:b/>
      <w:bCs/>
      <w:spacing w:val="4"/>
      <w:lang w:bidi="ar-SA"/>
    </w:rPr>
  </w:style>
  <w:style w:type="character" w:customStyle="1" w:styleId="8">
    <w:name w:val="Основной текст + 8"/>
    <w:rsid w:val="00681A43"/>
    <w:rPr>
      <w:spacing w:val="5"/>
      <w:sz w:val="17"/>
      <w:szCs w:val="17"/>
      <w:lang w:bidi="ar-SA"/>
    </w:rPr>
  </w:style>
  <w:style w:type="character" w:customStyle="1" w:styleId="82">
    <w:name w:val="Основной текст + 82"/>
    <w:rsid w:val="00681A43"/>
    <w:rPr>
      <w:b/>
      <w:bCs/>
      <w:spacing w:val="5"/>
      <w:sz w:val="17"/>
      <w:szCs w:val="17"/>
      <w:lang w:bidi="ar-SA"/>
    </w:rPr>
  </w:style>
  <w:style w:type="character" w:customStyle="1" w:styleId="81">
    <w:name w:val="Основной текст + 81"/>
    <w:rsid w:val="00681A43"/>
    <w:rPr>
      <w:spacing w:val="5"/>
      <w:sz w:val="17"/>
      <w:szCs w:val="17"/>
      <w:lang w:val="ru-RU" w:eastAsia="ru-RU" w:bidi="ar-SA"/>
    </w:rPr>
  </w:style>
  <w:style w:type="character" w:customStyle="1" w:styleId="a8">
    <w:name w:val="Знак Знак"/>
    <w:rsid w:val="00681A43"/>
    <w:rPr>
      <w:b/>
      <w:sz w:val="28"/>
      <w:lang w:val="ru-RU" w:bidi="ar-SA"/>
    </w:rPr>
  </w:style>
  <w:style w:type="character" w:customStyle="1" w:styleId="a9">
    <w:name w:val="Текст выноски Знак"/>
    <w:rsid w:val="00681A43"/>
    <w:rPr>
      <w:rFonts w:ascii="Tahoma" w:hAnsi="Tahoma" w:cs="Tahoma"/>
      <w:sz w:val="16"/>
      <w:szCs w:val="16"/>
    </w:rPr>
  </w:style>
  <w:style w:type="paragraph" w:customStyle="1" w:styleId="aa">
    <w:name w:val="Заголовок"/>
    <w:basedOn w:val="a"/>
    <w:next w:val="ab"/>
    <w:rsid w:val="00681A43"/>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12"/>
    <w:rsid w:val="00681A43"/>
    <w:pPr>
      <w:suppressAutoHyphens/>
      <w:spacing w:after="0" w:line="240" w:lineRule="auto"/>
    </w:pPr>
    <w:rPr>
      <w:rFonts w:ascii="Times New Roman" w:eastAsia="Times New Roman" w:hAnsi="Times New Roman" w:cs="Times New Roman"/>
      <w:b/>
      <w:sz w:val="28"/>
      <w:szCs w:val="20"/>
      <w:lang w:eastAsia="zh-CN"/>
    </w:rPr>
  </w:style>
  <w:style w:type="character" w:customStyle="1" w:styleId="12">
    <w:name w:val="Основной текст Знак1"/>
    <w:basedOn w:val="a0"/>
    <w:link w:val="ab"/>
    <w:rsid w:val="00681A43"/>
    <w:rPr>
      <w:rFonts w:ascii="Times New Roman" w:eastAsia="Times New Roman" w:hAnsi="Times New Roman" w:cs="Times New Roman"/>
      <w:b/>
      <w:sz w:val="28"/>
      <w:szCs w:val="20"/>
      <w:lang w:eastAsia="zh-CN"/>
    </w:rPr>
  </w:style>
  <w:style w:type="paragraph" w:styleId="ac">
    <w:name w:val="List"/>
    <w:basedOn w:val="ab"/>
    <w:rsid w:val="00681A43"/>
    <w:rPr>
      <w:rFonts w:cs="Mangal"/>
    </w:rPr>
  </w:style>
  <w:style w:type="paragraph" w:styleId="ad">
    <w:name w:val="caption"/>
    <w:basedOn w:val="a"/>
    <w:qFormat/>
    <w:rsid w:val="00681A4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681A4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681A43"/>
    <w:pPr>
      <w:widowControl w:val="0"/>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ConsPlusNormal0">
    <w:name w:val="ConsPlusNormal"/>
    <w:rsid w:val="00681A4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e">
    <w:name w:val="Стиль"/>
    <w:rsid w:val="00681A4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
    <w:name w:val="Абзац_письма"/>
    <w:basedOn w:val="a"/>
    <w:rsid w:val="00681A43"/>
    <w:pPr>
      <w:widowControl w:val="0"/>
      <w:suppressAutoHyphens/>
      <w:spacing w:after="0" w:line="360" w:lineRule="auto"/>
      <w:ind w:firstLine="709"/>
      <w:jc w:val="both"/>
    </w:pPr>
    <w:rPr>
      <w:rFonts w:ascii="Times New Roman" w:eastAsia="Times New Roman" w:hAnsi="Times New Roman" w:cs="Times New Roman"/>
      <w:sz w:val="26"/>
      <w:szCs w:val="26"/>
      <w:lang w:eastAsia="zh-CN"/>
    </w:rPr>
  </w:style>
  <w:style w:type="paragraph" w:customStyle="1" w:styleId="31">
    <w:name w:val="Основной текст (3)1"/>
    <w:basedOn w:val="a"/>
    <w:rsid w:val="00681A43"/>
    <w:pPr>
      <w:widowControl w:val="0"/>
      <w:shd w:val="clear" w:color="auto" w:fill="FFFFFF"/>
      <w:suppressAutoHyphens/>
      <w:spacing w:before="240" w:after="540" w:line="298" w:lineRule="exact"/>
      <w:ind w:hanging="2180"/>
      <w:jc w:val="both"/>
    </w:pPr>
    <w:rPr>
      <w:rFonts w:ascii="Times New Roman" w:eastAsia="Times New Roman" w:hAnsi="Times New Roman" w:cs="Times New Roman"/>
      <w:b/>
      <w:bCs/>
      <w:spacing w:val="6"/>
      <w:sz w:val="20"/>
      <w:szCs w:val="20"/>
      <w:lang w:eastAsia="ru-RU"/>
    </w:rPr>
  </w:style>
  <w:style w:type="paragraph" w:customStyle="1" w:styleId="310">
    <w:name w:val="Заголовок №31"/>
    <w:basedOn w:val="a"/>
    <w:rsid w:val="00681A43"/>
    <w:pPr>
      <w:widowControl w:val="0"/>
      <w:shd w:val="clear" w:color="auto" w:fill="FFFFFF"/>
      <w:suppressAutoHyphens/>
      <w:spacing w:before="240" w:after="420" w:line="240" w:lineRule="atLeast"/>
    </w:pPr>
    <w:rPr>
      <w:rFonts w:ascii="Times New Roman" w:eastAsia="Times New Roman" w:hAnsi="Times New Roman" w:cs="Times New Roman"/>
      <w:b/>
      <w:bCs/>
      <w:spacing w:val="6"/>
      <w:sz w:val="20"/>
      <w:szCs w:val="20"/>
      <w:lang w:eastAsia="ru-RU"/>
    </w:rPr>
  </w:style>
  <w:style w:type="paragraph" w:customStyle="1" w:styleId="14">
    <w:name w:val="Подпись к таблице1"/>
    <w:basedOn w:val="a"/>
    <w:rsid w:val="00681A43"/>
    <w:pPr>
      <w:widowControl w:val="0"/>
      <w:shd w:val="clear" w:color="auto" w:fill="FFFFFF"/>
      <w:suppressAutoHyphens/>
      <w:spacing w:after="0" w:line="240" w:lineRule="atLeast"/>
    </w:pPr>
    <w:rPr>
      <w:rFonts w:ascii="Times New Roman" w:eastAsia="Times New Roman" w:hAnsi="Times New Roman" w:cs="Times New Roman"/>
      <w:b/>
      <w:bCs/>
      <w:spacing w:val="6"/>
      <w:sz w:val="20"/>
      <w:szCs w:val="20"/>
      <w:lang w:eastAsia="ru-RU"/>
    </w:rPr>
  </w:style>
  <w:style w:type="paragraph" w:customStyle="1" w:styleId="Default">
    <w:name w:val="Default"/>
    <w:rsid w:val="00681A4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0">
    <w:name w:val="Основной текст14"/>
    <w:basedOn w:val="a"/>
    <w:rsid w:val="00681A43"/>
    <w:pPr>
      <w:shd w:val="clear" w:color="auto" w:fill="FFFFFF"/>
      <w:suppressAutoHyphens/>
      <w:spacing w:before="1740" w:after="300" w:line="293" w:lineRule="exact"/>
      <w:ind w:hanging="560"/>
    </w:pPr>
    <w:rPr>
      <w:rFonts w:ascii="Times New Roman" w:eastAsia="Times New Roman" w:hAnsi="Times New Roman" w:cs="Times New Roman"/>
      <w:sz w:val="27"/>
      <w:szCs w:val="27"/>
      <w:shd w:val="clear" w:color="auto" w:fill="FFFFFF"/>
      <w:lang w:eastAsia="ru-RU"/>
    </w:rPr>
  </w:style>
  <w:style w:type="paragraph" w:styleId="af0">
    <w:name w:val="header"/>
    <w:basedOn w:val="a"/>
    <w:link w:val="15"/>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Верхний колонтитул Знак1"/>
    <w:basedOn w:val="a0"/>
    <w:link w:val="af0"/>
    <w:rsid w:val="00681A43"/>
    <w:rPr>
      <w:rFonts w:ascii="Times New Roman" w:eastAsia="Times New Roman" w:hAnsi="Times New Roman" w:cs="Times New Roman"/>
      <w:sz w:val="24"/>
      <w:szCs w:val="24"/>
      <w:lang w:eastAsia="zh-CN"/>
    </w:rPr>
  </w:style>
  <w:style w:type="paragraph" w:styleId="af1">
    <w:name w:val="List Paragraph"/>
    <w:basedOn w:val="a"/>
    <w:qFormat/>
    <w:rsid w:val="00681A43"/>
    <w:pPr>
      <w:suppressAutoHyphens/>
      <w:ind w:left="720"/>
      <w:contextualSpacing/>
    </w:pPr>
    <w:rPr>
      <w:rFonts w:ascii="Calibri" w:eastAsia="MS Mincho" w:hAnsi="Calibri" w:cs="Calibri"/>
      <w:lang w:eastAsia="zh-CN"/>
    </w:rPr>
  </w:style>
  <w:style w:type="paragraph" w:styleId="af2">
    <w:name w:val="footer"/>
    <w:basedOn w:val="a"/>
    <w:link w:val="af3"/>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rsid w:val="00681A43"/>
    <w:rPr>
      <w:rFonts w:ascii="Times New Roman" w:eastAsia="Times New Roman" w:hAnsi="Times New Roman" w:cs="Times New Roman"/>
      <w:sz w:val="24"/>
      <w:szCs w:val="24"/>
      <w:lang w:eastAsia="zh-CN"/>
    </w:rPr>
  </w:style>
  <w:style w:type="paragraph" w:styleId="af4">
    <w:name w:val="Balloon Text"/>
    <w:basedOn w:val="a"/>
    <w:link w:val="16"/>
    <w:rsid w:val="00681A43"/>
    <w:pPr>
      <w:suppressAutoHyphens/>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f4"/>
    <w:rsid w:val="00681A43"/>
    <w:rPr>
      <w:rFonts w:ascii="Tahoma" w:eastAsia="Times New Roman" w:hAnsi="Tahoma" w:cs="Tahoma"/>
      <w:sz w:val="16"/>
      <w:szCs w:val="16"/>
      <w:lang w:eastAsia="zh-CN"/>
    </w:rPr>
  </w:style>
  <w:style w:type="paragraph" w:customStyle="1" w:styleId="af5">
    <w:name w:val="Содержимое таблицы"/>
    <w:basedOn w:val="a"/>
    <w:rsid w:val="00681A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681A43"/>
    <w:pPr>
      <w:jc w:val="center"/>
    </w:pPr>
    <w:rPr>
      <w:b/>
      <w:bCs/>
    </w:rPr>
  </w:style>
  <w:style w:type="character" w:styleId="af7">
    <w:name w:val="FollowedHyperlink"/>
    <w:basedOn w:val="a0"/>
    <w:uiPriority w:val="99"/>
    <w:semiHidden/>
    <w:unhideWhenUsed/>
    <w:rsid w:val="007C4CB5"/>
    <w:rPr>
      <w:color w:val="800080"/>
      <w:u w:val="single"/>
    </w:rPr>
  </w:style>
  <w:style w:type="paragraph" w:customStyle="1" w:styleId="xl66">
    <w:name w:val="xl66"/>
    <w:basedOn w:val="a"/>
    <w:rsid w:val="007C4CB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4CB5"/>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C4C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rsid w:val="007C4C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0"/>
      <w:szCs w:val="30"/>
      <w:lang w:eastAsia="ru-RU"/>
    </w:rPr>
  </w:style>
  <w:style w:type="paragraph" w:customStyle="1" w:styleId="xl70">
    <w:name w:val="xl70"/>
    <w:basedOn w:val="a"/>
    <w:rsid w:val="007C4CB5"/>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8"/>
      <w:szCs w:val="28"/>
      <w:lang w:eastAsia="ru-RU"/>
    </w:rPr>
  </w:style>
  <w:style w:type="paragraph" w:customStyle="1" w:styleId="xl71">
    <w:name w:val="xl71"/>
    <w:basedOn w:val="a"/>
    <w:rsid w:val="007C4CB5"/>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2">
    <w:name w:val="xl72"/>
    <w:basedOn w:val="a"/>
    <w:rsid w:val="007C4CB5"/>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30"/>
      <w:szCs w:val="30"/>
      <w:lang w:eastAsia="ru-RU"/>
    </w:rPr>
  </w:style>
  <w:style w:type="paragraph" w:customStyle="1" w:styleId="xl73">
    <w:name w:val="xl73"/>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7C4C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84">
    <w:name w:val="xl84"/>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6">
    <w:name w:val="xl86"/>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7C4CB5"/>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89">
    <w:name w:val="xl89"/>
    <w:basedOn w:val="a"/>
    <w:rsid w:val="007C4CB5"/>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1">
    <w:name w:val="xl91"/>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4">
    <w:name w:val="xl94"/>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5">
    <w:name w:val="xl95"/>
    <w:basedOn w:val="a"/>
    <w:rsid w:val="007C4C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7C4C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7C4C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7C4C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5">
    <w:name w:val="xl105"/>
    <w:basedOn w:val="a"/>
    <w:rsid w:val="007C4C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7">
    <w:name w:val="xl107"/>
    <w:basedOn w:val="a"/>
    <w:rsid w:val="007C4C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9">
    <w:name w:val="xl109"/>
    <w:basedOn w:val="a"/>
    <w:rsid w:val="007C4CB5"/>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1">
    <w:name w:val="xl111"/>
    <w:basedOn w:val="a"/>
    <w:rsid w:val="007C4CB5"/>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2">
    <w:name w:val="xl112"/>
    <w:basedOn w:val="a"/>
    <w:rsid w:val="007C4C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C4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5">
    <w:name w:val="xl115"/>
    <w:basedOn w:val="a"/>
    <w:rsid w:val="007C4C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7C4CB5"/>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7C4C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7C4CB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20">
    <w:name w:val="xl120"/>
    <w:basedOn w:val="a"/>
    <w:rsid w:val="007C4CB5"/>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21">
    <w:name w:val="xl121"/>
    <w:basedOn w:val="a"/>
    <w:rsid w:val="007C4C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7C4C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234171085">
      <w:bodyDiv w:val="1"/>
      <w:marLeft w:val="0"/>
      <w:marRight w:val="0"/>
      <w:marTop w:val="0"/>
      <w:marBottom w:val="0"/>
      <w:divBdr>
        <w:top w:val="none" w:sz="0" w:space="0" w:color="auto"/>
        <w:left w:val="none" w:sz="0" w:space="0" w:color="auto"/>
        <w:bottom w:val="none" w:sz="0" w:space="0" w:color="auto"/>
        <w:right w:val="none" w:sz="0" w:space="0" w:color="auto"/>
      </w:divBdr>
    </w:div>
    <w:div w:id="534776510">
      <w:bodyDiv w:val="1"/>
      <w:marLeft w:val="0"/>
      <w:marRight w:val="0"/>
      <w:marTop w:val="0"/>
      <w:marBottom w:val="0"/>
      <w:divBdr>
        <w:top w:val="none" w:sz="0" w:space="0" w:color="auto"/>
        <w:left w:val="none" w:sz="0" w:space="0" w:color="auto"/>
        <w:bottom w:val="none" w:sz="0" w:space="0" w:color="auto"/>
        <w:right w:val="none" w:sz="0" w:space="0" w:color="auto"/>
      </w:divBdr>
    </w:div>
    <w:div w:id="655182955">
      <w:bodyDiv w:val="1"/>
      <w:marLeft w:val="0"/>
      <w:marRight w:val="0"/>
      <w:marTop w:val="0"/>
      <w:marBottom w:val="0"/>
      <w:divBdr>
        <w:top w:val="none" w:sz="0" w:space="0" w:color="auto"/>
        <w:left w:val="none" w:sz="0" w:space="0" w:color="auto"/>
        <w:bottom w:val="none" w:sz="0" w:space="0" w:color="auto"/>
        <w:right w:val="none" w:sz="0" w:space="0" w:color="auto"/>
      </w:divBdr>
    </w:div>
    <w:div w:id="14293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C9874F2883F2F6EC285394E395304A8A105FCD5B0760BBC3693DF9266C0290533E2920C4129F3A8D95DBf9qCK" TargetMode="External"/><Relationship Id="rId18" Type="http://schemas.openxmlformats.org/officeDocument/2006/relationships/hyperlink" Target="consultantplus://offline/ref=C3C9874F2883F2F6EC285394E395304A8A105FCD5B0363BBCF693DF9266C0290f5q3K" TargetMode="External"/><Relationship Id="rId26" Type="http://schemas.openxmlformats.org/officeDocument/2006/relationships/hyperlink" Target="consultantplus://offline/ref=C3C9874F2883F2F6EC285394E395304A8A105FCD5B0363BBCF693DF9266C0290f5q3K" TargetMode="External"/><Relationship Id="rId39" Type="http://schemas.openxmlformats.org/officeDocument/2006/relationships/hyperlink" Target="consultantplus://offline/ref=C3C9874F2883F2F6EC285394E395304A8A105FCD5B0263B8C0693DF9266C0290f5q3K" TargetMode="External"/><Relationship Id="rId21" Type="http://schemas.openxmlformats.org/officeDocument/2006/relationships/hyperlink" Target="consultantplus://offline/ref=C3C9874F2883F2F6EC285394E395304A8A105FCD5B0263B8C0693DF9266C0290f5q3K" TargetMode="External"/><Relationship Id="rId34" Type="http://schemas.openxmlformats.org/officeDocument/2006/relationships/hyperlink" Target="consultantplus://offline/ref=C3C9874F2883F2F6EC284D99F5F96A478F1F08C85B056CE99B3666A471f6q5K" TargetMode="External"/><Relationship Id="rId42" Type="http://schemas.openxmlformats.org/officeDocument/2006/relationships/hyperlink" Target="consultantplus://offline/ref=C3C9874F2883F2F6EC285394E395304A8A105FCD5B0C67B8C7693DF9266C0290f5q3K" TargetMode="External"/><Relationship Id="rId47" Type="http://schemas.openxmlformats.org/officeDocument/2006/relationships/hyperlink" Target="consultantplus://offline/ref=C3C9874F2883F2F6EC285394E395304A8A105FCD5B0C67B9CF693DF9266C0290f5q3K" TargetMode="External"/><Relationship Id="rId50" Type="http://schemas.openxmlformats.org/officeDocument/2006/relationships/hyperlink" Target="consultantplus://offline/ref=C3C9874F2883F2F6EC285394E395304A8A105FCD5B0263B8C0693DF9266C0290f5q3K" TargetMode="External"/><Relationship Id="rId55" Type="http://schemas.openxmlformats.org/officeDocument/2006/relationships/hyperlink" Target="consultantplus://offline/ref=C3C9874F2883F2F6EC285394E395304A8A105FCD5B0C67B6C4693DF9266C0290f5q3K" TargetMode="External"/><Relationship Id="rId63" Type="http://schemas.openxmlformats.org/officeDocument/2006/relationships/hyperlink" Target="consultantplus://offline/ref=C3C9874F2883F2F6EC285394E395304A8A105FCD5A0160BACE693DF9266C0290f5q3K" TargetMode="External"/><Relationship Id="rId68" Type="http://schemas.openxmlformats.org/officeDocument/2006/relationships/hyperlink" Target="consultantplus://offline/ref=1CAFBBE8A8A36E5993D93EE9D8BEB3201290A918F132EB3F23490791B1F8A18A087F4DE804dAuD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C9874F2883F2F6EC285394E395304A8A105FCD5B0760BBC3693DF9266C0290533E2920C4129F3A8D95DBf9qCK" TargetMode="External"/><Relationship Id="rId29" Type="http://schemas.openxmlformats.org/officeDocument/2006/relationships/hyperlink" Target="consultantplus://offline/ref=C3C9874F2883F2F6EC284D99F5F96A478F1D02C95E056CE99B3666A471f6q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C9874F2883F2F6EC285394E395304A8A105FCD5B0263B8C0693DF9266C0290f5q3K" TargetMode="External"/><Relationship Id="rId24" Type="http://schemas.openxmlformats.org/officeDocument/2006/relationships/hyperlink" Target="consultantplus://offline/ref=C3C9874F2883F2F6EC285394E395304A8A105FCD5B0363BBCF693DF9266C0290f5q3K" TargetMode="External"/><Relationship Id="rId32" Type="http://schemas.openxmlformats.org/officeDocument/2006/relationships/hyperlink" Target="consultantplus://offline/ref=C3C9874F2883F2F6EC284D99F5F96A478F1E00C15C016CE99B3666A471f6q5K" TargetMode="External"/><Relationship Id="rId37" Type="http://schemas.openxmlformats.org/officeDocument/2006/relationships/hyperlink" Target="consultantplus://offline/ref=C3C9874F2883F2F6EC285394E395304A8A105FCD5B0263B8C0693DF9266C0290f5q3K" TargetMode="External"/><Relationship Id="rId40" Type="http://schemas.openxmlformats.org/officeDocument/2006/relationships/hyperlink" Target="consultantplus://offline/ref=C3C9874F2883F2F6EC285394E395304A8A105FCD5B0C67B9C0693DF9266C0290f5q3K" TargetMode="External"/><Relationship Id="rId45" Type="http://schemas.openxmlformats.org/officeDocument/2006/relationships/hyperlink" Target="consultantplus://offline/ref=C3C9874F2883F2F6EC285394E395304A8A105FCD5B0C67B9CE693DF9266C0290f5q3K" TargetMode="External"/><Relationship Id="rId53" Type="http://schemas.openxmlformats.org/officeDocument/2006/relationships/hyperlink" Target="consultantplus://offline/ref=C3C9874F2883F2F6EC285394E395304A8A105FCD5A0666B9C1693DF9266C0290f5q3K" TargetMode="External"/><Relationship Id="rId58" Type="http://schemas.openxmlformats.org/officeDocument/2006/relationships/hyperlink" Target="consultantplus://offline/ref=C3C9874F2883F2F6EC284D99F5F96A478F1D00C25E006CE99B3666A471f6q5K" TargetMode="External"/><Relationship Id="rId66" Type="http://schemas.openxmlformats.org/officeDocument/2006/relationships/hyperlink" Target="consultantplus://offline/ref=C3C9874F2883F2F6EC285394E395304A8A105FCD5B0663BBC4693DF9266C0290f5q3K" TargetMode="External"/><Relationship Id="rId5" Type="http://schemas.openxmlformats.org/officeDocument/2006/relationships/webSettings" Target="webSettings.xml"/><Relationship Id="rId15" Type="http://schemas.openxmlformats.org/officeDocument/2006/relationships/hyperlink" Target="consultantplus://offline/ref=C3C9874F2883F2F6EC285394E395304A8A105FCD5B0263B8C0693DF9266C0290f5q3K" TargetMode="External"/><Relationship Id="rId23" Type="http://schemas.openxmlformats.org/officeDocument/2006/relationships/hyperlink" Target="consultantplus://offline/ref=C3C9874F2883F2F6EC285394E395304A8A105FCD5B0263B8C0693DF9266C0290f5q3K" TargetMode="External"/><Relationship Id="rId28" Type="http://schemas.openxmlformats.org/officeDocument/2006/relationships/hyperlink" Target="consultantplus://offline/ref=C3C9874F2883F2F6EC285394E395304A8A105FCD5B0363BBCF693DF9266C0290f5q3K" TargetMode="External"/><Relationship Id="rId36" Type="http://schemas.openxmlformats.org/officeDocument/2006/relationships/hyperlink" Target="consultantplus://offline/ref=C3C9874F2883F2F6EC285394E395304A8A105FCD5B066FBEC1693DF9266C0290f5q3K" TargetMode="External"/><Relationship Id="rId49" Type="http://schemas.openxmlformats.org/officeDocument/2006/relationships/hyperlink" Target="consultantplus://offline/ref=C3C9874F2883F2F6EC285394E395304A8A105FCD5B0C67B9CF693DF9266C0290f5q3K" TargetMode="External"/><Relationship Id="rId57" Type="http://schemas.openxmlformats.org/officeDocument/2006/relationships/hyperlink" Target="consultantplus://offline/ref=C3C9874F2883F2F6EC284D99F5F96A478F1E05C75D006CE99B3666A471f6q5K" TargetMode="External"/><Relationship Id="rId61" Type="http://schemas.openxmlformats.org/officeDocument/2006/relationships/hyperlink" Target="consultantplus://offline/ref=C3C9874F2883F2F6EC285394E395304A8A105FCD5F0662BACC3437F17F6000f9q7K" TargetMode="External"/><Relationship Id="rId10" Type="http://schemas.openxmlformats.org/officeDocument/2006/relationships/hyperlink" Target="consultantplus://offline/ref=F3A472861BB62EDA97E38B7F98C4F5054257011242D8C781EDC30465C0E7528D148968350B8DB1001CC4D0R7t2H" TargetMode="External"/><Relationship Id="rId19" Type="http://schemas.openxmlformats.org/officeDocument/2006/relationships/hyperlink" Target="consultantplus://offline/ref=C3C9874F2883F2F6EC285394E395304A8A105FCD5B0263B8C0693DF9266C0290f5q3K" TargetMode="External"/><Relationship Id="rId31" Type="http://schemas.openxmlformats.org/officeDocument/2006/relationships/hyperlink" Target="consultantplus://offline/ref=C3C9874F2883F2F6EC284D99F5F96A478F1F02C15B036CE99B3666A471f6q5K" TargetMode="External"/><Relationship Id="rId44" Type="http://schemas.openxmlformats.org/officeDocument/2006/relationships/hyperlink" Target="consultantplus://offline/ref=C3C9874F2883F2F6EC285394E395304A8A105FCD5B0C67B9CF693DF9266C0290f5q3K" TargetMode="External"/><Relationship Id="rId52" Type="http://schemas.openxmlformats.org/officeDocument/2006/relationships/hyperlink" Target="consultantplus://offline/ref=C3C9874F2883F2F6EC285394E395304A8A105FCD5B0263B8C0693DF9266C0290f5q3K" TargetMode="External"/><Relationship Id="rId60" Type="http://schemas.openxmlformats.org/officeDocument/2006/relationships/hyperlink" Target="consultantplus://offline/ref=C3C9874F2883F2F6EC285394E395304A8A105FCD5B0265BEC7693DF9266C0290f5q3K" TargetMode="External"/><Relationship Id="rId65" Type="http://schemas.openxmlformats.org/officeDocument/2006/relationships/hyperlink" Target="consultantplus://offline/ref=C3C9874F2883F2F6EC285394E395304A8A105FCD590567BAC3693DF9266C0290f5q3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3C9874F2883F2F6EC285394E395304A8A105FCD5B0760BBC3693DF9266C0290533E2920C4129F3A8D95DBf9qCK" TargetMode="External"/><Relationship Id="rId22" Type="http://schemas.openxmlformats.org/officeDocument/2006/relationships/hyperlink" Target="consultantplus://offline/ref=C3C9874F2883F2F6EC285394E395304A8A105FCD5B0363BBCF693DF9266C0290f5q3K" TargetMode="External"/><Relationship Id="rId27" Type="http://schemas.openxmlformats.org/officeDocument/2006/relationships/hyperlink" Target="consultantplus://offline/ref=C3C9874F2883F2F6EC285394E395304A8A105FCD5B0263B8C0693DF9266C0290f5q3K" TargetMode="External"/><Relationship Id="rId30" Type="http://schemas.openxmlformats.org/officeDocument/2006/relationships/hyperlink" Target="consultantplus://offline/ref=C3C9874F2883F2F6EC284D99F5F96A478F1809C251016CE99B3666A471f6q5K" TargetMode="External"/><Relationship Id="rId35" Type="http://schemas.openxmlformats.org/officeDocument/2006/relationships/hyperlink" Target="consultantplus://offline/ref=C3C9874F2883F2F6EC284D99F5F96A478F1F05C05E036CE99B3666A471f6q5K" TargetMode="External"/><Relationship Id="rId43" Type="http://schemas.openxmlformats.org/officeDocument/2006/relationships/hyperlink" Target="consultantplus://offline/ref=C3C9874F2883F2F6EC285394E395304A8A105FCD5B0263B8C0693DF9266C0290f5q3K" TargetMode="External"/><Relationship Id="rId48" Type="http://schemas.openxmlformats.org/officeDocument/2006/relationships/hyperlink" Target="consultantplus://offline/ref=C3C9874F2883F2F6EC285394E395304A8A105FCD5B0263B8C0693DF9266C0290f5q3K" TargetMode="External"/><Relationship Id="rId56" Type="http://schemas.openxmlformats.org/officeDocument/2006/relationships/hyperlink" Target="consultantplus://offline/ref=C3C9874F2883F2F6EC284D99F5F96A478F1E05C75D036CE99B3666A471f6q5K" TargetMode="External"/><Relationship Id="rId64" Type="http://schemas.openxmlformats.org/officeDocument/2006/relationships/hyperlink" Target="consultantplus://offline/ref=C3C9874F2883F2F6EC285394E395304A8A105FCD5B0263B8C0693DF9266C0290f5q3K" TargetMode="External"/><Relationship Id="rId69" Type="http://schemas.openxmlformats.org/officeDocument/2006/relationships/hyperlink" Target="consultantplus://offline/ref=1CAFBBE8A8A36E5993D920E4CED2E92D179DF114F135E76C7E165CCCE6F1ABDDd4uFL" TargetMode="External"/><Relationship Id="rId8" Type="http://schemas.openxmlformats.org/officeDocument/2006/relationships/image" Target="media/image1.png"/><Relationship Id="rId51" Type="http://schemas.openxmlformats.org/officeDocument/2006/relationships/hyperlink" Target="consultantplus://offline/ref=C3C9874F2883F2F6EC285394E395304A8A105FCD5B0C67B9CE693DF9266C0290f5q3K"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C3C9874F2883F2F6EC285394E395304A8A105FCD5B0263B8C0693DF9266C0290f5q3K" TargetMode="External"/><Relationship Id="rId17" Type="http://schemas.openxmlformats.org/officeDocument/2006/relationships/hyperlink" Target="consultantplus://offline/ref=C3C9874F2883F2F6EC284D99F5F96A478F1D02C55D016CE99B3666A471f6q5K" TargetMode="External"/><Relationship Id="rId25" Type="http://schemas.openxmlformats.org/officeDocument/2006/relationships/hyperlink" Target="consultantplus://offline/ref=C3C9874F2883F2F6EC285394E395304A8A105FCD5B0263B8C0693DF9266C0290f5q3K" TargetMode="External"/><Relationship Id="rId33" Type="http://schemas.openxmlformats.org/officeDocument/2006/relationships/hyperlink" Target="consultantplus://offline/ref=C3C9874F2883F2F6EC285394E395304A8A105FCD5A0662BEC6693DF9266C0290f5q3K" TargetMode="External"/><Relationship Id="rId38" Type="http://schemas.openxmlformats.org/officeDocument/2006/relationships/hyperlink" Target="consultantplus://offline/ref=C3C9874F2883F2F6EC285394E395304A8A105FCD5B0C60BFCE693DF9266C0290f5q3K" TargetMode="External"/><Relationship Id="rId46" Type="http://schemas.openxmlformats.org/officeDocument/2006/relationships/hyperlink" Target="consultantplus://offline/ref=C3C9874F2883F2F6EC285394E395304A8A105FCD5B0263B8C0693DF9266C0290f5q3K" TargetMode="External"/><Relationship Id="rId59" Type="http://schemas.openxmlformats.org/officeDocument/2006/relationships/hyperlink" Target="consultantplus://offline/ref=C3C9874F2883F2F6EC285394E395304A8A105FCD5B0163B7CE693DF9266C0290f5q3K" TargetMode="External"/><Relationship Id="rId67" Type="http://schemas.openxmlformats.org/officeDocument/2006/relationships/hyperlink" Target="consultantplus://offline/ref=C3C9874F2883F2F6EC285394E395304A8A105FCD5B0760BBC3693DF9266C0290533E2920C4129F3A8D95DBf9qCK" TargetMode="External"/><Relationship Id="rId20" Type="http://schemas.openxmlformats.org/officeDocument/2006/relationships/hyperlink" Target="consultantplus://offline/ref=C3C9874F2883F2F6EC285394E395304A8A105FCD5B0363BBCF693DF9266C0290f5q3K" TargetMode="External"/><Relationship Id="rId41" Type="http://schemas.openxmlformats.org/officeDocument/2006/relationships/hyperlink" Target="consultantplus://offline/ref=C3C9874F2883F2F6EC285394E395304A8A105FCD5B0263B8C0693DF9266C0290f5q3K" TargetMode="External"/><Relationship Id="rId54" Type="http://schemas.openxmlformats.org/officeDocument/2006/relationships/hyperlink" Target="consultantplus://offline/ref=C3C9874F2883F2F6EC285394E395304A8A105FCD5B0263B8C0693DF9266C0290f5q3K" TargetMode="External"/><Relationship Id="rId62" Type="http://schemas.openxmlformats.org/officeDocument/2006/relationships/hyperlink" Target="file:///\\serverasp\C:Documents%20and%20SettingsPokusaevaM&#1052;&#1086;&#1080;%20&#1076;&#1086;&#1082;&#1091;&#1084;&#1077;&#1085;&#1090;&#1099;&#1084;&#1091;&#1085;&#1080;&#1094;&#1080;&#1087;&#1072;&#1083;&#1100;&#1085;&#1072;&#1103;%20&#1087;&#1088;&#1086;&#1075;&#1088;&#1072;&#1084;&#1084;&#1072;%20&#1085;&#1072;%202015-2020&#1075;&#1075;%2031.07.%20(&#1040;&#1074;&#1090;&#1086;&#1089;&#1086;&#1093;&#1088;&#1072;&#1085;&#1077;&#1085;&#1085;&#1099;&#1081;).do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6A7F-84BD-43FE-AA30-3904C464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122</Pages>
  <Words>32442</Words>
  <Characters>184920</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Покусаева</dc:creator>
  <cp:lastModifiedBy>OKO_ARM2</cp:lastModifiedBy>
  <cp:revision>3</cp:revision>
  <cp:lastPrinted>2022-12-30T10:57:00Z</cp:lastPrinted>
  <dcterms:created xsi:type="dcterms:W3CDTF">2023-06-27T06:26:00Z</dcterms:created>
  <dcterms:modified xsi:type="dcterms:W3CDTF">2023-06-29T05:52:00Z</dcterms:modified>
</cp:coreProperties>
</file>