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82" w:rsidRDefault="001F5260">
      <w:pPr>
        <w:pStyle w:val="a3"/>
        <w:ind w:left="4514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2241" cy="60493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41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37C" w:rsidRDefault="000B337C">
      <w:pPr>
        <w:pStyle w:val="a4"/>
      </w:pPr>
      <w:r>
        <w:t>РОВЕНЬ</w:t>
      </w:r>
      <w:r w:rsidR="001F5260">
        <w:t>СКАЯ</w:t>
      </w:r>
      <w:r w:rsidR="001F5260">
        <w:rPr>
          <w:spacing w:val="-20"/>
        </w:rPr>
        <w:t xml:space="preserve"> </w:t>
      </w:r>
      <w:r w:rsidR="001F5260">
        <w:t xml:space="preserve">ТЕРРИТОРИАЛЬНАЯ </w:t>
      </w:r>
    </w:p>
    <w:p w:rsidR="003B4682" w:rsidRDefault="001F5260">
      <w:pPr>
        <w:pStyle w:val="a4"/>
      </w:pPr>
      <w:r>
        <w:t>ИЗБИРАТЕЛЬНАЯ КОМИССИЯ</w:t>
      </w:r>
    </w:p>
    <w:p w:rsidR="003B4682" w:rsidRDefault="001F5260">
      <w:pPr>
        <w:pStyle w:val="a4"/>
        <w:spacing w:before="298"/>
        <w:ind w:right="608"/>
      </w:pPr>
      <w:proofErr w:type="gramStart"/>
      <w:r>
        <w:rPr>
          <w:spacing w:val="-4"/>
        </w:rPr>
        <w:t>П</w:t>
      </w:r>
      <w:proofErr w:type="gramEnd"/>
      <w:r>
        <w:rPr>
          <w:spacing w:val="-21"/>
        </w:rPr>
        <w:t xml:space="preserve"> </w:t>
      </w:r>
      <w:r>
        <w:rPr>
          <w:spacing w:val="-4"/>
        </w:rPr>
        <w:t>О</w:t>
      </w:r>
      <w:r>
        <w:rPr>
          <w:spacing w:val="-17"/>
        </w:rPr>
        <w:t xml:space="preserve"> </w:t>
      </w:r>
      <w:r>
        <w:rPr>
          <w:spacing w:val="-4"/>
        </w:rPr>
        <w:t>С</w:t>
      </w:r>
      <w:r>
        <w:rPr>
          <w:spacing w:val="-20"/>
        </w:rPr>
        <w:t xml:space="preserve"> </w:t>
      </w:r>
      <w:r>
        <w:rPr>
          <w:spacing w:val="-4"/>
        </w:rPr>
        <w:t>Т</w:t>
      </w:r>
      <w:r>
        <w:rPr>
          <w:spacing w:val="-18"/>
        </w:rPr>
        <w:t xml:space="preserve"> </w:t>
      </w:r>
      <w:r>
        <w:rPr>
          <w:spacing w:val="-4"/>
        </w:rPr>
        <w:t>А</w:t>
      </w:r>
      <w:r>
        <w:rPr>
          <w:spacing w:val="-17"/>
        </w:rPr>
        <w:t xml:space="preserve"> </w:t>
      </w:r>
      <w:r>
        <w:rPr>
          <w:spacing w:val="-4"/>
        </w:rPr>
        <w:t>Н</w:t>
      </w:r>
      <w:r>
        <w:rPr>
          <w:spacing w:val="-21"/>
        </w:rPr>
        <w:t xml:space="preserve"> </w:t>
      </w:r>
      <w:r>
        <w:rPr>
          <w:spacing w:val="-4"/>
        </w:rPr>
        <w:t>О</w:t>
      </w:r>
      <w:r>
        <w:rPr>
          <w:spacing w:val="-20"/>
        </w:rPr>
        <w:t xml:space="preserve"> </w:t>
      </w:r>
      <w:r>
        <w:rPr>
          <w:spacing w:val="-4"/>
        </w:rPr>
        <w:t>В</w:t>
      </w:r>
      <w:r>
        <w:rPr>
          <w:spacing w:val="-16"/>
        </w:rPr>
        <w:t xml:space="preserve"> </w:t>
      </w:r>
      <w:r>
        <w:rPr>
          <w:spacing w:val="-4"/>
        </w:rPr>
        <w:t>Л</w:t>
      </w:r>
      <w:r>
        <w:rPr>
          <w:spacing w:val="-20"/>
        </w:rPr>
        <w:t xml:space="preserve"> </w:t>
      </w:r>
      <w:r>
        <w:rPr>
          <w:spacing w:val="-4"/>
        </w:rPr>
        <w:t>Е</w:t>
      </w:r>
      <w:r>
        <w:rPr>
          <w:spacing w:val="-18"/>
        </w:rPr>
        <w:t xml:space="preserve"> </w:t>
      </w:r>
      <w:r>
        <w:rPr>
          <w:spacing w:val="-4"/>
        </w:rPr>
        <w:t>Н</w:t>
      </w:r>
      <w:r>
        <w:rPr>
          <w:spacing w:val="-17"/>
        </w:rPr>
        <w:t xml:space="preserve"> </w:t>
      </w:r>
      <w:r>
        <w:rPr>
          <w:spacing w:val="-4"/>
        </w:rPr>
        <w:t>И</w:t>
      </w:r>
      <w:r>
        <w:rPr>
          <w:spacing w:val="-21"/>
        </w:rPr>
        <w:t xml:space="preserve"> </w:t>
      </w:r>
      <w:r>
        <w:rPr>
          <w:spacing w:val="-10"/>
        </w:rPr>
        <w:t>Е</w:t>
      </w:r>
    </w:p>
    <w:p w:rsidR="003B4682" w:rsidRDefault="000B337C">
      <w:pPr>
        <w:pStyle w:val="a3"/>
        <w:tabs>
          <w:tab w:val="left" w:pos="8149"/>
        </w:tabs>
        <w:spacing w:before="301"/>
        <w:ind w:left="108"/>
        <w:jc w:val="left"/>
      </w:pPr>
      <w:r>
        <w:t>17 мая</w:t>
      </w:r>
      <w:r w:rsidR="001F5260">
        <w:rPr>
          <w:spacing w:val="-4"/>
        </w:rPr>
        <w:t xml:space="preserve"> </w:t>
      </w:r>
      <w:r w:rsidR="001F5260">
        <w:t>2024</w:t>
      </w:r>
      <w:r w:rsidR="001F5260">
        <w:rPr>
          <w:spacing w:val="-1"/>
        </w:rPr>
        <w:t xml:space="preserve"> </w:t>
      </w:r>
      <w:r w:rsidR="001F5260">
        <w:rPr>
          <w:spacing w:val="-4"/>
        </w:rPr>
        <w:t>года</w:t>
      </w:r>
      <w:r w:rsidR="001F5260">
        <w:tab/>
        <w:t>№</w:t>
      </w:r>
      <w:r w:rsidR="001F5260">
        <w:rPr>
          <w:spacing w:val="-8"/>
        </w:rPr>
        <w:t xml:space="preserve"> </w:t>
      </w:r>
      <w:r>
        <w:t>48/309</w:t>
      </w:r>
      <w:r w:rsidR="001F5260">
        <w:t>-</w:t>
      </w:r>
      <w:r w:rsidR="001F5260">
        <w:rPr>
          <w:spacing w:val="-10"/>
        </w:rPr>
        <w:t>1</w:t>
      </w:r>
    </w:p>
    <w:p w:rsidR="003B4682" w:rsidRDefault="001F5260">
      <w:pPr>
        <w:tabs>
          <w:tab w:val="left" w:pos="2356"/>
          <w:tab w:val="left" w:pos="4198"/>
        </w:tabs>
        <w:spacing w:before="322"/>
        <w:ind w:left="142" w:right="4231"/>
        <w:jc w:val="both"/>
        <w:rPr>
          <w:b/>
          <w:sz w:val="28"/>
        </w:rPr>
      </w:pPr>
      <w:r>
        <w:rPr>
          <w:b/>
          <w:sz w:val="28"/>
        </w:rPr>
        <w:t xml:space="preserve">Об организации работы со списками избирателей в период подготовки и </w:t>
      </w:r>
      <w:r>
        <w:rPr>
          <w:b/>
          <w:spacing w:val="-2"/>
          <w:sz w:val="28"/>
        </w:rPr>
        <w:t>проведения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выборов</w:t>
      </w:r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Президента </w:t>
      </w:r>
      <w:r>
        <w:rPr>
          <w:b/>
          <w:sz w:val="28"/>
        </w:rPr>
        <w:t>Российской Федерации и причинах изменения численности избирателей</w:t>
      </w:r>
    </w:p>
    <w:p w:rsidR="003B4682" w:rsidRDefault="003B4682">
      <w:pPr>
        <w:pStyle w:val="a3"/>
        <w:ind w:left="0"/>
        <w:jc w:val="left"/>
        <w:rPr>
          <w:b/>
        </w:rPr>
      </w:pPr>
    </w:p>
    <w:p w:rsidR="003B4682" w:rsidRDefault="000B337C">
      <w:pPr>
        <w:pStyle w:val="a3"/>
        <w:ind w:right="121" w:firstLine="707"/>
      </w:pPr>
      <w:r>
        <w:t>Ровень</w:t>
      </w:r>
      <w:r w:rsidR="001F5260">
        <w:t xml:space="preserve">ская территориальная избирательная комиссия, проанализировав результаты работы по уточнению списков избирателей на выборах Президента </w:t>
      </w:r>
      <w:proofErr w:type="gramStart"/>
      <w:r w:rsidR="001F5260">
        <w:t>Российской Федерации 17 марта 2024 года, отмечает, что в соответствии с Инструкцией по составлению, уточнению и использованию списков избирателей на выборах Президента Российской Федерации, утвержденной постановлением Центральной избирательной комиссии Российской Федерации от 20 декабра 2023 года № 143/1106-8 в сроки, установленные Календарным планом мероприятий по подготовке и проведению выборов Президента Российской Федерации 17 марта 2024 года территориальной избирательной комиссией во</w:t>
      </w:r>
      <w:proofErr w:type="gramEnd"/>
      <w:r w:rsidR="001F5260">
        <w:t xml:space="preserve"> </w:t>
      </w:r>
      <w:proofErr w:type="gramStart"/>
      <w:r w:rsidR="001F5260">
        <w:t>взаимо</w:t>
      </w:r>
      <w:r>
        <w:t>действии</w:t>
      </w:r>
      <w:proofErr w:type="gramEnd"/>
      <w:r>
        <w:t xml:space="preserve"> с ОМВД России по Рове</w:t>
      </w:r>
      <w:r w:rsidR="001F5260">
        <w:t>н</w:t>
      </w:r>
      <w:r>
        <w:t>ь</w:t>
      </w:r>
      <w:r w:rsidR="001F5260">
        <w:t>скому району, органами местного самоуправления района своевременно и полно уточнены списки избирателей, с учетом исключения из них избирателей, снятых с регистрационного учета, включения в список избирателей граждан, ставших на регистрационный учет.</w:t>
      </w:r>
    </w:p>
    <w:p w:rsidR="003B4682" w:rsidRDefault="001F5260">
      <w:pPr>
        <w:pStyle w:val="a3"/>
        <w:ind w:right="124" w:firstLine="707"/>
      </w:pPr>
      <w:r>
        <w:t>При передаче по актам первых экземпляров списков избирателей в участковые избирательные комиссии 5 марта 202</w:t>
      </w:r>
      <w:r w:rsidR="000B337C">
        <w:t>4 года в них было включено 17816</w:t>
      </w:r>
      <w:r>
        <w:t xml:space="preserve"> избирателей, зарегистрированных по месту жительства.</w:t>
      </w:r>
    </w:p>
    <w:p w:rsidR="003B4682" w:rsidRDefault="001F5260">
      <w:pPr>
        <w:pStyle w:val="a3"/>
        <w:spacing w:before="2" w:line="322" w:lineRule="exact"/>
        <w:ind w:left="850"/>
      </w:pPr>
      <w:r>
        <w:t>Накануне</w:t>
      </w:r>
      <w:r>
        <w:rPr>
          <w:spacing w:val="19"/>
        </w:rPr>
        <w:t xml:space="preserve"> </w:t>
      </w:r>
      <w:r>
        <w:t>первого</w:t>
      </w:r>
      <w:r>
        <w:rPr>
          <w:spacing w:val="21"/>
        </w:rPr>
        <w:t xml:space="preserve"> </w:t>
      </w:r>
      <w:r>
        <w:t>дня</w:t>
      </w:r>
      <w:r>
        <w:rPr>
          <w:spacing w:val="22"/>
        </w:rPr>
        <w:t xml:space="preserve"> </w:t>
      </w:r>
      <w:r>
        <w:t>голосования</w:t>
      </w:r>
      <w:r>
        <w:rPr>
          <w:spacing w:val="27"/>
        </w:rPr>
        <w:t xml:space="preserve"> </w:t>
      </w:r>
      <w:r>
        <w:t>14</w:t>
      </w:r>
      <w:r>
        <w:rPr>
          <w:spacing w:val="21"/>
        </w:rPr>
        <w:t xml:space="preserve"> </w:t>
      </w:r>
      <w:r>
        <w:t>марта</w:t>
      </w:r>
      <w:r>
        <w:rPr>
          <w:spacing w:val="20"/>
        </w:rPr>
        <w:t xml:space="preserve"> </w:t>
      </w:r>
      <w:r>
        <w:t>2024</w:t>
      </w:r>
      <w:r>
        <w:rPr>
          <w:spacing w:val="24"/>
        </w:rPr>
        <w:t xml:space="preserve"> </w:t>
      </w:r>
      <w:r>
        <w:t>года,</w:t>
      </w:r>
      <w:r>
        <w:rPr>
          <w:spacing w:val="18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состоянию</w:t>
      </w:r>
      <w:r>
        <w:rPr>
          <w:spacing w:val="19"/>
        </w:rPr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3B4682" w:rsidRDefault="001F5260">
      <w:pPr>
        <w:pStyle w:val="a3"/>
        <w:ind w:right="122"/>
      </w:pPr>
      <w:r>
        <w:t xml:space="preserve">18.00 часов, в выверенных и уточненных списках </w:t>
      </w:r>
      <w:proofErr w:type="gramStart"/>
      <w:r>
        <w:t xml:space="preserve">избирателей, подписанных руководителями и заверенных печатями участковых избирательных комиссий </w:t>
      </w:r>
      <w:r w:rsidR="000B337C">
        <w:t>30 избирательных участков Рове</w:t>
      </w:r>
      <w:r>
        <w:t>н</w:t>
      </w:r>
      <w:r w:rsidR="000B337C">
        <w:t>ь</w:t>
      </w:r>
      <w:r>
        <w:t>ского района ч</w:t>
      </w:r>
      <w:r w:rsidR="000B337C">
        <w:t>исло избирателей составило</w:t>
      </w:r>
      <w:proofErr w:type="gramEnd"/>
      <w:r w:rsidR="000B337C">
        <w:t xml:space="preserve"> 15208 человек, что на 2608</w:t>
      </w:r>
      <w:r>
        <w:t xml:space="preserve"> человек меньше, чем на момент передачи списков участковым комиссиям.</w:t>
      </w:r>
    </w:p>
    <w:p w:rsidR="003B4682" w:rsidRDefault="001F5260" w:rsidP="00DE18C1">
      <w:pPr>
        <w:pStyle w:val="a3"/>
        <w:ind w:right="119" w:firstLine="707"/>
        <w:sectPr w:rsidR="003B4682">
          <w:type w:val="continuous"/>
          <w:pgSz w:w="11910" w:h="16850"/>
          <w:pgMar w:top="1000" w:right="440" w:bottom="280" w:left="1560" w:header="720" w:footer="720" w:gutter="0"/>
          <w:cols w:space="720"/>
        </w:sectPr>
      </w:pPr>
      <w:proofErr w:type="gramStart"/>
      <w:r>
        <w:t>Это объясняется тем, что после предоставления избирателям списков избирателей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ознакомления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дополнительного</w:t>
      </w:r>
      <w:r>
        <w:rPr>
          <w:spacing w:val="80"/>
          <w:w w:val="150"/>
        </w:rPr>
        <w:t xml:space="preserve"> </w:t>
      </w:r>
      <w:r>
        <w:t>уточнения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79"/>
          <w:w w:val="150"/>
        </w:rPr>
        <w:t xml:space="preserve"> </w:t>
      </w:r>
      <w:r>
        <w:t>период</w:t>
      </w:r>
      <w:r>
        <w:rPr>
          <w:spacing w:val="78"/>
          <w:w w:val="150"/>
        </w:rPr>
        <w:t xml:space="preserve"> </w:t>
      </w:r>
      <w:r>
        <w:t>с 6 марта по 14 марта 2024 года участковыми избирательными комиссия</w:t>
      </w:r>
      <w:r w:rsidR="00DE18C1">
        <w:t>ми из списков исключены 2782</w:t>
      </w:r>
      <w:r w:rsidR="000B337C">
        <w:t xml:space="preserve"> избирателей, в том числе 30</w:t>
      </w:r>
      <w:r>
        <w:t>– в связи со снятием с рег</w:t>
      </w:r>
      <w:r w:rsidR="000B337C">
        <w:t>истрации по месту жительства, 13 – в связи со смертью,</w:t>
      </w:r>
      <w:r w:rsidR="00DE18C1">
        <w:t>1 – в связи с</w:t>
      </w:r>
      <w:r w:rsidR="00D26806">
        <w:t xml:space="preserve"> </w:t>
      </w:r>
      <w:r w:rsidR="00DE18C1">
        <w:t>недееспособностью</w:t>
      </w:r>
      <w:r w:rsidR="000B337C">
        <w:t xml:space="preserve"> 459</w:t>
      </w:r>
      <w:r>
        <w:t xml:space="preserve"> избирателя исключены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основании</w:t>
      </w:r>
      <w:proofErr w:type="gramEnd"/>
      <w:r>
        <w:rPr>
          <w:spacing w:val="40"/>
        </w:rPr>
        <w:t xml:space="preserve"> </w:t>
      </w:r>
      <w:r>
        <w:t>реестра</w:t>
      </w:r>
      <w:r>
        <w:rPr>
          <w:spacing w:val="71"/>
        </w:rPr>
        <w:t xml:space="preserve"> </w:t>
      </w:r>
      <w:r>
        <w:t>избирателей,</w:t>
      </w:r>
      <w:r>
        <w:rPr>
          <w:spacing w:val="40"/>
        </w:rPr>
        <w:t xml:space="preserve"> </w:t>
      </w:r>
      <w:r>
        <w:t>подлежащих</w:t>
      </w:r>
      <w:r>
        <w:rPr>
          <w:spacing w:val="40"/>
        </w:rPr>
        <w:t xml:space="preserve"> </w:t>
      </w:r>
      <w:r>
        <w:t>исключению</w:t>
      </w:r>
      <w:r>
        <w:rPr>
          <w:spacing w:val="40"/>
        </w:rPr>
        <w:t xml:space="preserve"> </w:t>
      </w:r>
      <w:proofErr w:type="gramStart"/>
      <w:r>
        <w:t>из</w:t>
      </w:r>
      <w:proofErr w:type="gramEnd"/>
    </w:p>
    <w:p w:rsidR="003B4682" w:rsidRDefault="001F5260">
      <w:pPr>
        <w:pStyle w:val="a3"/>
        <w:spacing w:before="75"/>
        <w:ind w:right="121"/>
      </w:pPr>
      <w:r>
        <w:lastRenderedPageBreak/>
        <w:t xml:space="preserve">списка избирателей </w:t>
      </w:r>
      <w:proofErr w:type="gramStart"/>
      <w:r>
        <w:t>по месту жительства в связи с включением в список избирателей по месту</w:t>
      </w:r>
      <w:proofErr w:type="gramEnd"/>
      <w:r>
        <w:t xml:space="preserve"> нахождения</w:t>
      </w:r>
      <w:r>
        <w:rPr>
          <w:sz w:val="24"/>
        </w:rPr>
        <w:t xml:space="preserve">, </w:t>
      </w:r>
      <w:r w:rsidR="000B337C">
        <w:t>2263</w:t>
      </w:r>
      <w:r>
        <w:t xml:space="preserve"> - избирателей, подлежащих исключению из списка избирателей по месту жительства в связи с включением в</w:t>
      </w:r>
      <w:r>
        <w:rPr>
          <w:spacing w:val="72"/>
        </w:rPr>
        <w:t xml:space="preserve">   </w:t>
      </w:r>
      <w:r>
        <w:t>список</w:t>
      </w:r>
      <w:r>
        <w:rPr>
          <w:spacing w:val="74"/>
        </w:rPr>
        <w:t xml:space="preserve">   </w:t>
      </w:r>
      <w:r>
        <w:t>участников</w:t>
      </w:r>
      <w:r>
        <w:rPr>
          <w:spacing w:val="73"/>
        </w:rPr>
        <w:t xml:space="preserve">   </w:t>
      </w:r>
      <w:r>
        <w:t>дистанционного</w:t>
      </w:r>
      <w:r>
        <w:rPr>
          <w:spacing w:val="75"/>
        </w:rPr>
        <w:t xml:space="preserve">   </w:t>
      </w:r>
      <w:r>
        <w:t>электронного</w:t>
      </w:r>
      <w:r>
        <w:rPr>
          <w:spacing w:val="75"/>
        </w:rPr>
        <w:t xml:space="preserve">   </w:t>
      </w:r>
      <w:r>
        <w:rPr>
          <w:spacing w:val="-2"/>
        </w:rPr>
        <w:t>голосования,</w:t>
      </w:r>
    </w:p>
    <w:p w:rsidR="003B4682" w:rsidRDefault="00DE18C1">
      <w:pPr>
        <w:pStyle w:val="a3"/>
        <w:spacing w:before="1"/>
        <w:ind w:right="128"/>
      </w:pPr>
      <w:r>
        <w:t>25</w:t>
      </w:r>
      <w:r w:rsidR="001F5260">
        <w:t xml:space="preserve"> избирателей в связи с включением в список избирателей по месту временного пребывания.</w:t>
      </w:r>
    </w:p>
    <w:p w:rsidR="003B4682" w:rsidRDefault="001F5260">
      <w:pPr>
        <w:pStyle w:val="a3"/>
        <w:ind w:right="124" w:firstLine="707"/>
      </w:pPr>
      <w:r>
        <w:t>Исключение избирателей из списков избирателей проводилось на основании официальных документов, представленных органами регистрационного учета и территориальной избирательной комиссией.</w:t>
      </w:r>
    </w:p>
    <w:p w:rsidR="003B4682" w:rsidRDefault="001F5260">
      <w:pPr>
        <w:pStyle w:val="a3"/>
        <w:ind w:right="121" w:firstLine="707"/>
      </w:pPr>
      <w:proofErr w:type="gramStart"/>
      <w:r>
        <w:t>Участковыми избирательными комиссиями в период уточнения списков избирателей допо</w:t>
      </w:r>
      <w:r w:rsidR="000B337C">
        <w:t>лнительно включены в списки 174 избирателей, в том числе 10</w:t>
      </w:r>
      <w:r>
        <w:t xml:space="preserve"> избирателей в связи с регистрацией по месту жительства на территории соответствую</w:t>
      </w:r>
      <w:r w:rsidR="000B337C">
        <w:t>щего избирательного участка, 139</w:t>
      </w:r>
      <w:r>
        <w:t xml:space="preserve"> избирателей подавших заявления о включении в список избирателей по мест</w:t>
      </w:r>
      <w:r w:rsidR="000B337C">
        <w:t>у нахождения и 25</w:t>
      </w:r>
      <w:r>
        <w:t xml:space="preserve"> избирателей </w:t>
      </w:r>
      <w:r w:rsidR="000B337C">
        <w:t xml:space="preserve">включены в список избирателей на месте временного пребывания </w:t>
      </w:r>
      <w:proofErr w:type="gramEnd"/>
    </w:p>
    <w:p w:rsidR="003B4682" w:rsidRDefault="001F5260">
      <w:pPr>
        <w:pStyle w:val="a3"/>
        <w:spacing w:before="1"/>
        <w:ind w:right="120" w:firstLine="707"/>
      </w:pPr>
      <w:r>
        <w:t>В течение дней голосования 15, 16 и 17 марта 2024 года доп</w:t>
      </w:r>
      <w:r w:rsidR="000B337C">
        <w:t>олнительно включены в списки 24 избиратель, из них 18</w:t>
      </w:r>
      <w:r>
        <w:t xml:space="preserve"> - на основании регистрации по месту</w:t>
      </w:r>
      <w:r>
        <w:rPr>
          <w:spacing w:val="32"/>
        </w:rPr>
        <w:t xml:space="preserve"> </w:t>
      </w:r>
      <w:r>
        <w:t>жительства</w:t>
      </w:r>
      <w:r>
        <w:rPr>
          <w:spacing w:val="32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территории</w:t>
      </w:r>
      <w:r>
        <w:rPr>
          <w:spacing w:val="34"/>
        </w:rPr>
        <w:t xml:space="preserve"> </w:t>
      </w:r>
      <w:r>
        <w:t>соответствующего</w:t>
      </w:r>
      <w:r>
        <w:rPr>
          <w:spacing w:val="33"/>
        </w:rPr>
        <w:t xml:space="preserve"> </w:t>
      </w:r>
      <w:r>
        <w:t>избирательного</w:t>
      </w:r>
      <w:r>
        <w:rPr>
          <w:spacing w:val="33"/>
        </w:rPr>
        <w:t xml:space="preserve"> </w:t>
      </w:r>
      <w:r>
        <w:t>участка</w:t>
      </w:r>
      <w:r>
        <w:rPr>
          <w:spacing w:val="31"/>
        </w:rPr>
        <w:t xml:space="preserve"> </w:t>
      </w:r>
      <w:r>
        <w:rPr>
          <w:spacing w:val="-10"/>
        </w:rPr>
        <w:t>и</w:t>
      </w:r>
    </w:p>
    <w:p w:rsidR="003B4682" w:rsidRDefault="000B337C">
      <w:pPr>
        <w:pStyle w:val="a3"/>
        <w:ind w:right="117"/>
      </w:pPr>
      <w:r>
        <w:t>4</w:t>
      </w:r>
      <w:r w:rsidR="001F5260">
        <w:rPr>
          <w:spacing w:val="40"/>
        </w:rPr>
        <w:t xml:space="preserve"> </w:t>
      </w:r>
      <w:r w:rsidR="00DE18C1">
        <w:t>избирателя</w:t>
      </w:r>
      <w:r w:rsidR="001F5260">
        <w:t xml:space="preserve"> в соответствии с постановлением Избирательной комиссии Белгородской области от 21 февраля 2024 года № 74/698-7 «Об определении избирательных участков для голосования избирателей, не имеющих регистрации по месту жительства в пределах Российской Федерации</w:t>
      </w:r>
      <w:r w:rsidR="00DE18C1">
        <w:t>»</w:t>
      </w:r>
      <w:r w:rsidR="001F5260">
        <w:t>,</w:t>
      </w:r>
      <w:r w:rsidR="00DE18C1">
        <w:t xml:space="preserve"> 2 избирателя, офрмившие заявление о голосовании по месту нахождения, но вернувшиеся на прежний участок</w:t>
      </w:r>
      <w:r w:rsidR="00D26806">
        <w:t>.</w:t>
      </w:r>
      <w:r w:rsidR="00DE18C1">
        <w:t xml:space="preserve"> </w:t>
      </w:r>
      <w:r w:rsidR="001F5260">
        <w:t xml:space="preserve"> </w:t>
      </w:r>
    </w:p>
    <w:p w:rsidR="003B4682" w:rsidRDefault="001F5260">
      <w:pPr>
        <w:pStyle w:val="a3"/>
        <w:ind w:right="120" w:firstLine="707"/>
      </w:pPr>
      <w:r>
        <w:t xml:space="preserve">Общее число избирателей, включенных в списки избирателей на момент окончания голосования в 20.00 часов 17 </w:t>
      </w:r>
      <w:r w:rsidR="00DE18C1">
        <w:t>марта 2024 года, составило 15223</w:t>
      </w:r>
      <w:r>
        <w:t xml:space="preserve"> </w:t>
      </w:r>
      <w:r>
        <w:rPr>
          <w:spacing w:val="-2"/>
        </w:rPr>
        <w:t>избирателя.</w:t>
      </w:r>
    </w:p>
    <w:p w:rsidR="003B4682" w:rsidRDefault="001F5260">
      <w:pPr>
        <w:pStyle w:val="a3"/>
        <w:spacing w:before="1"/>
        <w:ind w:right="121" w:firstLine="707"/>
      </w:pPr>
      <w:r>
        <w:t>Таким образом, на момент окончания голосования на выборах</w:t>
      </w:r>
      <w:r>
        <w:rPr>
          <w:spacing w:val="40"/>
        </w:rPr>
        <w:t xml:space="preserve"> </w:t>
      </w:r>
      <w:r>
        <w:t>Президента Российской Федерации на территории района увеличение числ</w:t>
      </w:r>
      <w:r w:rsidR="00DE18C1">
        <w:t>енности избирателей составило 15</w:t>
      </w:r>
      <w:r w:rsidR="00D26806">
        <w:t xml:space="preserve"> человек или 0,98</w:t>
      </w:r>
      <w:r>
        <w:t xml:space="preserve"> процента от числа избирателей, включенных в списки по состоянию на 8.00 часов 15 марта 2024 </w:t>
      </w:r>
      <w:r>
        <w:rPr>
          <w:spacing w:val="-4"/>
        </w:rPr>
        <w:t>года.</w:t>
      </w:r>
    </w:p>
    <w:p w:rsidR="003B4682" w:rsidRDefault="001F5260">
      <w:pPr>
        <w:pStyle w:val="a3"/>
        <w:spacing w:before="1"/>
        <w:ind w:right="120" w:firstLine="707"/>
      </w:pPr>
      <w:r>
        <w:t>Руководствуясь статьями 16, 26 Федерального закона от 12 июня 2002 года № 67 – ФЗ «Об основных гарантиях избирательных прав и права на участие в референдуме граждан Россий</w:t>
      </w:r>
      <w:r w:rsidR="00D26806">
        <w:t>ской Федерации» Рове</w:t>
      </w:r>
      <w:r>
        <w:t>н</w:t>
      </w:r>
      <w:r w:rsidR="00D26806">
        <w:t>ь</w:t>
      </w:r>
      <w:r>
        <w:t xml:space="preserve">ская территориальная избирательная комиссия </w:t>
      </w:r>
      <w:r>
        <w:rPr>
          <w:b/>
        </w:rPr>
        <w:t>постановляет</w:t>
      </w:r>
      <w:r>
        <w:t>:</w:t>
      </w:r>
    </w:p>
    <w:p w:rsidR="003B4682" w:rsidRDefault="001F5260">
      <w:pPr>
        <w:pStyle w:val="a5"/>
        <w:numPr>
          <w:ilvl w:val="0"/>
          <w:numId w:val="1"/>
        </w:numPr>
        <w:tabs>
          <w:tab w:val="left" w:pos="1059"/>
        </w:tabs>
        <w:spacing w:before="75"/>
        <w:ind w:firstLine="707"/>
        <w:rPr>
          <w:sz w:val="28"/>
        </w:rPr>
      </w:pPr>
      <w:r>
        <w:rPr>
          <w:sz w:val="28"/>
        </w:rPr>
        <w:t>Отметить в целом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положительную работу</w:t>
      </w:r>
      <w:r>
        <w:rPr>
          <w:spacing w:val="-1"/>
          <w:sz w:val="28"/>
        </w:rPr>
        <w:t xml:space="preserve"> </w:t>
      </w:r>
      <w:r>
        <w:rPr>
          <w:sz w:val="28"/>
        </w:rPr>
        <w:t>по составлению, уточнению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использованию списков избирателей в период подготовки и проведения выборов Президента Российской Федерации, проведенную территориальной избирательной комиссией и участковыми избирательными комиссиями.</w:t>
      </w:r>
    </w:p>
    <w:p w:rsidR="003B4682" w:rsidRPr="00D26806" w:rsidRDefault="001F5260" w:rsidP="00D26806">
      <w:pPr>
        <w:pStyle w:val="a5"/>
        <w:numPr>
          <w:ilvl w:val="0"/>
          <w:numId w:val="1"/>
        </w:numPr>
        <w:tabs>
          <w:tab w:val="left" w:pos="1059"/>
        </w:tabs>
        <w:spacing w:before="1"/>
        <w:ind w:firstLine="707"/>
        <w:rPr>
          <w:sz w:val="28"/>
        </w:rPr>
      </w:pPr>
      <w:proofErr w:type="gramStart"/>
      <w:r>
        <w:rPr>
          <w:sz w:val="28"/>
        </w:rPr>
        <w:t>Рекоменд</w:t>
      </w:r>
      <w:r w:rsidR="00D26806">
        <w:rPr>
          <w:sz w:val="28"/>
        </w:rPr>
        <w:t>овать главе администрации Рове</w:t>
      </w:r>
      <w:r>
        <w:rPr>
          <w:sz w:val="28"/>
        </w:rPr>
        <w:t>н</w:t>
      </w:r>
      <w:r w:rsidR="00D26806">
        <w:rPr>
          <w:sz w:val="28"/>
        </w:rPr>
        <w:t>ь</w:t>
      </w:r>
      <w:r>
        <w:rPr>
          <w:sz w:val="28"/>
        </w:rPr>
        <w:t>ского района в 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со</w:t>
      </w:r>
      <w:r>
        <w:rPr>
          <w:spacing w:val="40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40"/>
          <w:sz w:val="28"/>
        </w:rPr>
        <w:t xml:space="preserve"> </w:t>
      </w:r>
      <w:r>
        <w:rPr>
          <w:sz w:val="28"/>
        </w:rPr>
        <w:t>16,</w:t>
      </w:r>
      <w:r>
        <w:rPr>
          <w:spacing w:val="40"/>
          <w:sz w:val="28"/>
        </w:rPr>
        <w:t xml:space="preserve"> </w:t>
      </w:r>
      <w:r>
        <w:rPr>
          <w:sz w:val="28"/>
        </w:rPr>
        <w:t>17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12</w:t>
      </w:r>
      <w:r>
        <w:rPr>
          <w:spacing w:val="40"/>
          <w:sz w:val="28"/>
        </w:rPr>
        <w:t xml:space="preserve"> </w:t>
      </w:r>
      <w:r>
        <w:rPr>
          <w:sz w:val="28"/>
        </w:rPr>
        <w:t>июня</w:t>
      </w:r>
      <w:r>
        <w:rPr>
          <w:spacing w:val="40"/>
          <w:sz w:val="28"/>
        </w:rPr>
        <w:t xml:space="preserve"> </w:t>
      </w:r>
      <w:r>
        <w:rPr>
          <w:sz w:val="28"/>
        </w:rPr>
        <w:t>2002</w:t>
      </w:r>
      <w:r>
        <w:rPr>
          <w:spacing w:val="40"/>
          <w:sz w:val="28"/>
        </w:rPr>
        <w:t xml:space="preserve"> </w:t>
      </w:r>
      <w:r>
        <w:rPr>
          <w:sz w:val="28"/>
        </w:rPr>
        <w:t>года</w:t>
      </w:r>
      <w:r>
        <w:t xml:space="preserve">№ 67 </w:t>
      </w:r>
      <w:r w:rsidRPr="00D26806">
        <w:rPr>
          <w:sz w:val="28"/>
          <w:szCs w:val="28"/>
        </w:rPr>
        <w:t>– ФЗ «Об основных гарантиях избирательных прав и права на участие в референдуме граждан Российской Федерации»,</w:t>
      </w:r>
      <w:r w:rsidRPr="00D26806">
        <w:rPr>
          <w:spacing w:val="-1"/>
          <w:sz w:val="28"/>
          <w:szCs w:val="28"/>
        </w:rPr>
        <w:t xml:space="preserve"> </w:t>
      </w:r>
      <w:r w:rsidRPr="00D26806">
        <w:rPr>
          <w:sz w:val="28"/>
          <w:szCs w:val="28"/>
        </w:rPr>
        <w:t>Положением</w:t>
      </w:r>
      <w:r w:rsidRPr="00D26806">
        <w:rPr>
          <w:spacing w:val="-1"/>
          <w:sz w:val="28"/>
          <w:szCs w:val="28"/>
        </w:rPr>
        <w:t xml:space="preserve"> </w:t>
      </w:r>
      <w:r w:rsidRPr="00D26806">
        <w:rPr>
          <w:sz w:val="28"/>
          <w:szCs w:val="28"/>
        </w:rPr>
        <w:t>о государственной системе регистрации (учета) избирателей, участников референдума в Российской Федерации, во взаимо</w:t>
      </w:r>
      <w:r w:rsidR="00D26806" w:rsidRPr="00D26806">
        <w:rPr>
          <w:sz w:val="28"/>
          <w:szCs w:val="28"/>
        </w:rPr>
        <w:t>действии с ОМВД России по Рове</w:t>
      </w:r>
      <w:r w:rsidRPr="00D26806">
        <w:rPr>
          <w:sz w:val="28"/>
          <w:szCs w:val="28"/>
        </w:rPr>
        <w:t>н</w:t>
      </w:r>
      <w:r w:rsidR="00D26806" w:rsidRPr="00D26806">
        <w:rPr>
          <w:sz w:val="28"/>
          <w:szCs w:val="28"/>
        </w:rPr>
        <w:t>ь</w:t>
      </w:r>
      <w:r w:rsidRPr="00D26806">
        <w:rPr>
          <w:sz w:val="28"/>
          <w:szCs w:val="28"/>
        </w:rPr>
        <w:t xml:space="preserve">скому району обеспечить своевременное представление сведений об </w:t>
      </w:r>
      <w:r w:rsidRPr="00D26806">
        <w:rPr>
          <w:sz w:val="28"/>
          <w:szCs w:val="28"/>
        </w:rPr>
        <w:lastRenderedPageBreak/>
        <w:t>избирателях.</w:t>
      </w:r>
      <w:proofErr w:type="gramEnd"/>
    </w:p>
    <w:p w:rsidR="003B4682" w:rsidRDefault="001F5260">
      <w:pPr>
        <w:pStyle w:val="a5"/>
        <w:numPr>
          <w:ilvl w:val="0"/>
          <w:numId w:val="1"/>
        </w:numPr>
        <w:tabs>
          <w:tab w:val="left" w:pos="1060"/>
        </w:tabs>
        <w:spacing w:before="1"/>
        <w:ind w:right="122" w:firstLine="707"/>
        <w:rPr>
          <w:sz w:val="28"/>
        </w:rPr>
      </w:pPr>
      <w:r>
        <w:rPr>
          <w:sz w:val="28"/>
        </w:rPr>
        <w:t>С</w:t>
      </w:r>
      <w:r w:rsidR="00D26806">
        <w:rPr>
          <w:sz w:val="28"/>
        </w:rPr>
        <w:t>истемному администратору Ровень</w:t>
      </w:r>
      <w:r>
        <w:rPr>
          <w:sz w:val="28"/>
        </w:rPr>
        <w:t>ской территориальной изби</w:t>
      </w:r>
      <w:r w:rsidR="00D26806">
        <w:rPr>
          <w:sz w:val="28"/>
        </w:rPr>
        <w:t>рательной комиссии Старцевой Е.В.</w:t>
      </w:r>
      <w:r>
        <w:rPr>
          <w:sz w:val="28"/>
        </w:rPr>
        <w:t xml:space="preserve"> обеспечить постоянное поддержание в актуальном состоянии фрагмента базы данных ГАС «Выборы»,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формирование и направление территориального фрагмента базы данных КСА ГАС «Выборы» в установленные сроки в Избирательную комиссию Белгородской области.</w:t>
      </w:r>
    </w:p>
    <w:p w:rsidR="003B4682" w:rsidRPr="00D26806" w:rsidRDefault="001F5260" w:rsidP="00D26806">
      <w:pPr>
        <w:pStyle w:val="a5"/>
        <w:numPr>
          <w:ilvl w:val="0"/>
          <w:numId w:val="1"/>
        </w:numPr>
        <w:tabs>
          <w:tab w:val="left" w:pos="1060"/>
        </w:tabs>
        <w:ind w:right="121" w:firstLine="707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странице территориальной избирательной комиссии на официальном сайте Избирательной комиссии Белгородской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области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в</w:t>
      </w:r>
      <w:r>
        <w:rPr>
          <w:spacing w:val="73"/>
          <w:w w:val="150"/>
          <w:sz w:val="28"/>
        </w:rPr>
        <w:t xml:space="preserve">  </w:t>
      </w:r>
      <w:r>
        <w:rPr>
          <w:sz w:val="28"/>
        </w:rPr>
        <w:t>информационно-телекоммуникационной</w:t>
      </w:r>
      <w:r>
        <w:rPr>
          <w:spacing w:val="75"/>
          <w:w w:val="150"/>
          <w:sz w:val="28"/>
        </w:rPr>
        <w:t xml:space="preserve">  </w:t>
      </w:r>
      <w:r>
        <w:rPr>
          <w:spacing w:val="-4"/>
          <w:sz w:val="28"/>
        </w:rPr>
        <w:t>сети</w:t>
      </w:r>
      <w:r w:rsidR="00D26806">
        <w:rPr>
          <w:spacing w:val="-4"/>
          <w:sz w:val="28"/>
        </w:rPr>
        <w:t xml:space="preserve"> </w:t>
      </w:r>
      <w:r w:rsidRPr="00D26806">
        <w:rPr>
          <w:spacing w:val="-2"/>
        </w:rPr>
        <w:t>«</w:t>
      </w:r>
      <w:r w:rsidRPr="00D26806">
        <w:rPr>
          <w:spacing w:val="-2"/>
          <w:sz w:val="28"/>
          <w:szCs w:val="28"/>
        </w:rPr>
        <w:t>Интернет».</w:t>
      </w:r>
    </w:p>
    <w:p w:rsidR="00D26806" w:rsidRDefault="00D26806" w:rsidP="00D26806">
      <w:pPr>
        <w:pStyle w:val="a5"/>
        <w:ind w:left="355" w:firstLine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D26806">
        <w:rPr>
          <w:sz w:val="28"/>
          <w:szCs w:val="28"/>
        </w:rPr>
        <w:t xml:space="preserve"> </w:t>
      </w:r>
      <w:proofErr w:type="gramStart"/>
      <w:r w:rsidRPr="00D26806">
        <w:rPr>
          <w:bCs/>
          <w:sz w:val="28"/>
          <w:szCs w:val="28"/>
        </w:rPr>
        <w:t>Контроль за</w:t>
      </w:r>
      <w:proofErr w:type="gramEnd"/>
      <w:r w:rsidRPr="00D26806">
        <w:rPr>
          <w:bCs/>
          <w:sz w:val="28"/>
          <w:szCs w:val="28"/>
        </w:rPr>
        <w:t xml:space="preserve"> выполнением настоящего постановления возложить на председателя Ровеньской территориальной избирательной комиссии Е.В. Макарову.</w:t>
      </w:r>
    </w:p>
    <w:p w:rsidR="00D26806" w:rsidRPr="00D26806" w:rsidRDefault="00D26806" w:rsidP="00D26806">
      <w:pPr>
        <w:pStyle w:val="a5"/>
        <w:ind w:left="355" w:firstLine="0"/>
        <w:contextualSpacing/>
        <w:rPr>
          <w:bCs/>
          <w:sz w:val="28"/>
          <w:szCs w:val="28"/>
        </w:rPr>
      </w:pPr>
    </w:p>
    <w:p w:rsidR="00D26806" w:rsidRPr="00D26806" w:rsidRDefault="00D26806" w:rsidP="00D26806">
      <w:pPr>
        <w:ind w:left="-71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                 </w:t>
      </w:r>
      <w:r w:rsidRPr="00D26806">
        <w:rPr>
          <w:rFonts w:ascii="Times New Roman CYR" w:hAnsi="Times New Roman CYR"/>
          <w:b/>
          <w:sz w:val="28"/>
        </w:rPr>
        <w:t>Председатель</w:t>
      </w:r>
    </w:p>
    <w:p w:rsidR="00D26806" w:rsidRPr="00D26806" w:rsidRDefault="00D26806" w:rsidP="00D26806">
      <w:pPr>
        <w:ind w:left="-71"/>
        <w:jc w:val="both"/>
        <w:rPr>
          <w:rFonts w:ascii="Times New Roman CYR" w:hAnsi="Times New Roman CYR"/>
          <w:b/>
          <w:sz w:val="28"/>
        </w:rPr>
      </w:pPr>
      <w:r w:rsidRPr="00D26806">
        <w:rPr>
          <w:rFonts w:ascii="Times New Roman CYR" w:hAnsi="Times New Roman CYR"/>
          <w:b/>
          <w:sz w:val="28"/>
        </w:rPr>
        <w:t xml:space="preserve">Ровеньской </w:t>
      </w:r>
      <w:proofErr w:type="gramStart"/>
      <w:r w:rsidRPr="00D26806">
        <w:rPr>
          <w:rFonts w:ascii="Times New Roman CYR" w:hAnsi="Times New Roman CYR"/>
          <w:b/>
          <w:sz w:val="28"/>
        </w:rPr>
        <w:t>территориальной</w:t>
      </w:r>
      <w:proofErr w:type="gramEnd"/>
      <w:r w:rsidRPr="00D26806">
        <w:rPr>
          <w:rFonts w:ascii="Times New Roman CYR" w:hAnsi="Times New Roman CYR"/>
          <w:b/>
          <w:sz w:val="28"/>
        </w:rPr>
        <w:t xml:space="preserve">                             Е.В. Макарова</w:t>
      </w:r>
    </w:p>
    <w:p w:rsidR="00D26806" w:rsidRPr="00D26806" w:rsidRDefault="00D26806" w:rsidP="00D26806">
      <w:pPr>
        <w:ind w:left="-71"/>
        <w:jc w:val="both"/>
        <w:rPr>
          <w:rFonts w:ascii="Times New Roman CYR" w:hAnsi="Times New Roman CYR"/>
          <w:b/>
          <w:sz w:val="28"/>
        </w:rPr>
      </w:pPr>
      <w:r w:rsidRPr="00D26806">
        <w:rPr>
          <w:rFonts w:ascii="Times New Roman CYR" w:hAnsi="Times New Roman CYR"/>
          <w:b/>
          <w:sz w:val="28"/>
        </w:rPr>
        <w:t xml:space="preserve">        избирательной комиссии</w:t>
      </w:r>
      <w:r w:rsidRPr="00D26806">
        <w:rPr>
          <w:rFonts w:ascii="Times New Roman CYR" w:hAnsi="Times New Roman CYR"/>
          <w:b/>
          <w:sz w:val="28"/>
        </w:rPr>
        <w:tab/>
      </w:r>
      <w:r w:rsidRPr="00D26806">
        <w:rPr>
          <w:rFonts w:ascii="Times New Roman CYR" w:hAnsi="Times New Roman CYR"/>
          <w:b/>
          <w:sz w:val="28"/>
        </w:rPr>
        <w:tab/>
      </w:r>
      <w:r w:rsidRPr="00D26806">
        <w:rPr>
          <w:rFonts w:ascii="Times New Roman CYR" w:hAnsi="Times New Roman CYR"/>
          <w:b/>
          <w:sz w:val="28"/>
        </w:rPr>
        <w:tab/>
      </w:r>
      <w:r w:rsidRPr="00D26806">
        <w:rPr>
          <w:rFonts w:ascii="Times New Roman CYR" w:hAnsi="Times New Roman CYR"/>
          <w:b/>
          <w:sz w:val="28"/>
        </w:rPr>
        <w:tab/>
      </w:r>
      <w:r w:rsidRPr="00D26806">
        <w:rPr>
          <w:rFonts w:ascii="Times New Roman CYR" w:hAnsi="Times New Roman CYR"/>
          <w:b/>
          <w:sz w:val="28"/>
        </w:rPr>
        <w:tab/>
      </w:r>
    </w:p>
    <w:p w:rsidR="00D26806" w:rsidRPr="00D26806" w:rsidRDefault="00D26806" w:rsidP="00D26806">
      <w:pPr>
        <w:pStyle w:val="a5"/>
        <w:ind w:left="355" w:firstLine="0"/>
        <w:rPr>
          <w:rFonts w:ascii="Times New Roman CYR" w:hAnsi="Times New Roman CYR"/>
          <w:b/>
          <w:sz w:val="28"/>
        </w:rPr>
      </w:pPr>
      <w:r w:rsidRPr="00D26806">
        <w:rPr>
          <w:rFonts w:ascii="Times New Roman CYR" w:hAnsi="Times New Roman CYR"/>
          <w:b/>
          <w:sz w:val="28"/>
        </w:rPr>
        <w:t xml:space="preserve">            </w:t>
      </w:r>
    </w:p>
    <w:p w:rsidR="00D26806" w:rsidRPr="00D26806" w:rsidRDefault="00D26806" w:rsidP="00D26806">
      <w:pPr>
        <w:ind w:left="142"/>
        <w:jc w:val="both"/>
        <w:rPr>
          <w:rFonts w:ascii="Times New Roman CYR" w:hAnsi="Times New Roman CYR"/>
          <w:b/>
          <w:sz w:val="28"/>
        </w:rPr>
      </w:pPr>
    </w:p>
    <w:p w:rsidR="00D26806" w:rsidRPr="00D26806" w:rsidRDefault="00D26806" w:rsidP="00D26806">
      <w:pPr>
        <w:pStyle w:val="a5"/>
        <w:ind w:left="355" w:firstLine="0"/>
        <w:rPr>
          <w:rFonts w:ascii="Times New Roman CYR" w:hAnsi="Times New Roman CYR"/>
          <w:b/>
          <w:sz w:val="28"/>
        </w:rPr>
      </w:pPr>
      <w:r w:rsidRPr="00D26806">
        <w:rPr>
          <w:rFonts w:ascii="Times New Roman CYR" w:hAnsi="Times New Roman CYR"/>
          <w:b/>
          <w:sz w:val="28"/>
        </w:rPr>
        <w:t xml:space="preserve">             Секретарь</w:t>
      </w:r>
    </w:p>
    <w:p w:rsidR="00D26806" w:rsidRPr="00D26806" w:rsidRDefault="00D26806" w:rsidP="00D26806">
      <w:pPr>
        <w:jc w:val="both"/>
        <w:rPr>
          <w:rFonts w:ascii="Times New Roman CYR" w:hAnsi="Times New Roman CYR"/>
          <w:b/>
          <w:sz w:val="28"/>
        </w:rPr>
      </w:pPr>
      <w:r w:rsidRPr="00D26806">
        <w:rPr>
          <w:rFonts w:ascii="Times New Roman CYR" w:hAnsi="Times New Roman CYR"/>
          <w:b/>
          <w:sz w:val="28"/>
        </w:rPr>
        <w:t>Ровеньской территориальной                               А.В. Евтухова</w:t>
      </w:r>
    </w:p>
    <w:p w:rsidR="003B4682" w:rsidRPr="00F8282D" w:rsidRDefault="00D26806" w:rsidP="00F8282D">
      <w:pPr>
        <w:ind w:left="-71"/>
        <w:jc w:val="both"/>
        <w:rPr>
          <w:rFonts w:ascii="Times New Roman CYR" w:hAnsi="Times New Roman CYR"/>
          <w:b/>
          <w:sz w:val="28"/>
        </w:rPr>
        <w:sectPr w:rsidR="003B4682" w:rsidRPr="00F8282D">
          <w:pgSz w:w="11910" w:h="16850"/>
          <w:pgMar w:top="920" w:right="440" w:bottom="280" w:left="1560" w:header="720" w:footer="720" w:gutter="0"/>
          <w:cols w:space="720"/>
        </w:sectPr>
      </w:pPr>
      <w:r w:rsidRPr="00D26806">
        <w:rPr>
          <w:rFonts w:ascii="Times New Roman CYR" w:hAnsi="Times New Roman CYR"/>
          <w:b/>
          <w:sz w:val="28"/>
        </w:rPr>
        <w:t xml:space="preserve">        избирательной комиссии</w:t>
      </w:r>
      <w:r w:rsidRPr="00D26806">
        <w:rPr>
          <w:rFonts w:ascii="Times New Roman CYR" w:hAnsi="Times New Roman CYR"/>
          <w:b/>
          <w:sz w:val="28"/>
        </w:rPr>
        <w:tab/>
      </w:r>
      <w:r w:rsidRPr="00D26806">
        <w:rPr>
          <w:rFonts w:ascii="Times New Roman CYR" w:hAnsi="Times New Roman CYR"/>
          <w:b/>
          <w:sz w:val="28"/>
        </w:rPr>
        <w:tab/>
      </w:r>
    </w:p>
    <w:p w:rsidR="003B4682" w:rsidRDefault="001F5260">
      <w:pPr>
        <w:spacing w:before="64"/>
        <w:ind w:left="11115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Приложение</w:t>
      </w:r>
    </w:p>
    <w:p w:rsidR="003B4682" w:rsidRDefault="001F5260">
      <w:pPr>
        <w:spacing w:before="1"/>
        <w:ind w:left="11150" w:right="336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постановлению</w:t>
      </w:r>
      <w:r>
        <w:rPr>
          <w:b/>
          <w:spacing w:val="-3"/>
          <w:sz w:val="24"/>
        </w:rPr>
        <w:t xml:space="preserve"> </w:t>
      </w:r>
      <w:r w:rsidR="00D26806">
        <w:rPr>
          <w:b/>
          <w:spacing w:val="-2"/>
          <w:sz w:val="24"/>
        </w:rPr>
        <w:t>Рове</w:t>
      </w:r>
      <w:r>
        <w:rPr>
          <w:b/>
          <w:spacing w:val="-2"/>
          <w:sz w:val="24"/>
        </w:rPr>
        <w:t>н</w:t>
      </w:r>
      <w:r w:rsidR="00D26806">
        <w:rPr>
          <w:b/>
          <w:spacing w:val="-2"/>
          <w:sz w:val="24"/>
        </w:rPr>
        <w:t>ь</w:t>
      </w:r>
      <w:r>
        <w:rPr>
          <w:b/>
          <w:spacing w:val="-2"/>
          <w:sz w:val="24"/>
        </w:rPr>
        <w:t>ской</w:t>
      </w:r>
    </w:p>
    <w:p w:rsidR="003B4682" w:rsidRDefault="001F5260" w:rsidP="00F8282D">
      <w:pPr>
        <w:ind w:left="11150" w:right="335"/>
        <w:jc w:val="center"/>
        <w:rPr>
          <w:b/>
          <w:sz w:val="24"/>
        </w:rPr>
      </w:pPr>
      <w:r>
        <w:rPr>
          <w:b/>
          <w:sz w:val="24"/>
        </w:rPr>
        <w:t>территориальной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избирательной</w:t>
      </w:r>
      <w:r>
        <w:rPr>
          <w:b/>
          <w:spacing w:val="-15"/>
          <w:sz w:val="24"/>
        </w:rPr>
        <w:t xml:space="preserve"> </w:t>
      </w:r>
      <w:r w:rsidR="00D26806">
        <w:rPr>
          <w:b/>
          <w:sz w:val="24"/>
        </w:rPr>
        <w:t>комиссии от 17 мая 2024 года № 48/309</w:t>
      </w:r>
      <w:r>
        <w:rPr>
          <w:b/>
          <w:sz w:val="24"/>
        </w:rPr>
        <w:t>-1</w:t>
      </w:r>
    </w:p>
    <w:p w:rsidR="001F5260" w:rsidRPr="00F8282D" w:rsidRDefault="001F5260" w:rsidP="00F8282D">
      <w:pPr>
        <w:ind w:left="396"/>
        <w:jc w:val="center"/>
        <w:rPr>
          <w:b/>
          <w:spacing w:val="-4"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уточнению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списков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избирателей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выборах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Президента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года</w:t>
      </w:r>
    </w:p>
    <w:tbl>
      <w:tblPr>
        <w:tblW w:w="16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708"/>
        <w:gridCol w:w="709"/>
        <w:gridCol w:w="1134"/>
        <w:gridCol w:w="851"/>
        <w:gridCol w:w="850"/>
        <w:gridCol w:w="1134"/>
        <w:gridCol w:w="638"/>
        <w:gridCol w:w="638"/>
        <w:gridCol w:w="884"/>
        <w:gridCol w:w="567"/>
        <w:gridCol w:w="959"/>
        <w:gridCol w:w="884"/>
        <w:gridCol w:w="851"/>
        <w:gridCol w:w="708"/>
        <w:gridCol w:w="709"/>
        <w:gridCol w:w="958"/>
        <w:gridCol w:w="851"/>
      </w:tblGrid>
      <w:tr w:rsidR="001F5260" w:rsidTr="00F8282D">
        <w:trPr>
          <w:cantSplit/>
          <w:trHeight w:val="459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F5260" w:rsidRDefault="001F5260" w:rsidP="0020589B">
            <w:pPr>
              <w:widowControl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Число зарегистрированных избирателей по состоянию  на 1 января 2024 года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260" w:rsidRPr="00A43DA6" w:rsidRDefault="001F5260" w:rsidP="0020589B">
            <w:pPr>
              <w:widowControl/>
              <w:jc w:val="center"/>
              <w:rPr>
                <w:sz w:val="18"/>
                <w:szCs w:val="18"/>
              </w:rPr>
            </w:pPr>
            <w:r w:rsidRPr="00A43DA6">
              <w:rPr>
                <w:sz w:val="18"/>
                <w:szCs w:val="18"/>
              </w:rPr>
              <w:t>Число избирателей, включенных в списки избирателей на момент их составления ТИК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260" w:rsidRDefault="001F5260" w:rsidP="0020589B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Число избирателей, включенных в списки избирателей при их уточнении УИК до дня голосования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260" w:rsidRDefault="001F5260" w:rsidP="0020589B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Число избирателей, исключенных из списков избирателей при их уточнении УИК до дня голосования</w:t>
            </w:r>
          </w:p>
        </w:tc>
        <w:tc>
          <w:tcPr>
            <w:tcW w:w="8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F5260" w:rsidRDefault="001F5260" w:rsidP="0020589B">
            <w:pPr>
              <w:widowControl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Число избирателей, включенных в списки на момент его подписания УИК  14 марта 2024 года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260" w:rsidRDefault="001F5260" w:rsidP="0020589B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Число избирателей, включенных в списки избирателей в дни голосования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260" w:rsidRDefault="001F5260" w:rsidP="0020589B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Число избирателей, исключенных из списков избирателей в д</w:t>
            </w:r>
            <w:r w:rsidRPr="00B7073A">
              <w:rPr>
                <w:sz w:val="19"/>
                <w:szCs w:val="19"/>
              </w:rPr>
              <w:t>ни</w:t>
            </w:r>
            <w:r>
              <w:rPr>
                <w:sz w:val="19"/>
                <w:szCs w:val="19"/>
              </w:rPr>
              <w:t xml:space="preserve"> голосования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F5260" w:rsidRDefault="001F5260" w:rsidP="0020589B">
            <w:pPr>
              <w:jc w:val="center"/>
            </w:pPr>
            <w:r>
              <w:t>Число избирателей, включенных в списки избирателей на момент окончания голосования</w:t>
            </w:r>
          </w:p>
        </w:tc>
      </w:tr>
      <w:tr w:rsidR="001F5260" w:rsidTr="00F8282D">
        <w:trPr>
          <w:cantSplit/>
          <w:trHeight w:val="3482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5260" w:rsidRDefault="001F5260" w:rsidP="0020589B">
            <w:pPr>
              <w:widowControl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F5260" w:rsidRDefault="001F5260" w:rsidP="0020589B">
            <w:pPr>
              <w:widowControl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5260" w:rsidRPr="00181792" w:rsidRDefault="001F5260" w:rsidP="0020589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181792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F5260" w:rsidRPr="00181792" w:rsidRDefault="001F5260" w:rsidP="0020589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181792">
              <w:rPr>
                <w:sz w:val="18"/>
                <w:szCs w:val="18"/>
              </w:rPr>
              <w:t>Избирателей, зарегистрированных по месту жительства на территории избирательного участка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F5260" w:rsidRPr="00181792" w:rsidRDefault="001F5260" w:rsidP="0020589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181792">
              <w:rPr>
                <w:sz w:val="18"/>
                <w:szCs w:val="18"/>
              </w:rPr>
              <w:t>Избирателей, включенных в списки избирателей (</w:t>
            </w:r>
            <w:r w:rsidRPr="00181792">
              <w:rPr>
                <w:b/>
                <w:sz w:val="18"/>
                <w:szCs w:val="18"/>
              </w:rPr>
              <w:t>на основании заявления избирателя о включении в список  избирателей по месту нахождения)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F5260" w:rsidRPr="00181792" w:rsidRDefault="001F5260" w:rsidP="0020589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181792">
              <w:rPr>
                <w:sz w:val="18"/>
                <w:szCs w:val="18"/>
              </w:rPr>
              <w:t>Избиратели, включенные в список избирателей на УИК временного пребывания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5260" w:rsidRPr="00181792" w:rsidRDefault="001F5260" w:rsidP="0020589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181792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5260" w:rsidRPr="00181792" w:rsidRDefault="001F5260" w:rsidP="0020589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181792">
              <w:rPr>
                <w:sz w:val="18"/>
                <w:szCs w:val="18"/>
              </w:rPr>
              <w:t>На основании заявлений о голосовании по месту нахождения (</w:t>
            </w:r>
            <w:r w:rsidRPr="00181792">
              <w:rPr>
                <w:b/>
                <w:sz w:val="18"/>
                <w:szCs w:val="18"/>
              </w:rPr>
              <w:t>сведения из Реестра избирателей, подлежащих исключению</w:t>
            </w:r>
            <w:r w:rsidRPr="00181792">
              <w:rPr>
                <w:sz w:val="18"/>
                <w:szCs w:val="18"/>
              </w:rPr>
              <w:t>)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F5260" w:rsidRPr="00181792" w:rsidRDefault="001F5260" w:rsidP="0020589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181792">
              <w:rPr>
                <w:sz w:val="18"/>
                <w:szCs w:val="18"/>
              </w:rPr>
              <w:t>На основании заявлений ДЭГ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1F5260" w:rsidRPr="00181792" w:rsidRDefault="001F5260" w:rsidP="0020589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181792">
              <w:rPr>
                <w:sz w:val="18"/>
                <w:szCs w:val="18"/>
              </w:rPr>
              <w:t>По иным причинам</w:t>
            </w:r>
          </w:p>
        </w:tc>
        <w:tc>
          <w:tcPr>
            <w:tcW w:w="88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5260" w:rsidRPr="00181792" w:rsidRDefault="001F5260" w:rsidP="0020589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5260" w:rsidRPr="00181792" w:rsidRDefault="001F5260" w:rsidP="0020589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181792">
              <w:rPr>
                <w:sz w:val="18"/>
                <w:szCs w:val="18"/>
              </w:rPr>
              <w:t>Всего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5260" w:rsidRPr="00181792" w:rsidRDefault="001F5260" w:rsidP="0020589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181792">
              <w:rPr>
                <w:sz w:val="18"/>
                <w:szCs w:val="18"/>
              </w:rPr>
              <w:t>Избиратели, включенные в список избирателей по заявлению, не имеющие регистрации по месту жительства в пределах РФ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5260" w:rsidRPr="00181792" w:rsidRDefault="001F5260" w:rsidP="0020589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181792">
              <w:rPr>
                <w:sz w:val="18"/>
                <w:szCs w:val="18"/>
              </w:rPr>
              <w:t>Избиратели, зар</w:t>
            </w:r>
            <w:r>
              <w:rPr>
                <w:sz w:val="18"/>
                <w:szCs w:val="18"/>
              </w:rPr>
              <w:t>е</w:t>
            </w:r>
            <w:r w:rsidRPr="00181792">
              <w:rPr>
                <w:sz w:val="18"/>
                <w:szCs w:val="18"/>
              </w:rPr>
              <w:t>гистрированные на территориях Харьковской, Запорожской, Херсонской областей, ДНР, ЛНР, Грайворонского района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5260" w:rsidRPr="00181792" w:rsidRDefault="001F5260" w:rsidP="0020589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181792">
              <w:rPr>
                <w:sz w:val="18"/>
                <w:szCs w:val="18"/>
              </w:rPr>
              <w:t>Избиратели, оформившие заявления о голосовании по месту нахождения, но вернувшиеся на прежний участок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F5260" w:rsidRPr="00181792" w:rsidRDefault="001F5260" w:rsidP="0020589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181792">
              <w:rPr>
                <w:sz w:val="18"/>
                <w:szCs w:val="18"/>
              </w:rPr>
              <w:t>Избирателей, зарегистрированных по месту жительства на территории избирательного участка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5260" w:rsidRPr="00181792" w:rsidRDefault="001F5260" w:rsidP="0020589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181792">
              <w:rPr>
                <w:sz w:val="18"/>
                <w:szCs w:val="18"/>
              </w:rPr>
              <w:t>Всего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F5260" w:rsidRPr="00181792" w:rsidRDefault="001F5260" w:rsidP="0020589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181792">
              <w:rPr>
                <w:sz w:val="18"/>
                <w:szCs w:val="18"/>
              </w:rPr>
              <w:t>По информации ТИК о включении избирателя в список избирателей на ином участке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1F5260" w:rsidRDefault="001F5260" w:rsidP="0020589B">
            <w:pPr>
              <w:widowControl/>
              <w:jc w:val="center"/>
            </w:pPr>
          </w:p>
        </w:tc>
      </w:tr>
      <w:tr w:rsidR="001F5260" w:rsidTr="00F8282D">
        <w:trPr>
          <w:cantSplit/>
          <w:trHeight w:val="311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260" w:rsidRDefault="001F5260" w:rsidP="0020589B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260" w:rsidRDefault="001F5260" w:rsidP="0020589B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5260" w:rsidRDefault="001F5260" w:rsidP="0020589B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5260" w:rsidRDefault="001F5260" w:rsidP="0020589B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5260" w:rsidRDefault="001F5260" w:rsidP="0020589B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260" w:rsidRDefault="001F5260" w:rsidP="0020589B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5260" w:rsidRDefault="001F5260" w:rsidP="0020589B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5260" w:rsidRDefault="001F5260" w:rsidP="0020589B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260" w:rsidRDefault="001F5260" w:rsidP="0020589B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260" w:rsidRDefault="001F5260" w:rsidP="0020589B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5260" w:rsidRDefault="001F5260" w:rsidP="0020589B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5260" w:rsidRDefault="001F5260" w:rsidP="0020589B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5260" w:rsidRDefault="001F5260" w:rsidP="0020589B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5260" w:rsidRDefault="001F5260" w:rsidP="0020589B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260" w:rsidRDefault="001F5260" w:rsidP="0020589B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5260" w:rsidRDefault="001F5260" w:rsidP="0020589B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260" w:rsidRDefault="001F5260" w:rsidP="0020589B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260" w:rsidRDefault="001F5260" w:rsidP="0020589B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1F5260" w:rsidTr="00F8282D">
        <w:trPr>
          <w:cantSplit/>
          <w:trHeight w:val="18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260" w:rsidRDefault="001F5260" w:rsidP="0020589B">
            <w:pPr>
              <w:jc w:val="center"/>
            </w:pPr>
            <w:r>
              <w:t>17889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260" w:rsidRDefault="001F5260" w:rsidP="0020589B">
            <w:pPr>
              <w:jc w:val="center"/>
            </w:pPr>
            <w:r>
              <w:t>17816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60" w:rsidRDefault="001F5260" w:rsidP="0020589B">
            <w:pPr>
              <w:jc w:val="center"/>
            </w:pPr>
            <w:r>
              <w:t>174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60" w:rsidRDefault="001F5260" w:rsidP="0020589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60" w:rsidRDefault="001F5260" w:rsidP="0020589B">
            <w:pPr>
              <w:jc w:val="center"/>
            </w:pPr>
            <w:r>
              <w:t>139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260" w:rsidRPr="001F7D6D" w:rsidRDefault="001F5260" w:rsidP="0020589B">
            <w:pPr>
              <w:jc w:val="center"/>
              <w:rPr>
                <w:color w:val="000000"/>
              </w:rPr>
            </w:pPr>
            <w:r w:rsidRPr="001F7D6D">
              <w:rPr>
                <w:color w:val="000000"/>
              </w:rPr>
              <w:t>25*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60" w:rsidRPr="001F7D6D" w:rsidRDefault="001F5260" w:rsidP="0020589B">
            <w:pPr>
              <w:jc w:val="center"/>
              <w:rPr>
                <w:color w:val="000000"/>
              </w:rPr>
            </w:pPr>
            <w:r w:rsidRPr="001F7D6D">
              <w:rPr>
                <w:color w:val="000000"/>
              </w:rPr>
              <w:t>2782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60" w:rsidRPr="001F7D6D" w:rsidRDefault="001F5260" w:rsidP="0020589B">
            <w:pPr>
              <w:jc w:val="center"/>
              <w:rPr>
                <w:color w:val="000000"/>
              </w:rPr>
            </w:pPr>
            <w:r w:rsidRPr="001F7D6D">
              <w:rPr>
                <w:color w:val="000000"/>
              </w:rPr>
              <w:t>459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260" w:rsidRPr="001F7D6D" w:rsidRDefault="001F5260" w:rsidP="0020589B">
            <w:pPr>
              <w:jc w:val="center"/>
              <w:rPr>
                <w:color w:val="000000"/>
              </w:rPr>
            </w:pPr>
            <w:r w:rsidRPr="001F7D6D">
              <w:rPr>
                <w:color w:val="000000"/>
              </w:rPr>
              <w:t>2263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260" w:rsidRPr="001F7D6D" w:rsidRDefault="001F5260" w:rsidP="0020589B">
            <w:pPr>
              <w:jc w:val="center"/>
              <w:rPr>
                <w:color w:val="000000"/>
              </w:rPr>
            </w:pPr>
            <w:r w:rsidRPr="001F7D6D">
              <w:rPr>
                <w:color w:val="000000"/>
              </w:rPr>
              <w:t>15208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60" w:rsidRPr="001F7D6D" w:rsidRDefault="001F5260" w:rsidP="0020589B">
            <w:pPr>
              <w:jc w:val="center"/>
              <w:rPr>
                <w:color w:val="000000"/>
              </w:rPr>
            </w:pPr>
            <w:r w:rsidRPr="001F7D6D">
              <w:rPr>
                <w:color w:val="000000"/>
              </w:rPr>
              <w:t>24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60" w:rsidRPr="001F7D6D" w:rsidRDefault="001F5260" w:rsidP="0020589B">
            <w:pPr>
              <w:jc w:val="center"/>
              <w:rPr>
                <w:color w:val="000000"/>
              </w:rPr>
            </w:pPr>
            <w:r w:rsidRPr="001F7D6D">
              <w:rPr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60" w:rsidRPr="001F7D6D" w:rsidRDefault="001F5260" w:rsidP="0020589B">
            <w:pPr>
              <w:jc w:val="center"/>
              <w:rPr>
                <w:color w:val="000000"/>
              </w:rPr>
            </w:pPr>
            <w:r w:rsidRPr="001F7D6D">
              <w:rPr>
                <w:color w:val="000000"/>
              </w:rPr>
              <w:t>4**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60" w:rsidRDefault="001F5260" w:rsidP="0020589B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260" w:rsidRDefault="001F5260" w:rsidP="0020589B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60" w:rsidRDefault="001F5260" w:rsidP="0020589B">
            <w:pPr>
              <w:jc w:val="center"/>
            </w:pPr>
            <w:r>
              <w:t>9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260" w:rsidRDefault="001F5260" w:rsidP="0020589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260" w:rsidRDefault="001F5260" w:rsidP="0020589B">
            <w:pPr>
              <w:jc w:val="center"/>
            </w:pPr>
            <w:r>
              <w:t>15223</w:t>
            </w:r>
          </w:p>
        </w:tc>
      </w:tr>
    </w:tbl>
    <w:p w:rsidR="001F5260" w:rsidRPr="001F7D6D" w:rsidRDefault="001F5260" w:rsidP="001F5260">
      <w:pPr>
        <w:pStyle w:val="3"/>
        <w:jc w:val="left"/>
        <w:rPr>
          <w:b w:val="0"/>
          <w:color w:val="000000"/>
        </w:rPr>
      </w:pPr>
      <w:r w:rsidRPr="001F7D6D">
        <w:rPr>
          <w:b w:val="0"/>
          <w:color w:val="000000"/>
        </w:rPr>
        <w:t>*по месту временного пребывания</w:t>
      </w:r>
      <w:r w:rsidR="00F8282D">
        <w:rPr>
          <w:b w:val="0"/>
          <w:color w:val="000000"/>
        </w:rPr>
        <w:t xml:space="preserve"> (Дом социального обслуживания)</w:t>
      </w:r>
    </w:p>
    <w:p w:rsidR="001F5260" w:rsidRPr="001F7D6D" w:rsidRDefault="001F5260" w:rsidP="001F5260">
      <w:pPr>
        <w:rPr>
          <w:color w:val="000000"/>
        </w:rPr>
      </w:pPr>
      <w:r w:rsidRPr="001F7D6D">
        <w:rPr>
          <w:color w:val="000000"/>
        </w:rPr>
        <w:t xml:space="preserve">**Белгородский район, </w:t>
      </w:r>
      <w:proofErr w:type="gramStart"/>
      <w:r w:rsidRPr="001F7D6D">
        <w:rPr>
          <w:color w:val="000000"/>
        </w:rPr>
        <w:t>г</w:t>
      </w:r>
      <w:proofErr w:type="gramEnd"/>
      <w:r w:rsidRPr="001F7D6D">
        <w:rPr>
          <w:color w:val="000000"/>
        </w:rPr>
        <w:t>. Белгород</w:t>
      </w:r>
    </w:p>
    <w:p w:rsidR="001F5260" w:rsidRDefault="001F5260" w:rsidP="001F5260">
      <w:pPr>
        <w:pStyle w:val="3"/>
      </w:pPr>
      <w:proofErr w:type="gramStart"/>
      <w:r>
        <w:t>Удалены из списков до дня голосования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Удалены</w:t>
      </w:r>
      <w:proofErr w:type="gramEnd"/>
      <w:r>
        <w:t xml:space="preserve"> из списков в день голосования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4"/>
        <w:gridCol w:w="7675"/>
      </w:tblGrid>
      <w:tr w:rsidR="001F5260" w:rsidTr="0020589B">
        <w:tc>
          <w:tcPr>
            <w:tcW w:w="7674" w:type="dxa"/>
          </w:tcPr>
          <w:p w:rsidR="001F5260" w:rsidRPr="00982AB9" w:rsidRDefault="001F5260" w:rsidP="0020589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82AB9">
              <w:rPr>
                <w:sz w:val="18"/>
                <w:szCs w:val="18"/>
              </w:rPr>
              <w:t>в соответствии с Реестром избирателей, подлежащих исключению из списков избирателей</w:t>
            </w:r>
            <w:r>
              <w:rPr>
                <w:sz w:val="18"/>
                <w:szCs w:val="18"/>
              </w:rPr>
              <w:t xml:space="preserve"> - 459</w:t>
            </w:r>
          </w:p>
        </w:tc>
        <w:tc>
          <w:tcPr>
            <w:tcW w:w="7675" w:type="dxa"/>
          </w:tcPr>
          <w:p w:rsidR="001F5260" w:rsidRPr="00A4049E" w:rsidRDefault="001F5260" w:rsidP="0020589B">
            <w:pPr>
              <w:rPr>
                <w:b/>
                <w:bCs/>
                <w:color w:val="FF0000"/>
              </w:rPr>
            </w:pPr>
          </w:p>
        </w:tc>
      </w:tr>
      <w:tr w:rsidR="001F5260" w:rsidTr="0020589B">
        <w:tc>
          <w:tcPr>
            <w:tcW w:w="7674" w:type="dxa"/>
          </w:tcPr>
          <w:p w:rsidR="001F5260" w:rsidRPr="00F8282D" w:rsidRDefault="001F5260" w:rsidP="0020589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8282D">
              <w:rPr>
                <w:sz w:val="20"/>
                <w:szCs w:val="20"/>
              </w:rPr>
              <w:t>В соответствии с заявлениями ДЭГ - 2263</w:t>
            </w:r>
          </w:p>
        </w:tc>
        <w:tc>
          <w:tcPr>
            <w:tcW w:w="7675" w:type="dxa"/>
          </w:tcPr>
          <w:p w:rsidR="001F5260" w:rsidRPr="00F8282D" w:rsidRDefault="001F5260" w:rsidP="0020589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8282D">
              <w:rPr>
                <w:sz w:val="20"/>
                <w:szCs w:val="20"/>
              </w:rPr>
              <w:t>в связи со смертью - 0</w:t>
            </w:r>
          </w:p>
        </w:tc>
      </w:tr>
      <w:tr w:rsidR="001F5260" w:rsidTr="0020589B">
        <w:tc>
          <w:tcPr>
            <w:tcW w:w="7674" w:type="dxa"/>
          </w:tcPr>
          <w:p w:rsidR="001F5260" w:rsidRPr="00F8282D" w:rsidRDefault="001F5260" w:rsidP="0020589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8282D">
              <w:rPr>
                <w:sz w:val="20"/>
                <w:szCs w:val="20"/>
              </w:rPr>
              <w:t>в связи со смертью - 13</w:t>
            </w:r>
          </w:p>
        </w:tc>
        <w:tc>
          <w:tcPr>
            <w:tcW w:w="7675" w:type="dxa"/>
          </w:tcPr>
          <w:p w:rsidR="001F5260" w:rsidRPr="00F8282D" w:rsidRDefault="001F5260" w:rsidP="0020589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8282D">
              <w:rPr>
                <w:sz w:val="20"/>
                <w:szCs w:val="20"/>
              </w:rPr>
              <w:t>в связи с переменой места жительства - 0</w:t>
            </w:r>
          </w:p>
        </w:tc>
      </w:tr>
      <w:tr w:rsidR="001F5260" w:rsidTr="0020589B">
        <w:tc>
          <w:tcPr>
            <w:tcW w:w="7674" w:type="dxa"/>
          </w:tcPr>
          <w:p w:rsidR="001F5260" w:rsidRPr="00F8282D" w:rsidRDefault="001F5260" w:rsidP="0020589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8282D">
              <w:rPr>
                <w:sz w:val="20"/>
                <w:szCs w:val="20"/>
              </w:rPr>
              <w:t>в связи с переменой места жительства - 30</w:t>
            </w:r>
          </w:p>
        </w:tc>
        <w:tc>
          <w:tcPr>
            <w:tcW w:w="7675" w:type="dxa"/>
          </w:tcPr>
          <w:p w:rsidR="001F5260" w:rsidRPr="00F8282D" w:rsidRDefault="001F5260" w:rsidP="0020589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8282D">
              <w:rPr>
                <w:sz w:val="20"/>
                <w:szCs w:val="20"/>
              </w:rPr>
              <w:t>в связи с призывом на военную службу - 0</w:t>
            </w:r>
          </w:p>
        </w:tc>
      </w:tr>
      <w:tr w:rsidR="001F5260" w:rsidTr="0020589B">
        <w:tc>
          <w:tcPr>
            <w:tcW w:w="7674" w:type="dxa"/>
          </w:tcPr>
          <w:p w:rsidR="001F5260" w:rsidRPr="00F8282D" w:rsidRDefault="001F5260" w:rsidP="0020589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8282D">
              <w:rPr>
                <w:sz w:val="20"/>
                <w:szCs w:val="20"/>
              </w:rPr>
              <w:t>в связи с призывом на военную службу - 0</w:t>
            </w:r>
          </w:p>
        </w:tc>
        <w:tc>
          <w:tcPr>
            <w:tcW w:w="7675" w:type="dxa"/>
          </w:tcPr>
          <w:p w:rsidR="001F5260" w:rsidRPr="00F8282D" w:rsidRDefault="001F5260" w:rsidP="0020589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8282D">
              <w:rPr>
                <w:sz w:val="20"/>
                <w:szCs w:val="20"/>
              </w:rPr>
              <w:t>осуждены решением суда к лишению свободы - 0</w:t>
            </w:r>
          </w:p>
        </w:tc>
      </w:tr>
      <w:tr w:rsidR="001F5260" w:rsidTr="0020589B">
        <w:tc>
          <w:tcPr>
            <w:tcW w:w="7674" w:type="dxa"/>
          </w:tcPr>
          <w:p w:rsidR="001F5260" w:rsidRPr="00F8282D" w:rsidRDefault="001F5260" w:rsidP="0020589B">
            <w:pPr>
              <w:rPr>
                <w:sz w:val="20"/>
                <w:szCs w:val="20"/>
              </w:rPr>
            </w:pPr>
            <w:r w:rsidRPr="00F8282D">
              <w:rPr>
                <w:sz w:val="20"/>
                <w:szCs w:val="20"/>
              </w:rPr>
              <w:t>осуждены решением суда к лишению свободы - 0</w:t>
            </w:r>
          </w:p>
        </w:tc>
        <w:tc>
          <w:tcPr>
            <w:tcW w:w="7675" w:type="dxa"/>
          </w:tcPr>
          <w:p w:rsidR="001F5260" w:rsidRPr="00F8282D" w:rsidRDefault="001F5260" w:rsidP="0020589B">
            <w:pPr>
              <w:rPr>
                <w:sz w:val="20"/>
                <w:szCs w:val="20"/>
              </w:rPr>
            </w:pPr>
            <w:r w:rsidRPr="00F8282D">
              <w:rPr>
                <w:sz w:val="20"/>
                <w:szCs w:val="20"/>
              </w:rPr>
              <w:t>Недееспособные - 0</w:t>
            </w:r>
          </w:p>
        </w:tc>
      </w:tr>
      <w:tr w:rsidR="001F5260" w:rsidTr="0020589B">
        <w:tc>
          <w:tcPr>
            <w:tcW w:w="7674" w:type="dxa"/>
          </w:tcPr>
          <w:p w:rsidR="001F5260" w:rsidRPr="00F8282D" w:rsidRDefault="001F5260" w:rsidP="0020589B">
            <w:pPr>
              <w:rPr>
                <w:sz w:val="20"/>
                <w:szCs w:val="20"/>
              </w:rPr>
            </w:pPr>
            <w:r w:rsidRPr="00F8282D">
              <w:rPr>
                <w:sz w:val="20"/>
                <w:szCs w:val="20"/>
              </w:rPr>
              <w:t>Недееспособные - 1</w:t>
            </w:r>
          </w:p>
        </w:tc>
        <w:tc>
          <w:tcPr>
            <w:tcW w:w="7675" w:type="dxa"/>
          </w:tcPr>
          <w:p w:rsidR="001F5260" w:rsidRPr="00F8282D" w:rsidRDefault="001F5260" w:rsidP="0020589B">
            <w:pPr>
              <w:rPr>
                <w:sz w:val="20"/>
                <w:szCs w:val="20"/>
              </w:rPr>
            </w:pPr>
            <w:r w:rsidRPr="00F8282D">
              <w:rPr>
                <w:sz w:val="20"/>
                <w:szCs w:val="20"/>
              </w:rPr>
              <w:t>Двойники, ошибочно внесенные - 0</w:t>
            </w:r>
          </w:p>
        </w:tc>
      </w:tr>
      <w:tr w:rsidR="001F5260" w:rsidTr="0020589B">
        <w:tc>
          <w:tcPr>
            <w:tcW w:w="7674" w:type="dxa"/>
          </w:tcPr>
          <w:p w:rsidR="001F5260" w:rsidRPr="00F8282D" w:rsidRDefault="001F5260" w:rsidP="0020589B">
            <w:pPr>
              <w:rPr>
                <w:sz w:val="20"/>
                <w:szCs w:val="20"/>
              </w:rPr>
            </w:pPr>
            <w:r w:rsidRPr="00F8282D">
              <w:rPr>
                <w:sz w:val="20"/>
                <w:szCs w:val="20"/>
              </w:rPr>
              <w:t>Двойники, ошибочно внесенные - 0</w:t>
            </w:r>
          </w:p>
        </w:tc>
        <w:tc>
          <w:tcPr>
            <w:tcW w:w="7675" w:type="dxa"/>
          </w:tcPr>
          <w:p w:rsidR="001F5260" w:rsidRPr="00F8282D" w:rsidRDefault="001F5260" w:rsidP="0020589B">
            <w:pPr>
              <w:rPr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F8282D">
              <w:rPr>
                <w:sz w:val="20"/>
                <w:szCs w:val="20"/>
              </w:rPr>
              <w:t>Проживающие</w:t>
            </w:r>
            <w:proofErr w:type="gramEnd"/>
            <w:r w:rsidRPr="00F8282D">
              <w:rPr>
                <w:sz w:val="20"/>
                <w:szCs w:val="20"/>
              </w:rPr>
              <w:t xml:space="preserve"> за рубежом - 0</w:t>
            </w:r>
          </w:p>
        </w:tc>
      </w:tr>
      <w:tr w:rsidR="001F5260" w:rsidTr="0020589B">
        <w:tc>
          <w:tcPr>
            <w:tcW w:w="7674" w:type="dxa"/>
          </w:tcPr>
          <w:p w:rsidR="001F5260" w:rsidRPr="00F8282D" w:rsidRDefault="001F5260" w:rsidP="0020589B">
            <w:pPr>
              <w:rPr>
                <w:sz w:val="20"/>
                <w:szCs w:val="20"/>
              </w:rPr>
            </w:pPr>
            <w:proofErr w:type="gramStart"/>
            <w:r w:rsidRPr="00F8282D">
              <w:rPr>
                <w:sz w:val="20"/>
                <w:szCs w:val="20"/>
              </w:rPr>
              <w:t>Проживающие</w:t>
            </w:r>
            <w:proofErr w:type="gramEnd"/>
            <w:r w:rsidRPr="00F8282D">
              <w:rPr>
                <w:sz w:val="20"/>
                <w:szCs w:val="20"/>
              </w:rPr>
              <w:t xml:space="preserve"> за рубежом - 0</w:t>
            </w:r>
          </w:p>
        </w:tc>
        <w:tc>
          <w:tcPr>
            <w:tcW w:w="7675" w:type="dxa"/>
          </w:tcPr>
          <w:p w:rsidR="001F5260" w:rsidRPr="00F8282D" w:rsidRDefault="001F5260" w:rsidP="0020589B">
            <w:pPr>
              <w:rPr>
                <w:sz w:val="20"/>
                <w:szCs w:val="20"/>
              </w:rPr>
            </w:pPr>
            <w:r w:rsidRPr="00F8282D">
              <w:rPr>
                <w:sz w:val="20"/>
                <w:szCs w:val="20"/>
              </w:rPr>
              <w:t>студенты, голосующие по месту учебы - 0</w:t>
            </w:r>
          </w:p>
        </w:tc>
      </w:tr>
      <w:tr w:rsidR="001F5260" w:rsidTr="0020589B">
        <w:trPr>
          <w:trHeight w:val="58"/>
        </w:trPr>
        <w:tc>
          <w:tcPr>
            <w:tcW w:w="7674" w:type="dxa"/>
          </w:tcPr>
          <w:p w:rsidR="001F5260" w:rsidRPr="00F8282D" w:rsidRDefault="001F5260" w:rsidP="0020589B">
            <w:pPr>
              <w:rPr>
                <w:sz w:val="20"/>
                <w:szCs w:val="20"/>
              </w:rPr>
            </w:pPr>
            <w:r w:rsidRPr="00F8282D">
              <w:rPr>
                <w:sz w:val="20"/>
                <w:szCs w:val="20"/>
              </w:rPr>
              <w:t>студенты, голосующие по месту учебы - 0</w:t>
            </w:r>
          </w:p>
        </w:tc>
        <w:tc>
          <w:tcPr>
            <w:tcW w:w="7675" w:type="dxa"/>
          </w:tcPr>
          <w:p w:rsidR="001F5260" w:rsidRPr="00F8282D" w:rsidRDefault="001F5260" w:rsidP="0020589B">
            <w:pPr>
              <w:rPr>
                <w:sz w:val="20"/>
                <w:szCs w:val="20"/>
              </w:rPr>
            </w:pPr>
            <w:r w:rsidRPr="00F8282D">
              <w:rPr>
                <w:sz w:val="20"/>
                <w:szCs w:val="20"/>
              </w:rPr>
              <w:t xml:space="preserve">Иные причины (вписать </w:t>
            </w:r>
            <w:proofErr w:type="gramStart"/>
            <w:r w:rsidRPr="00F8282D">
              <w:rPr>
                <w:sz w:val="20"/>
                <w:szCs w:val="20"/>
              </w:rPr>
              <w:t>нужное</w:t>
            </w:r>
            <w:proofErr w:type="gramEnd"/>
            <w:r w:rsidRPr="00F8282D">
              <w:rPr>
                <w:sz w:val="20"/>
                <w:szCs w:val="20"/>
              </w:rPr>
              <w:t>) - 0</w:t>
            </w:r>
          </w:p>
        </w:tc>
      </w:tr>
      <w:tr w:rsidR="001F5260" w:rsidTr="0020589B">
        <w:tc>
          <w:tcPr>
            <w:tcW w:w="7674" w:type="dxa"/>
          </w:tcPr>
          <w:p w:rsidR="001F5260" w:rsidRPr="00F8282D" w:rsidRDefault="001F5260" w:rsidP="0020589B">
            <w:pPr>
              <w:rPr>
                <w:sz w:val="20"/>
                <w:szCs w:val="20"/>
              </w:rPr>
            </w:pPr>
            <w:r w:rsidRPr="00F8282D">
              <w:rPr>
                <w:sz w:val="20"/>
                <w:szCs w:val="20"/>
              </w:rPr>
              <w:t xml:space="preserve">Иные причины (вписать </w:t>
            </w:r>
            <w:proofErr w:type="gramStart"/>
            <w:r w:rsidRPr="00F8282D">
              <w:rPr>
                <w:sz w:val="20"/>
                <w:szCs w:val="20"/>
              </w:rPr>
              <w:t>нужное</w:t>
            </w:r>
            <w:proofErr w:type="gramEnd"/>
            <w:r w:rsidRPr="00F8282D">
              <w:rPr>
                <w:sz w:val="20"/>
                <w:szCs w:val="20"/>
              </w:rPr>
              <w:t>) -  по месту пребывания -16</w:t>
            </w:r>
          </w:p>
        </w:tc>
        <w:tc>
          <w:tcPr>
            <w:tcW w:w="7675" w:type="dxa"/>
          </w:tcPr>
          <w:p w:rsidR="001F5260" w:rsidRPr="00F8282D" w:rsidRDefault="001F5260" w:rsidP="0020589B">
            <w:pPr>
              <w:rPr>
                <w:sz w:val="20"/>
                <w:szCs w:val="20"/>
              </w:rPr>
            </w:pPr>
          </w:p>
        </w:tc>
      </w:tr>
    </w:tbl>
    <w:p w:rsidR="001F5260" w:rsidRDefault="001F5260">
      <w:pPr>
        <w:ind w:left="396"/>
        <w:rPr>
          <w:b/>
          <w:sz w:val="24"/>
        </w:rPr>
      </w:pPr>
    </w:p>
    <w:p w:rsidR="003B4682" w:rsidRDefault="003B4682">
      <w:pPr>
        <w:pStyle w:val="a3"/>
        <w:spacing w:before="10" w:after="1"/>
        <w:ind w:left="0"/>
        <w:jc w:val="left"/>
        <w:rPr>
          <w:b/>
          <w:sz w:val="15"/>
        </w:rPr>
      </w:pPr>
    </w:p>
    <w:sectPr w:rsidR="003B4682" w:rsidSect="003B4682">
      <w:pgSz w:w="16850" w:h="11910" w:orient="landscape"/>
      <w:pgMar w:top="780" w:right="1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184D"/>
    <w:multiLevelType w:val="hybridMultilevel"/>
    <w:tmpl w:val="6080ADD0"/>
    <w:lvl w:ilvl="0" w:tplc="99CED964">
      <w:start w:val="1"/>
      <w:numFmt w:val="decimal"/>
      <w:lvlText w:val="%1."/>
      <w:lvlJc w:val="left"/>
      <w:pPr>
        <w:ind w:left="355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840AF59C">
      <w:numFmt w:val="bullet"/>
      <w:lvlText w:val="•"/>
      <w:lvlJc w:val="left"/>
      <w:pPr>
        <w:ind w:left="1116" w:hanging="213"/>
      </w:pPr>
      <w:rPr>
        <w:rFonts w:hint="default"/>
        <w:lang w:val="ru-RU" w:eastAsia="en-US" w:bidi="ar-SA"/>
      </w:rPr>
    </w:lvl>
    <w:lvl w:ilvl="2" w:tplc="FA0AD730">
      <w:numFmt w:val="bullet"/>
      <w:lvlText w:val="•"/>
      <w:lvlJc w:val="left"/>
      <w:pPr>
        <w:ind w:left="2093" w:hanging="213"/>
      </w:pPr>
      <w:rPr>
        <w:rFonts w:hint="default"/>
        <w:lang w:val="ru-RU" w:eastAsia="en-US" w:bidi="ar-SA"/>
      </w:rPr>
    </w:lvl>
    <w:lvl w:ilvl="3" w:tplc="EC8C7B58">
      <w:numFmt w:val="bullet"/>
      <w:lvlText w:val="•"/>
      <w:lvlJc w:val="left"/>
      <w:pPr>
        <w:ind w:left="3069" w:hanging="213"/>
      </w:pPr>
      <w:rPr>
        <w:rFonts w:hint="default"/>
        <w:lang w:val="ru-RU" w:eastAsia="en-US" w:bidi="ar-SA"/>
      </w:rPr>
    </w:lvl>
    <w:lvl w:ilvl="4" w:tplc="588EB562">
      <w:numFmt w:val="bullet"/>
      <w:lvlText w:val="•"/>
      <w:lvlJc w:val="left"/>
      <w:pPr>
        <w:ind w:left="4046" w:hanging="213"/>
      </w:pPr>
      <w:rPr>
        <w:rFonts w:hint="default"/>
        <w:lang w:val="ru-RU" w:eastAsia="en-US" w:bidi="ar-SA"/>
      </w:rPr>
    </w:lvl>
    <w:lvl w:ilvl="5" w:tplc="1C4296E6">
      <w:numFmt w:val="bullet"/>
      <w:lvlText w:val="•"/>
      <w:lvlJc w:val="left"/>
      <w:pPr>
        <w:ind w:left="5023" w:hanging="213"/>
      </w:pPr>
      <w:rPr>
        <w:rFonts w:hint="default"/>
        <w:lang w:val="ru-RU" w:eastAsia="en-US" w:bidi="ar-SA"/>
      </w:rPr>
    </w:lvl>
    <w:lvl w:ilvl="6" w:tplc="77D83752">
      <w:numFmt w:val="bullet"/>
      <w:lvlText w:val="•"/>
      <w:lvlJc w:val="left"/>
      <w:pPr>
        <w:ind w:left="5999" w:hanging="213"/>
      </w:pPr>
      <w:rPr>
        <w:rFonts w:hint="default"/>
        <w:lang w:val="ru-RU" w:eastAsia="en-US" w:bidi="ar-SA"/>
      </w:rPr>
    </w:lvl>
    <w:lvl w:ilvl="7" w:tplc="97787656">
      <w:numFmt w:val="bullet"/>
      <w:lvlText w:val="•"/>
      <w:lvlJc w:val="left"/>
      <w:pPr>
        <w:ind w:left="6976" w:hanging="213"/>
      </w:pPr>
      <w:rPr>
        <w:rFonts w:hint="default"/>
        <w:lang w:val="ru-RU" w:eastAsia="en-US" w:bidi="ar-SA"/>
      </w:rPr>
    </w:lvl>
    <w:lvl w:ilvl="8" w:tplc="5ABA0862">
      <w:numFmt w:val="bullet"/>
      <w:lvlText w:val="•"/>
      <w:lvlJc w:val="left"/>
      <w:pPr>
        <w:ind w:left="7953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B4682"/>
    <w:rsid w:val="000B337C"/>
    <w:rsid w:val="001F5260"/>
    <w:rsid w:val="003B4682"/>
    <w:rsid w:val="00407ADE"/>
    <w:rsid w:val="00D26806"/>
    <w:rsid w:val="00DE18C1"/>
    <w:rsid w:val="00F8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4682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1F5260"/>
    <w:pPr>
      <w:keepNext/>
      <w:autoSpaceDE/>
      <w:autoSpaceDN/>
      <w:jc w:val="center"/>
      <w:outlineLvl w:val="2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6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4682"/>
    <w:pPr>
      <w:ind w:left="14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3B4682"/>
    <w:pPr>
      <w:spacing w:before="215"/>
      <w:ind w:left="558" w:right="54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B4682"/>
    <w:pPr>
      <w:ind w:left="142" w:right="11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B4682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0B3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37C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rsid w:val="001F526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D520A-5713-4197-9D76-84063D07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shovgenya</dc:creator>
  <cp:lastModifiedBy>Пользователь</cp:lastModifiedBy>
  <cp:revision>4</cp:revision>
  <dcterms:created xsi:type="dcterms:W3CDTF">2024-05-03T13:22:00Z</dcterms:created>
  <dcterms:modified xsi:type="dcterms:W3CDTF">2024-05-16T05:06:00Z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2024-05-03T00:00:00Z</vt:filetime>
  </property>
  <property fmtid="{D5CDD505-2E9C-101B-9397-08002B2CF9AE}" pid="5" name="Producer">
    <vt:lpwstr>Microsoft® Word LTSC</vt:lpwstr>
  </property>
</Properties>
</file>