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6D" w:rsidRDefault="0030336D" w:rsidP="0030336D"/>
    <w:p w:rsidR="0030336D" w:rsidRDefault="0030336D" w:rsidP="0030336D"/>
    <w:p w:rsidR="0030336D" w:rsidRPr="00AD4682" w:rsidRDefault="0030336D" w:rsidP="0030336D">
      <w:pPr>
        <w:jc w:val="center"/>
        <w:rPr>
          <w:b/>
          <w:bCs/>
          <w:sz w:val="28"/>
          <w:szCs w:val="28"/>
          <w:lang w:val="en-US"/>
        </w:rPr>
      </w:pPr>
      <w:r w:rsidRPr="00AD4682">
        <w:rPr>
          <w:sz w:val="28"/>
          <w:szCs w:val="28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7pt" o:ole="" filled="t">
            <v:fill color2="black"/>
            <v:imagedata r:id="rId4" o:title="" croptop="-57f" cropbottom="-57f" cropleft="-62f" cropright="-62f"/>
          </v:shape>
          <o:OLEObject Type="Embed" ProgID="Word.Picture.8" ShapeID="_x0000_i1025" DrawAspect="Content" ObjectID="_1773484563" r:id="rId5"/>
        </w:object>
      </w:r>
    </w:p>
    <w:p w:rsidR="0030336D" w:rsidRDefault="0030336D" w:rsidP="0030336D">
      <w:pPr>
        <w:jc w:val="center"/>
        <w:rPr>
          <w:rFonts w:ascii="Times New Roman CYR" w:hAnsi="Times New Roman CYR" w:cs="Times New Roman CYR"/>
          <w:b/>
          <w:bCs/>
        </w:rPr>
      </w:pPr>
    </w:p>
    <w:p w:rsidR="0030336D" w:rsidRDefault="0030336D" w:rsidP="00303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РОВЕНЬСКАЯ ТЕРРИТОРИАЛЬНАЯ </w:t>
      </w:r>
    </w:p>
    <w:p w:rsidR="0030336D" w:rsidRDefault="0030336D" w:rsidP="0030336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  <w:r>
        <w:rPr>
          <w:b/>
          <w:sz w:val="32"/>
          <w:szCs w:val="32"/>
        </w:rPr>
        <w:br/>
      </w:r>
    </w:p>
    <w:p w:rsidR="0030336D" w:rsidRDefault="0030336D" w:rsidP="0030336D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30336D" w:rsidRPr="00372DD9" w:rsidRDefault="0030336D" w:rsidP="0030336D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588"/>
        <w:gridCol w:w="2375"/>
        <w:gridCol w:w="3609"/>
      </w:tblGrid>
      <w:tr w:rsidR="0030336D" w:rsidTr="00F36263">
        <w:trPr>
          <w:jc w:val="center"/>
        </w:trPr>
        <w:tc>
          <w:tcPr>
            <w:tcW w:w="3588" w:type="dxa"/>
          </w:tcPr>
          <w:p w:rsidR="0030336D" w:rsidRDefault="0030336D" w:rsidP="00F36263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8"/>
              </w:rPr>
              <w:t>30 марта    2024 года</w:t>
            </w:r>
          </w:p>
        </w:tc>
        <w:tc>
          <w:tcPr>
            <w:tcW w:w="2375" w:type="dxa"/>
          </w:tcPr>
          <w:p w:rsidR="0030336D" w:rsidRDefault="0030336D" w:rsidP="00F3626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609" w:type="dxa"/>
          </w:tcPr>
          <w:p w:rsidR="0030336D" w:rsidRDefault="0030336D" w:rsidP="00F36263">
            <w:pPr>
              <w:jc w:val="right"/>
              <w:rPr>
                <w:rFonts w:ascii="Times New Roman CYR" w:hAnsi="Times New Roman CYR"/>
                <w:sz w:val="28"/>
                <w:lang w:val="en-US"/>
              </w:rPr>
            </w:pPr>
            <w:r>
              <w:rPr>
                <w:rFonts w:ascii="Times New Roman CYR" w:hAnsi="Times New Roman CYR"/>
                <w:sz w:val="28"/>
              </w:rPr>
              <w:t>№ 46/301-1</w:t>
            </w:r>
          </w:p>
        </w:tc>
      </w:tr>
    </w:tbl>
    <w:p w:rsidR="0030336D" w:rsidRDefault="0030336D" w:rsidP="0030336D"/>
    <w:p w:rsidR="0030336D" w:rsidRPr="00F77C30" w:rsidRDefault="0030336D" w:rsidP="0030336D">
      <w:pPr>
        <w:pStyle w:val="BodyText21"/>
        <w:widowControl/>
        <w:tabs>
          <w:tab w:val="left" w:pos="4962"/>
          <w:tab w:val="left" w:pos="5400"/>
        </w:tabs>
        <w:ind w:right="4535"/>
        <w:rPr>
          <w:b/>
          <w:bCs/>
          <w:sz w:val="26"/>
          <w:szCs w:val="26"/>
        </w:rPr>
      </w:pPr>
      <w:r w:rsidRPr="00F77C30">
        <w:rPr>
          <w:b/>
          <w:bCs/>
          <w:sz w:val="26"/>
          <w:szCs w:val="26"/>
        </w:rPr>
        <w:t>Об утверждении</w:t>
      </w:r>
      <w:r>
        <w:rPr>
          <w:b/>
          <w:bCs/>
          <w:sz w:val="26"/>
          <w:szCs w:val="26"/>
        </w:rPr>
        <w:t xml:space="preserve">  финансового </w:t>
      </w:r>
      <w:r w:rsidRPr="00F77C30">
        <w:rPr>
          <w:b/>
          <w:bCs/>
          <w:sz w:val="26"/>
          <w:szCs w:val="26"/>
        </w:rPr>
        <w:t xml:space="preserve">отчета о поступлении и расходовании средств </w:t>
      </w:r>
      <w:r>
        <w:rPr>
          <w:b/>
          <w:bCs/>
          <w:sz w:val="26"/>
          <w:szCs w:val="26"/>
        </w:rPr>
        <w:t>федерального</w:t>
      </w:r>
      <w:r w:rsidRPr="00F77C30">
        <w:rPr>
          <w:b/>
          <w:bCs/>
          <w:sz w:val="26"/>
          <w:szCs w:val="26"/>
        </w:rPr>
        <w:t xml:space="preserve"> бюджета, выделенных </w:t>
      </w:r>
      <w:r>
        <w:rPr>
          <w:b/>
          <w:bCs/>
          <w:sz w:val="26"/>
          <w:szCs w:val="26"/>
        </w:rPr>
        <w:t>Ровеньской территориальной и</w:t>
      </w:r>
      <w:r w:rsidRPr="00F77C30">
        <w:rPr>
          <w:b/>
          <w:bCs/>
          <w:sz w:val="26"/>
          <w:szCs w:val="26"/>
        </w:rPr>
        <w:t xml:space="preserve">збирательной комиссии на подготовку и проведение </w:t>
      </w:r>
      <w:r>
        <w:rPr>
          <w:b/>
          <w:sz w:val="26"/>
          <w:szCs w:val="26"/>
        </w:rPr>
        <w:t xml:space="preserve">выборов Президента Российской Федерации 17 марта 2024 года </w:t>
      </w:r>
    </w:p>
    <w:p w:rsidR="0030336D" w:rsidRPr="00083E00" w:rsidRDefault="0030336D" w:rsidP="0030336D">
      <w:pPr>
        <w:pStyle w:val="BodyText21"/>
        <w:widowControl/>
        <w:tabs>
          <w:tab w:val="left" w:pos="5400"/>
        </w:tabs>
        <w:ind w:right="4625"/>
        <w:rPr>
          <w:b/>
          <w:bCs/>
          <w:sz w:val="20"/>
        </w:rPr>
      </w:pPr>
    </w:p>
    <w:p w:rsidR="0030336D" w:rsidRPr="00B079CA" w:rsidRDefault="0030336D" w:rsidP="00303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B079CA">
        <w:rPr>
          <w:sz w:val="28"/>
          <w:szCs w:val="28"/>
        </w:rPr>
        <w:t>В соответствии постановлением Центральной избирательной комиссии Российской Федерации от 18.05.2016 года N 7/59-7 «Об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 (в ред. от 05.10.2023 N 134/1024-8), заслушав инфор</w:t>
      </w:r>
      <w:r>
        <w:rPr>
          <w:sz w:val="28"/>
          <w:szCs w:val="28"/>
        </w:rPr>
        <w:t>мацию бухгалтера Ровень</w:t>
      </w:r>
      <w:r w:rsidRPr="00B079CA">
        <w:rPr>
          <w:sz w:val="28"/>
          <w:szCs w:val="28"/>
        </w:rPr>
        <w:t>ской территориальной избир</w:t>
      </w:r>
      <w:r>
        <w:rPr>
          <w:sz w:val="28"/>
          <w:szCs w:val="28"/>
        </w:rPr>
        <w:t>ательной комиссии Ю.В.Супрун</w:t>
      </w:r>
      <w:r w:rsidRPr="00B079CA">
        <w:rPr>
          <w:sz w:val="28"/>
          <w:szCs w:val="28"/>
        </w:rPr>
        <w:t xml:space="preserve"> о</w:t>
      </w:r>
      <w:proofErr w:type="gramEnd"/>
      <w:r w:rsidRPr="00B079CA">
        <w:rPr>
          <w:sz w:val="28"/>
          <w:szCs w:val="28"/>
        </w:rPr>
        <w:t xml:space="preserve"> </w:t>
      </w:r>
      <w:proofErr w:type="gramStart"/>
      <w:r w:rsidRPr="00B079CA">
        <w:rPr>
          <w:sz w:val="28"/>
          <w:szCs w:val="28"/>
        </w:rPr>
        <w:t>поступлении</w:t>
      </w:r>
      <w:proofErr w:type="gramEnd"/>
      <w:r w:rsidRPr="00B079CA">
        <w:rPr>
          <w:sz w:val="28"/>
          <w:szCs w:val="28"/>
        </w:rPr>
        <w:t xml:space="preserve"> и расходовании средств, выделенных</w:t>
      </w:r>
      <w:r>
        <w:rPr>
          <w:sz w:val="28"/>
          <w:szCs w:val="28"/>
        </w:rPr>
        <w:t xml:space="preserve"> из федерального бюджета Ровень</w:t>
      </w:r>
      <w:r w:rsidRPr="00B079CA">
        <w:rPr>
          <w:sz w:val="28"/>
          <w:szCs w:val="28"/>
        </w:rPr>
        <w:t>ской территориальной избирательной комиссии на подготовку и проведение выборов Президента Российской Федерации 17 марта 2024 года</w:t>
      </w:r>
      <w:r>
        <w:rPr>
          <w:sz w:val="28"/>
          <w:szCs w:val="28"/>
        </w:rPr>
        <w:t xml:space="preserve">, </w:t>
      </w:r>
      <w:r>
        <w:rPr>
          <w:sz w:val="26"/>
          <w:szCs w:val="26"/>
        </w:rPr>
        <w:t>Ровеньская территориальная и</w:t>
      </w:r>
      <w:r w:rsidRPr="00D234DF">
        <w:rPr>
          <w:sz w:val="26"/>
          <w:szCs w:val="26"/>
        </w:rPr>
        <w:t>збирател</w:t>
      </w:r>
      <w:r>
        <w:rPr>
          <w:sz w:val="26"/>
          <w:szCs w:val="26"/>
        </w:rPr>
        <w:t xml:space="preserve">ьная комиссия </w:t>
      </w:r>
      <w:r w:rsidRPr="00D234DF">
        <w:rPr>
          <w:sz w:val="26"/>
          <w:szCs w:val="26"/>
        </w:rPr>
        <w:t xml:space="preserve"> </w:t>
      </w:r>
      <w:r w:rsidRPr="00D234DF">
        <w:rPr>
          <w:spacing w:val="40"/>
          <w:sz w:val="26"/>
          <w:szCs w:val="26"/>
        </w:rPr>
        <w:t>постановила:</w:t>
      </w:r>
    </w:p>
    <w:p w:rsidR="0030336D" w:rsidRPr="00D234DF" w:rsidRDefault="0030336D" w:rsidP="0030336D">
      <w:pPr>
        <w:pStyle w:val="BodyText21"/>
        <w:widowControl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D234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финансовый отчет </w:t>
      </w:r>
      <w:r w:rsidRPr="00D234DF">
        <w:rPr>
          <w:sz w:val="26"/>
          <w:szCs w:val="26"/>
        </w:rPr>
        <w:t xml:space="preserve">о поступлении и расходовании средств </w:t>
      </w:r>
      <w:r>
        <w:rPr>
          <w:sz w:val="26"/>
          <w:szCs w:val="26"/>
        </w:rPr>
        <w:t>федерального</w:t>
      </w:r>
      <w:r w:rsidRPr="00D234DF">
        <w:rPr>
          <w:sz w:val="26"/>
          <w:szCs w:val="26"/>
        </w:rPr>
        <w:t xml:space="preserve"> бюджета, выделенных </w:t>
      </w:r>
      <w:r>
        <w:rPr>
          <w:sz w:val="26"/>
          <w:szCs w:val="26"/>
        </w:rPr>
        <w:t>Ровеньской территориальной и</w:t>
      </w:r>
      <w:r w:rsidRPr="00D234DF">
        <w:rPr>
          <w:sz w:val="26"/>
          <w:szCs w:val="26"/>
        </w:rPr>
        <w:t>збира</w:t>
      </w:r>
      <w:r>
        <w:rPr>
          <w:sz w:val="26"/>
          <w:szCs w:val="26"/>
        </w:rPr>
        <w:t xml:space="preserve">тельной комиссии </w:t>
      </w:r>
      <w:r w:rsidRPr="00D234DF">
        <w:rPr>
          <w:sz w:val="26"/>
          <w:szCs w:val="26"/>
        </w:rPr>
        <w:t xml:space="preserve">на </w:t>
      </w:r>
      <w:r w:rsidRPr="00941CB4">
        <w:rPr>
          <w:sz w:val="26"/>
          <w:szCs w:val="26"/>
        </w:rPr>
        <w:t xml:space="preserve">подготовку и проведение выборов </w:t>
      </w:r>
      <w:r w:rsidRPr="00941CB4">
        <w:rPr>
          <w:bCs/>
          <w:sz w:val="26"/>
          <w:szCs w:val="26"/>
        </w:rPr>
        <w:t xml:space="preserve">Президента Российской Федерации </w:t>
      </w:r>
      <w:r w:rsidRPr="00D234DF">
        <w:rPr>
          <w:sz w:val="26"/>
          <w:szCs w:val="26"/>
        </w:rPr>
        <w:t>(прилагается).</w:t>
      </w:r>
    </w:p>
    <w:p w:rsidR="0030336D" w:rsidRPr="00F77C30" w:rsidRDefault="0030336D" w:rsidP="0030336D">
      <w:pPr>
        <w:pStyle w:val="BodyText21"/>
        <w:widowControl/>
        <w:ind w:firstLine="709"/>
        <w:contextualSpacing/>
        <w:rPr>
          <w:sz w:val="26"/>
          <w:szCs w:val="26"/>
        </w:rPr>
      </w:pPr>
      <w:r w:rsidRPr="00D234DF">
        <w:rPr>
          <w:sz w:val="26"/>
          <w:szCs w:val="26"/>
        </w:rPr>
        <w:t xml:space="preserve">2. Направить </w:t>
      </w:r>
      <w:r>
        <w:rPr>
          <w:sz w:val="26"/>
          <w:szCs w:val="26"/>
        </w:rPr>
        <w:t xml:space="preserve">финансовый </w:t>
      </w:r>
      <w:r w:rsidRPr="00D234DF">
        <w:rPr>
          <w:sz w:val="26"/>
          <w:szCs w:val="26"/>
        </w:rPr>
        <w:t>отчет в Избирательную комиссию Белгородской</w:t>
      </w:r>
      <w:r w:rsidRPr="00F77C30">
        <w:rPr>
          <w:sz w:val="26"/>
          <w:szCs w:val="26"/>
        </w:rPr>
        <w:t xml:space="preserve"> области.</w:t>
      </w:r>
    </w:p>
    <w:p w:rsidR="0030336D" w:rsidRPr="009B69C9" w:rsidRDefault="0030336D" w:rsidP="0030336D">
      <w:pPr>
        <w:ind w:firstLine="720"/>
        <w:contextualSpacing/>
        <w:jc w:val="both"/>
        <w:rPr>
          <w:bCs/>
          <w:sz w:val="28"/>
          <w:szCs w:val="28"/>
        </w:rPr>
      </w:pPr>
      <w:r w:rsidRPr="00AA3BFF">
        <w:rPr>
          <w:sz w:val="28"/>
          <w:szCs w:val="28"/>
        </w:rPr>
        <w:t xml:space="preserve">3. </w:t>
      </w:r>
      <w:proofErr w:type="gramStart"/>
      <w:r w:rsidRPr="009B69C9">
        <w:rPr>
          <w:bCs/>
          <w:sz w:val="28"/>
          <w:szCs w:val="28"/>
        </w:rPr>
        <w:t>Контроль за</w:t>
      </w:r>
      <w:proofErr w:type="gramEnd"/>
      <w:r w:rsidRPr="009B69C9">
        <w:rPr>
          <w:bCs/>
          <w:sz w:val="28"/>
          <w:szCs w:val="28"/>
        </w:rPr>
        <w:t xml:space="preserve"> выполнением настоящего постановления во</w:t>
      </w:r>
      <w:r>
        <w:rPr>
          <w:bCs/>
          <w:sz w:val="28"/>
          <w:szCs w:val="28"/>
        </w:rPr>
        <w:t>зложить на председателя Ровень</w:t>
      </w:r>
      <w:r w:rsidRPr="009B69C9">
        <w:rPr>
          <w:bCs/>
          <w:sz w:val="28"/>
          <w:szCs w:val="28"/>
        </w:rPr>
        <w:t>ской территориа</w:t>
      </w:r>
      <w:r>
        <w:rPr>
          <w:bCs/>
          <w:sz w:val="28"/>
          <w:szCs w:val="28"/>
        </w:rPr>
        <w:t>льной избирательной комиссии Е</w:t>
      </w:r>
      <w:r w:rsidRPr="009B69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В. Макар</w:t>
      </w:r>
      <w:r w:rsidRPr="009B69C9">
        <w:rPr>
          <w:bCs/>
          <w:sz w:val="28"/>
          <w:szCs w:val="28"/>
        </w:rPr>
        <w:t>ову.</w:t>
      </w:r>
    </w:p>
    <w:p w:rsidR="0030336D" w:rsidRDefault="0030336D" w:rsidP="0030336D">
      <w:pPr>
        <w:ind w:left="708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Председатель</w:t>
      </w:r>
    </w:p>
    <w:p w:rsidR="0030336D" w:rsidRPr="00FD7CED" w:rsidRDefault="0030336D" w:rsidP="0030336D">
      <w:pPr>
        <w:jc w:val="both"/>
        <w:rPr>
          <w:rFonts w:ascii="Times New Roman CYR" w:hAnsi="Times New Roman CYR"/>
          <w:b/>
          <w:sz w:val="28"/>
        </w:rPr>
      </w:pPr>
      <w:r w:rsidRPr="00FD7CED">
        <w:rPr>
          <w:rFonts w:ascii="Times New Roman CYR" w:hAnsi="Times New Roman CYR"/>
          <w:b/>
          <w:sz w:val="28"/>
        </w:rPr>
        <w:t xml:space="preserve">Ровеньской </w:t>
      </w:r>
      <w:proofErr w:type="gramStart"/>
      <w:r w:rsidRPr="00FD7CED">
        <w:rPr>
          <w:rFonts w:ascii="Times New Roman CYR" w:hAnsi="Times New Roman CYR"/>
          <w:b/>
          <w:sz w:val="28"/>
        </w:rPr>
        <w:t>территориальной</w:t>
      </w:r>
      <w:proofErr w:type="gramEnd"/>
      <w:r w:rsidRPr="00FD7CED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                            Е.В. Макарова</w:t>
      </w:r>
    </w:p>
    <w:p w:rsidR="0030336D" w:rsidRDefault="0030336D" w:rsidP="0030336D">
      <w:pPr>
        <w:jc w:val="both"/>
        <w:rPr>
          <w:rFonts w:ascii="Times New Roman CYR" w:hAnsi="Times New Roman CYR"/>
          <w:b/>
          <w:sz w:val="28"/>
        </w:rPr>
      </w:pPr>
      <w:r w:rsidRPr="00FD7CED">
        <w:rPr>
          <w:rFonts w:ascii="Times New Roman CYR" w:hAnsi="Times New Roman CYR"/>
          <w:b/>
          <w:sz w:val="28"/>
        </w:rPr>
        <w:t xml:space="preserve">        избирательной комиссии</w:t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</w:p>
    <w:p w:rsidR="0030336D" w:rsidRDefault="0030336D" w:rsidP="0030336D">
      <w:pPr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       </w:t>
      </w:r>
    </w:p>
    <w:p w:rsidR="0030336D" w:rsidRDefault="0030336D" w:rsidP="0030336D">
      <w:pPr>
        <w:jc w:val="both"/>
        <w:rPr>
          <w:rFonts w:ascii="Times New Roman CYR" w:hAnsi="Times New Roman CYR"/>
          <w:b/>
          <w:sz w:val="28"/>
        </w:rPr>
      </w:pPr>
    </w:p>
    <w:p w:rsidR="0030336D" w:rsidRDefault="0030336D" w:rsidP="0030336D">
      <w:pPr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        Секретарь</w:t>
      </w:r>
    </w:p>
    <w:p w:rsidR="0030336D" w:rsidRPr="00FD7CED" w:rsidRDefault="0030336D" w:rsidP="0030336D">
      <w:pPr>
        <w:jc w:val="both"/>
        <w:rPr>
          <w:rFonts w:ascii="Times New Roman CYR" w:hAnsi="Times New Roman CYR"/>
          <w:b/>
          <w:sz w:val="28"/>
        </w:rPr>
      </w:pPr>
      <w:r w:rsidRPr="00FD7CED">
        <w:rPr>
          <w:rFonts w:ascii="Times New Roman CYR" w:hAnsi="Times New Roman CYR"/>
          <w:b/>
          <w:sz w:val="28"/>
        </w:rPr>
        <w:t>Ровеньской территориальной</w:t>
      </w:r>
      <w:r>
        <w:rPr>
          <w:rFonts w:ascii="Times New Roman CYR" w:hAnsi="Times New Roman CYR"/>
          <w:b/>
          <w:sz w:val="28"/>
        </w:rPr>
        <w:t xml:space="preserve">                              </w:t>
      </w:r>
      <w:r w:rsidRPr="00FD7CED">
        <w:rPr>
          <w:rFonts w:ascii="Times New Roman CYR" w:hAnsi="Times New Roman CYR"/>
          <w:b/>
          <w:sz w:val="28"/>
        </w:rPr>
        <w:t xml:space="preserve"> </w:t>
      </w:r>
      <w:r w:rsidRPr="00BB661C">
        <w:rPr>
          <w:rFonts w:ascii="Times New Roman CYR" w:hAnsi="Times New Roman CYR"/>
          <w:b/>
          <w:sz w:val="28"/>
        </w:rPr>
        <w:t>А.В. Евтухова</w:t>
      </w:r>
    </w:p>
    <w:p w:rsidR="0030336D" w:rsidRDefault="0030336D" w:rsidP="0030336D">
      <w:pPr>
        <w:jc w:val="both"/>
        <w:rPr>
          <w:rFonts w:ascii="Times New Roman CYR" w:hAnsi="Times New Roman CYR"/>
          <w:b/>
          <w:sz w:val="28"/>
        </w:rPr>
      </w:pPr>
      <w:r w:rsidRPr="00FD7CED">
        <w:rPr>
          <w:rFonts w:ascii="Times New Roman CYR" w:hAnsi="Times New Roman CYR"/>
          <w:b/>
          <w:sz w:val="28"/>
        </w:rPr>
        <w:t xml:space="preserve">        избирательной комиссии</w:t>
      </w:r>
      <w:r>
        <w:rPr>
          <w:rFonts w:ascii="Times New Roman CYR" w:hAnsi="Times New Roman CYR"/>
          <w:b/>
          <w:sz w:val="28"/>
        </w:rPr>
        <w:tab/>
      </w:r>
    </w:p>
    <w:p w:rsidR="0030336D" w:rsidRDefault="0030336D" w:rsidP="0030336D">
      <w:pPr>
        <w:jc w:val="both"/>
        <w:rPr>
          <w:rFonts w:ascii="Times New Roman CYR" w:hAnsi="Times New Roman CYR"/>
          <w:b/>
          <w:sz w:val="28"/>
        </w:rPr>
      </w:pPr>
    </w:p>
    <w:p w:rsidR="0030336D" w:rsidRPr="00844F18" w:rsidRDefault="0030336D" w:rsidP="0030336D">
      <w:pPr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</w:p>
    <w:p w:rsidR="0030336D" w:rsidRDefault="0030336D" w:rsidP="0030336D">
      <w:pPr>
        <w:jc w:val="both"/>
      </w:pP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</w:p>
    <w:p w:rsidR="002D6AEF" w:rsidRDefault="002D6AEF"/>
    <w:sectPr w:rsidR="002D6AEF" w:rsidSect="009C2805">
      <w:pgSz w:w="11906" w:h="16838" w:code="9"/>
      <w:pgMar w:top="851" w:right="1134" w:bottom="851" w:left="1560" w:header="0" w:footer="0" w:gutter="0"/>
      <w:paperSrc w:first="259" w:other="259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336D"/>
    <w:rsid w:val="002D6AEF"/>
    <w:rsid w:val="0030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0336D"/>
    <w:pPr>
      <w:widowControl w:val="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2024-04-01T10:48:00Z</dcterms:created>
  <dcterms:modified xsi:type="dcterms:W3CDTF">2024-04-01T10:50:00Z</dcterms:modified>
</cp:coreProperties>
</file>