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2C" w:rsidRPr="00244876" w:rsidRDefault="00D04D2C" w:rsidP="00D04D2C">
      <w:pPr>
        <w:pStyle w:val="7"/>
      </w:pPr>
      <w:r>
        <w:rPr>
          <w:noProof/>
        </w:rPr>
        <w:drawing>
          <wp:inline distT="0" distB="0" distL="0" distR="0">
            <wp:extent cx="5524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2C" w:rsidRPr="00CB7708" w:rsidRDefault="00D04D2C" w:rsidP="00D04D2C">
      <w:pPr>
        <w:jc w:val="center"/>
        <w:rPr>
          <w:color w:val="000000"/>
          <w:sz w:val="28"/>
          <w:szCs w:val="28"/>
        </w:rPr>
      </w:pPr>
    </w:p>
    <w:p w:rsidR="00D04D2C" w:rsidRPr="00244876" w:rsidRDefault="00D04D2C" w:rsidP="00D04D2C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D04D2C" w:rsidRPr="00244876" w:rsidRDefault="00D04D2C" w:rsidP="00D04D2C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D04D2C" w:rsidRPr="00CB7708" w:rsidRDefault="00D04D2C" w:rsidP="00D04D2C">
      <w:pPr>
        <w:jc w:val="center"/>
        <w:rPr>
          <w:b/>
          <w:bCs/>
          <w:iCs/>
          <w:color w:val="000000"/>
          <w:sz w:val="28"/>
          <w:szCs w:val="28"/>
        </w:rPr>
      </w:pPr>
    </w:p>
    <w:p w:rsidR="00D04D2C" w:rsidRPr="00BC4E51" w:rsidRDefault="00D04D2C" w:rsidP="00D04D2C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244876">
        <w:rPr>
          <w:b/>
          <w:sz w:val="32"/>
          <w:szCs w:val="32"/>
        </w:rPr>
        <w:t>ПОСТАНОВЛЕНИЕ</w:t>
      </w:r>
    </w:p>
    <w:p w:rsidR="00D04D2C" w:rsidRDefault="00D04D2C" w:rsidP="00D04D2C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904"/>
      </w:tblGrid>
      <w:tr w:rsidR="00D04D2C" w:rsidTr="008A4DBD">
        <w:trPr>
          <w:trHeight w:val="467"/>
        </w:trPr>
        <w:tc>
          <w:tcPr>
            <w:tcW w:w="3828" w:type="dxa"/>
          </w:tcPr>
          <w:p w:rsidR="00D04D2C" w:rsidRDefault="00D04D2C" w:rsidP="008A4DBD">
            <w:pPr>
              <w:rPr>
                <w:sz w:val="28"/>
              </w:rPr>
            </w:pPr>
            <w:r>
              <w:rPr>
                <w:sz w:val="28"/>
              </w:rPr>
              <w:t>от  29 января  2024 года</w:t>
            </w:r>
          </w:p>
        </w:tc>
        <w:tc>
          <w:tcPr>
            <w:tcW w:w="2528" w:type="dxa"/>
          </w:tcPr>
          <w:p w:rsidR="00D04D2C" w:rsidRDefault="00D04D2C" w:rsidP="008A4DBD">
            <w:pPr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D04D2C" w:rsidRDefault="00D04D2C" w:rsidP="008A4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 41/280-1       </w:t>
            </w:r>
          </w:p>
        </w:tc>
      </w:tr>
    </w:tbl>
    <w:p w:rsidR="00D04D2C" w:rsidRDefault="00D04D2C" w:rsidP="00D04D2C">
      <w:pPr>
        <w:jc w:val="center"/>
        <w:rPr>
          <w:b/>
          <w:sz w:val="28"/>
        </w:rPr>
      </w:pPr>
      <w:r>
        <w:rPr>
          <w:b/>
          <w:sz w:val="28"/>
        </w:rPr>
        <w:t>п. Ровеньки</w:t>
      </w:r>
    </w:p>
    <w:p w:rsidR="00D04D2C" w:rsidRDefault="00D04D2C" w:rsidP="00D04D2C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5353"/>
      </w:tblGrid>
      <w:tr w:rsidR="00D04D2C" w:rsidTr="008A4DBD">
        <w:trPr>
          <w:trHeight w:val="1416"/>
        </w:trPr>
        <w:tc>
          <w:tcPr>
            <w:tcW w:w="5353" w:type="dxa"/>
            <w:hideMark/>
          </w:tcPr>
          <w:p w:rsidR="00D04D2C" w:rsidRDefault="00D04D2C" w:rsidP="008A4DBD">
            <w:pPr>
              <w:pStyle w:val="BodyText21"/>
              <w:widowControl/>
              <w:tabs>
                <w:tab w:val="left" w:pos="4820"/>
              </w:tabs>
              <w:ind w:right="21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Об исключении из резерва составов участковых избирательных комиссий</w:t>
            </w:r>
            <w:r>
              <w:rPr>
                <w:b/>
                <w:bCs/>
              </w:rPr>
              <w:t xml:space="preserve"> Ровеньского района  </w:t>
            </w:r>
          </w:p>
        </w:tc>
      </w:tr>
    </w:tbl>
    <w:p w:rsidR="00D04D2C" w:rsidRDefault="00D04D2C" w:rsidP="00D04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9 статьи 26, 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</w:t>
      </w:r>
      <w:proofErr w:type="gramEnd"/>
      <w:r>
        <w:rPr>
          <w:sz w:val="28"/>
          <w:szCs w:val="28"/>
        </w:rPr>
        <w:t xml:space="preserve"> (с последующими изменениями), Ровеньская территориальная избирательная комиссия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04D2C" w:rsidRPr="00D04D2C" w:rsidRDefault="00D04D2C" w:rsidP="00D04D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proofErr w:type="gramStart"/>
      <w:r w:rsidRPr="00063447">
        <w:rPr>
          <w:sz w:val="26"/>
          <w:szCs w:val="26"/>
        </w:rPr>
        <w:t xml:space="preserve">Исключить из резерва составов участковых комиссий </w:t>
      </w:r>
      <w:r>
        <w:rPr>
          <w:sz w:val="26"/>
          <w:szCs w:val="26"/>
        </w:rPr>
        <w:t xml:space="preserve">Ровеньского района лиц </w:t>
      </w:r>
      <w:r w:rsidRPr="00C86D48">
        <w:rPr>
          <w:sz w:val="26"/>
          <w:szCs w:val="26"/>
        </w:rPr>
        <w:t>согласно приложениям  № 1, к настоящему постановлени</w:t>
      </w:r>
      <w:r w:rsidR="007653EC">
        <w:rPr>
          <w:sz w:val="26"/>
          <w:szCs w:val="26"/>
        </w:rPr>
        <w:t xml:space="preserve">ю в соответствии с подпунктом г </w:t>
      </w:r>
      <w:r w:rsidRPr="00C86D48">
        <w:rPr>
          <w:sz w:val="26"/>
          <w:szCs w:val="26"/>
        </w:rPr>
        <w:t xml:space="preserve">  пункта 25 Порядка</w:t>
      </w:r>
      <w:r w:rsidRPr="00063447">
        <w:rPr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в связи с </w:t>
      </w:r>
      <w:r>
        <w:rPr>
          <w:sz w:val="26"/>
          <w:szCs w:val="26"/>
        </w:rPr>
        <w:t>назначением в состав участковой</w:t>
      </w:r>
      <w:proofErr w:type="gramEnd"/>
      <w:r>
        <w:rPr>
          <w:sz w:val="26"/>
          <w:szCs w:val="26"/>
        </w:rPr>
        <w:t xml:space="preserve"> избирательной комиссии.</w:t>
      </w:r>
    </w:p>
    <w:p w:rsidR="00D04D2C" w:rsidRDefault="00D04D2C" w:rsidP="00D04D2C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ED7">
        <w:rPr>
          <w:sz w:val="28"/>
          <w:szCs w:val="28"/>
        </w:rPr>
        <w:t>. Направить настоящее постановление в Избирательную</w:t>
      </w:r>
      <w:r>
        <w:rPr>
          <w:sz w:val="28"/>
          <w:szCs w:val="28"/>
        </w:rPr>
        <w:t xml:space="preserve"> комиссию Белгородской области.</w:t>
      </w:r>
    </w:p>
    <w:p w:rsidR="00D04D2C" w:rsidRPr="004E729F" w:rsidRDefault="00D04D2C" w:rsidP="00D04D2C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729F">
        <w:rPr>
          <w:sz w:val="28"/>
        </w:rPr>
        <w:t>Разместить</w:t>
      </w:r>
      <w:proofErr w:type="gramEnd"/>
      <w:r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D04D2C" w:rsidRPr="004E729F" w:rsidRDefault="00D04D2C" w:rsidP="00D04D2C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- на странице Ровень</w:t>
      </w:r>
      <w:r w:rsidRPr="004E729F">
        <w:rPr>
          <w:sz w:val="28"/>
        </w:rPr>
        <w:t>ской территориальной избирательной комиссии на официальном сайте Избирательной комиссии Белгородской области;</w:t>
      </w:r>
    </w:p>
    <w:p w:rsidR="00D04D2C" w:rsidRDefault="00D04D2C" w:rsidP="00D04D2C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>ская территориальная избирательная комиссия.</w:t>
      </w:r>
    </w:p>
    <w:p w:rsidR="00D04D2C" w:rsidRDefault="00D04D2C" w:rsidP="00D04D2C">
      <w:pPr>
        <w:pStyle w:val="3"/>
        <w:ind w:firstLine="720"/>
        <w:jc w:val="both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4.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возложить на председателя Ровеньской территориальной избирательной комиссии Макарову Е.В.</w:t>
      </w:r>
    </w:p>
    <w:p w:rsidR="00D04D2C" w:rsidRPr="00515872" w:rsidRDefault="00D04D2C" w:rsidP="00D04D2C"/>
    <w:p w:rsidR="00D04D2C" w:rsidRPr="00173816" w:rsidRDefault="00D04D2C" w:rsidP="00D04D2C">
      <w:pPr>
        <w:rPr>
          <w:b/>
          <w:bCs/>
          <w:sz w:val="26"/>
          <w:szCs w:val="26"/>
        </w:rPr>
      </w:pPr>
    </w:p>
    <w:p w:rsidR="00D04D2C" w:rsidRPr="00173816" w:rsidRDefault="00D04D2C" w:rsidP="00D04D2C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Председатель </w:t>
      </w:r>
    </w:p>
    <w:p w:rsidR="00D04D2C" w:rsidRPr="00173816" w:rsidRDefault="00D04D2C" w:rsidP="00D04D2C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D04D2C" w:rsidRPr="00173816" w:rsidRDefault="00D04D2C" w:rsidP="00D04D2C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D04D2C" w:rsidRPr="00173816" w:rsidRDefault="00D04D2C" w:rsidP="00D04D2C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Е.В. Макарова </w:t>
      </w:r>
    </w:p>
    <w:p w:rsidR="00D04D2C" w:rsidRPr="00173816" w:rsidRDefault="00D04D2C" w:rsidP="00D04D2C">
      <w:pPr>
        <w:rPr>
          <w:b/>
          <w:bCs/>
          <w:sz w:val="26"/>
          <w:szCs w:val="26"/>
        </w:rPr>
      </w:pPr>
    </w:p>
    <w:p w:rsidR="00D04D2C" w:rsidRPr="00173816" w:rsidRDefault="00D04D2C" w:rsidP="00D04D2C">
      <w:pPr>
        <w:rPr>
          <w:b/>
          <w:bCs/>
          <w:sz w:val="26"/>
          <w:szCs w:val="26"/>
        </w:rPr>
      </w:pPr>
    </w:p>
    <w:p w:rsidR="00D04D2C" w:rsidRPr="00173816" w:rsidRDefault="00D04D2C" w:rsidP="00D04D2C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Секретарь </w:t>
      </w:r>
    </w:p>
    <w:p w:rsidR="00D04D2C" w:rsidRPr="00173816" w:rsidRDefault="00D04D2C" w:rsidP="00D04D2C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D04D2C" w:rsidRPr="00173816" w:rsidRDefault="00D04D2C" w:rsidP="00D04D2C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D04D2C" w:rsidRPr="00173816" w:rsidRDefault="00D04D2C" w:rsidP="00D04D2C">
      <w:pPr>
        <w:jc w:val="both"/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    А.В.</w:t>
      </w:r>
      <w:r>
        <w:rPr>
          <w:b/>
          <w:bCs/>
          <w:sz w:val="26"/>
          <w:szCs w:val="26"/>
        </w:rPr>
        <w:t xml:space="preserve"> </w:t>
      </w:r>
      <w:r w:rsidRPr="00173816">
        <w:rPr>
          <w:b/>
          <w:bCs/>
          <w:sz w:val="26"/>
          <w:szCs w:val="26"/>
        </w:rPr>
        <w:t>Евтухова</w:t>
      </w:r>
    </w:p>
    <w:p w:rsidR="00D04D2C" w:rsidRPr="00B959A1" w:rsidRDefault="00D04D2C" w:rsidP="00D04D2C">
      <w:pPr>
        <w:jc w:val="both"/>
        <w:rPr>
          <w:color w:val="FF0000"/>
          <w:sz w:val="26"/>
          <w:szCs w:val="26"/>
        </w:rPr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</w:p>
    <w:p w:rsidR="00D04D2C" w:rsidRDefault="00D04D2C" w:rsidP="00D04D2C">
      <w:pPr>
        <w:spacing w:before="82" w:line="237" w:lineRule="auto"/>
        <w:ind w:left="4982" w:right="524" w:firstLine="11"/>
        <w:jc w:val="center"/>
      </w:pPr>
      <w:r>
        <w:t>Приложение 1</w:t>
      </w:r>
    </w:p>
    <w:p w:rsidR="00D04D2C" w:rsidRDefault="00D04D2C" w:rsidP="00D04D2C">
      <w:pPr>
        <w:spacing w:before="82" w:line="237" w:lineRule="auto"/>
        <w:ind w:left="4982" w:right="524" w:firstLine="11"/>
        <w:jc w:val="center"/>
        <w:rPr>
          <w:spacing w:val="-1"/>
        </w:rPr>
      </w:pPr>
      <w:r>
        <w:t>к</w:t>
      </w:r>
      <w:r>
        <w:rPr>
          <w:spacing w:val="-1"/>
        </w:rPr>
        <w:t xml:space="preserve"> </w:t>
      </w:r>
      <w:r>
        <w:t>постановлению</w:t>
      </w:r>
      <w:r>
        <w:rPr>
          <w:spacing w:val="2"/>
        </w:rPr>
        <w:t xml:space="preserve"> </w:t>
      </w:r>
      <w:r>
        <w:t>Ровеньской</w:t>
      </w:r>
      <w:r>
        <w:rPr>
          <w:spacing w:val="1"/>
        </w:rPr>
        <w:t xml:space="preserve"> </w:t>
      </w:r>
      <w:r>
        <w:t xml:space="preserve">территориальной избирательной комиссии 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января 2024 года</w:t>
      </w:r>
      <w:r>
        <w:rPr>
          <w:spacing w:val="-1"/>
        </w:rPr>
        <w:t xml:space="preserve"> </w:t>
      </w:r>
    </w:p>
    <w:p w:rsidR="00D04D2C" w:rsidRPr="008C5C31" w:rsidRDefault="00D04D2C" w:rsidP="00D04D2C">
      <w:pPr>
        <w:spacing w:before="82" w:line="237" w:lineRule="auto"/>
        <w:ind w:left="4982" w:right="524" w:firstLine="11"/>
        <w:jc w:val="center"/>
      </w:pPr>
      <w:r>
        <w:t>№</w:t>
      </w:r>
      <w:r>
        <w:rPr>
          <w:spacing w:val="-1"/>
        </w:rPr>
        <w:t xml:space="preserve"> </w:t>
      </w:r>
      <w:r>
        <w:t>41/280-1</w:t>
      </w:r>
    </w:p>
    <w:p w:rsidR="00D04D2C" w:rsidRDefault="00D04D2C" w:rsidP="00D04D2C">
      <w:pPr>
        <w:ind w:firstLine="851"/>
        <w:jc w:val="center"/>
        <w:rPr>
          <w:b/>
          <w:bCs/>
          <w:sz w:val="28"/>
          <w:szCs w:val="28"/>
        </w:rPr>
      </w:pPr>
      <w:r w:rsidRPr="008F03FF">
        <w:rPr>
          <w:b/>
          <w:sz w:val="28"/>
          <w:szCs w:val="28"/>
        </w:rPr>
        <w:t>Список лиц, исключённых из</w:t>
      </w:r>
      <w:r w:rsidRPr="008F03FF">
        <w:rPr>
          <w:b/>
          <w:bCs/>
          <w:sz w:val="28"/>
          <w:szCs w:val="28"/>
        </w:rPr>
        <w:br/>
        <w:t xml:space="preserve">резерва составов участковых </w:t>
      </w:r>
      <w:r>
        <w:rPr>
          <w:b/>
          <w:bCs/>
          <w:sz w:val="28"/>
          <w:szCs w:val="28"/>
        </w:rPr>
        <w:t xml:space="preserve">избирательных </w:t>
      </w:r>
      <w:r w:rsidRPr="008F03FF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Ровеньского района</w:t>
      </w:r>
    </w:p>
    <w:p w:rsidR="00D04D2C" w:rsidRPr="00D04D2C" w:rsidRDefault="00D04D2C" w:rsidP="00D04D2C">
      <w:pPr>
        <w:jc w:val="center"/>
        <w:rPr>
          <w:sz w:val="28"/>
          <w:szCs w:val="28"/>
        </w:rPr>
      </w:pPr>
      <w:r w:rsidRPr="00492EBD">
        <w:rPr>
          <w:sz w:val="28"/>
          <w:szCs w:val="28"/>
        </w:rPr>
        <w:t xml:space="preserve">на основании подпункта </w:t>
      </w:r>
      <w:r w:rsidRPr="00C86D48">
        <w:rPr>
          <w:sz w:val="28"/>
          <w:szCs w:val="28"/>
        </w:rPr>
        <w:t xml:space="preserve">«г» (назначение в состав УИК) </w:t>
      </w:r>
      <w:hyperlink r:id="rId6" w:history="1">
        <w:r w:rsidRPr="00C86D48">
          <w:rPr>
            <w:rStyle w:val="a7"/>
            <w:sz w:val="28"/>
            <w:szCs w:val="28"/>
          </w:rPr>
          <w:t>пункта 25</w:t>
        </w:r>
      </w:hyperlink>
      <w:r w:rsidRPr="00C86D48">
        <w:rPr>
          <w:sz w:val="28"/>
          <w:szCs w:val="28"/>
        </w:rPr>
        <w:t xml:space="preserve"> Порядка</w:t>
      </w:r>
    </w:p>
    <w:p w:rsidR="00D04D2C" w:rsidRPr="00C03368" w:rsidRDefault="00D04D2C" w:rsidP="00D04D2C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b/>
          <w:sz w:val="28"/>
        </w:rPr>
      </w:pP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851"/>
        <w:gridCol w:w="2268"/>
        <w:gridCol w:w="2410"/>
        <w:gridCol w:w="3827"/>
      </w:tblGrid>
      <w:tr w:rsidR="00D04D2C" w:rsidRPr="00C03368" w:rsidTr="008A4DBD">
        <w:tc>
          <w:tcPr>
            <w:tcW w:w="851" w:type="dxa"/>
            <w:shd w:val="clear" w:color="auto" w:fill="auto"/>
          </w:tcPr>
          <w:p w:rsidR="00D04D2C" w:rsidRPr="00C03368" w:rsidRDefault="00D04D2C" w:rsidP="008A4DBD">
            <w:pPr>
              <w:ind w:left="-142"/>
              <w:jc w:val="center"/>
              <w:rPr>
                <w:b/>
              </w:rPr>
            </w:pPr>
            <w:r w:rsidRPr="00C03368">
              <w:rPr>
                <w:b/>
              </w:rPr>
              <w:t xml:space="preserve">№ </w:t>
            </w:r>
            <w:proofErr w:type="gramStart"/>
            <w:r w:rsidRPr="00C03368">
              <w:rPr>
                <w:b/>
              </w:rPr>
              <w:t>п</w:t>
            </w:r>
            <w:proofErr w:type="gramEnd"/>
            <w:r w:rsidRPr="00C03368">
              <w:rPr>
                <w:b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D04D2C" w:rsidRPr="00C03368" w:rsidRDefault="00D04D2C" w:rsidP="008A4DBD">
            <w:pPr>
              <w:ind w:left="-108" w:right="-108"/>
              <w:jc w:val="center"/>
              <w:rPr>
                <w:b/>
              </w:rPr>
            </w:pPr>
            <w:r w:rsidRPr="00C03368">
              <w:rPr>
                <w:b/>
              </w:rPr>
              <w:t>Номер участка</w:t>
            </w:r>
          </w:p>
        </w:tc>
        <w:tc>
          <w:tcPr>
            <w:tcW w:w="2268" w:type="dxa"/>
            <w:shd w:val="clear" w:color="auto" w:fill="auto"/>
          </w:tcPr>
          <w:p w:rsidR="00D04D2C" w:rsidRPr="00C03368" w:rsidRDefault="00D04D2C" w:rsidP="008A4DBD">
            <w:pPr>
              <w:ind w:left="-108"/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Фамилия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Имя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4D2C" w:rsidRPr="00C03368" w:rsidRDefault="00D04D2C" w:rsidP="008A4DBD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Вид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04D2C" w:rsidRPr="00C03368" w:rsidRDefault="00D04D2C" w:rsidP="008A4DBD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Наименование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Pr="00037B97" w:rsidRDefault="00D04D2C" w:rsidP="008A4DBD">
            <w:pPr>
              <w:ind w:left="-142"/>
              <w:jc w:val="center"/>
            </w:pPr>
            <w:r w:rsidRPr="00037B97">
              <w:t>1</w:t>
            </w:r>
          </w:p>
        </w:tc>
        <w:tc>
          <w:tcPr>
            <w:tcW w:w="851" w:type="dxa"/>
            <w:shd w:val="clear" w:color="auto" w:fill="auto"/>
          </w:tcPr>
          <w:p w:rsidR="00D04D2C" w:rsidRPr="00037B97" w:rsidRDefault="00D04D2C" w:rsidP="008A4DBD">
            <w:pPr>
              <w:ind w:left="-108" w:right="-108"/>
              <w:jc w:val="center"/>
            </w:pPr>
            <w:r w:rsidRPr="00037B97">
              <w:t xml:space="preserve">№900 </w:t>
            </w:r>
          </w:p>
        </w:tc>
        <w:tc>
          <w:tcPr>
            <w:tcW w:w="2268" w:type="dxa"/>
            <w:shd w:val="clear" w:color="auto" w:fill="auto"/>
          </w:tcPr>
          <w:p w:rsidR="00D04D2C" w:rsidRPr="00E32930" w:rsidRDefault="00D04D2C" w:rsidP="008A4DBD">
            <w:pPr>
              <w:ind w:left="-108"/>
              <w:jc w:val="center"/>
            </w:pPr>
            <w:r w:rsidRPr="00E32930">
              <w:t>Ковалев Дмитрий Евгеньевич</w:t>
            </w:r>
          </w:p>
        </w:tc>
        <w:tc>
          <w:tcPr>
            <w:tcW w:w="2410" w:type="dxa"/>
            <w:shd w:val="clear" w:color="auto" w:fill="auto"/>
          </w:tcPr>
          <w:p w:rsidR="00D04D2C" w:rsidRPr="00C03368" w:rsidRDefault="00D04D2C" w:rsidP="008A4DBD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04D2C" w:rsidRPr="00C03368" w:rsidRDefault="00D04D2C" w:rsidP="008A4DBD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Pr="00C03368" w:rsidRDefault="00D04D2C" w:rsidP="008A4DBD">
            <w:pPr>
              <w:ind w:left="578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04D2C" w:rsidRPr="0086335B" w:rsidRDefault="00D04D2C" w:rsidP="008A4DBD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900</w:t>
            </w:r>
          </w:p>
        </w:tc>
        <w:tc>
          <w:tcPr>
            <w:tcW w:w="2268" w:type="dxa"/>
            <w:shd w:val="clear" w:color="auto" w:fill="auto"/>
          </w:tcPr>
          <w:p w:rsidR="00D04D2C" w:rsidRPr="009D0810" w:rsidRDefault="00D04D2C" w:rsidP="008A4DBD">
            <w:pPr>
              <w:ind w:left="-108"/>
            </w:pPr>
            <w:r>
              <w:t xml:space="preserve">Рыбцев Андрей Леонидович </w:t>
            </w:r>
          </w:p>
        </w:tc>
        <w:tc>
          <w:tcPr>
            <w:tcW w:w="2410" w:type="dxa"/>
            <w:shd w:val="clear" w:color="auto" w:fill="auto"/>
          </w:tcPr>
          <w:p w:rsidR="00D04D2C" w:rsidRPr="009D0810" w:rsidRDefault="00D04D2C" w:rsidP="008A4DBD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D04D2C" w:rsidRDefault="00D04D2C" w:rsidP="008A4DBD">
            <w:r>
              <w:t xml:space="preserve">Собрание избирателей </w:t>
            </w:r>
          </w:p>
          <w:p w:rsidR="00D04D2C" w:rsidRPr="00C03368" w:rsidRDefault="00D04D2C" w:rsidP="008A4DBD">
            <w:r>
              <w:t>село Нижняя Серебрянка  ул. Сосновая</w:t>
            </w:r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Pr="00C03368" w:rsidRDefault="00D04D2C" w:rsidP="008A4DBD">
            <w:pPr>
              <w:ind w:left="57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04D2C" w:rsidRPr="009D0810" w:rsidRDefault="00D04D2C" w:rsidP="008A4DBD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899</w:t>
            </w:r>
          </w:p>
        </w:tc>
        <w:tc>
          <w:tcPr>
            <w:tcW w:w="2268" w:type="dxa"/>
            <w:shd w:val="clear" w:color="auto" w:fill="auto"/>
          </w:tcPr>
          <w:p w:rsidR="00D04D2C" w:rsidRPr="009D0810" w:rsidRDefault="00D04D2C" w:rsidP="008A4DBD">
            <w:pPr>
              <w:ind w:left="-108"/>
            </w:pPr>
            <w:r>
              <w:t xml:space="preserve">Шаповалова Неля Александровна </w:t>
            </w:r>
          </w:p>
        </w:tc>
        <w:tc>
          <w:tcPr>
            <w:tcW w:w="2410" w:type="dxa"/>
            <w:shd w:val="clear" w:color="auto" w:fill="auto"/>
          </w:tcPr>
          <w:p w:rsidR="00D04D2C" w:rsidRPr="009D0810" w:rsidRDefault="00D04D2C" w:rsidP="008A4DBD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D04D2C" w:rsidRDefault="00D04D2C" w:rsidP="008A4DBD">
            <w:r>
              <w:t xml:space="preserve">Собрание избирателей </w:t>
            </w:r>
          </w:p>
          <w:p w:rsidR="00D04D2C" w:rsidRPr="00C03368" w:rsidRDefault="00D04D2C" w:rsidP="008A4DBD">
            <w:r>
              <w:t>село Верхняя Серебрянка  ул. Меловая</w:t>
            </w:r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Pr="00C03368" w:rsidRDefault="00D04D2C" w:rsidP="008A4DBD">
            <w:pPr>
              <w:ind w:left="57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04D2C" w:rsidRDefault="00D04D2C" w:rsidP="008A4DBD">
            <w:pPr>
              <w:ind w:left="-108" w:right="-108"/>
              <w:jc w:val="center"/>
            </w:pPr>
            <w:r>
              <w:t>№899</w:t>
            </w:r>
          </w:p>
        </w:tc>
        <w:tc>
          <w:tcPr>
            <w:tcW w:w="2268" w:type="dxa"/>
            <w:shd w:val="clear" w:color="auto" w:fill="auto"/>
          </w:tcPr>
          <w:p w:rsidR="00D04D2C" w:rsidRDefault="00D04D2C" w:rsidP="008A4DBD">
            <w:pPr>
              <w:ind w:left="-108"/>
            </w:pPr>
            <w:r>
              <w:t xml:space="preserve">Удодова Алена Ивановна </w:t>
            </w:r>
          </w:p>
        </w:tc>
        <w:tc>
          <w:tcPr>
            <w:tcW w:w="2410" w:type="dxa"/>
            <w:shd w:val="clear" w:color="auto" w:fill="auto"/>
          </w:tcPr>
          <w:p w:rsidR="00D04D2C" w:rsidRPr="009D0810" w:rsidRDefault="00D04D2C" w:rsidP="008A4DBD">
            <w:r>
              <w:t xml:space="preserve">Собрание избирателей по месту работы </w:t>
            </w:r>
          </w:p>
        </w:tc>
        <w:tc>
          <w:tcPr>
            <w:tcW w:w="3827" w:type="dxa"/>
            <w:shd w:val="clear" w:color="auto" w:fill="auto"/>
          </w:tcPr>
          <w:p w:rsidR="00D04D2C" w:rsidRDefault="00D04D2C" w:rsidP="008A4DBD">
            <w:r>
              <w:t xml:space="preserve">Собрание избирателей </w:t>
            </w:r>
          </w:p>
          <w:p w:rsidR="00D04D2C" w:rsidRPr="00C03368" w:rsidRDefault="00D04D2C" w:rsidP="008A4DBD">
            <w:r>
              <w:t>по месту работы  МБУК «Центральная библиотека Ровеньского района» Верхнесеребрянская библиотека филиал</w:t>
            </w:r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Pr="00C03368" w:rsidRDefault="00D04D2C" w:rsidP="008A4DBD">
            <w:pPr>
              <w:ind w:left="317" w:hanging="141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04D2C" w:rsidRDefault="00D04D2C" w:rsidP="008A4DBD">
            <w:pPr>
              <w:ind w:left="-108" w:right="-108"/>
              <w:jc w:val="center"/>
            </w:pPr>
            <w:r>
              <w:t>№901</w:t>
            </w:r>
          </w:p>
        </w:tc>
        <w:tc>
          <w:tcPr>
            <w:tcW w:w="2268" w:type="dxa"/>
            <w:shd w:val="clear" w:color="auto" w:fill="auto"/>
          </w:tcPr>
          <w:p w:rsidR="00D04D2C" w:rsidRDefault="00D04D2C" w:rsidP="008A4DBD">
            <w:pPr>
              <w:jc w:val="center"/>
            </w:pPr>
            <w:r>
              <w:t xml:space="preserve">Волощенко Любовь Федоровна </w:t>
            </w:r>
          </w:p>
        </w:tc>
        <w:tc>
          <w:tcPr>
            <w:tcW w:w="2410" w:type="dxa"/>
            <w:shd w:val="clear" w:color="auto" w:fill="auto"/>
          </w:tcPr>
          <w:p w:rsidR="00D04D2C" w:rsidRPr="009D0810" w:rsidRDefault="00D04D2C" w:rsidP="008A4DBD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D04D2C" w:rsidRDefault="00D04D2C" w:rsidP="008A4DBD">
            <w:r>
              <w:t xml:space="preserve">Собрание избирателей </w:t>
            </w:r>
          </w:p>
          <w:p w:rsidR="00D04D2C" w:rsidRPr="00C03368" w:rsidRDefault="00D04D2C" w:rsidP="008A4DBD">
            <w:r>
              <w:t xml:space="preserve">село </w:t>
            </w:r>
            <w:proofErr w:type="gramStart"/>
            <w:r>
              <w:t>Лозная</w:t>
            </w:r>
            <w:proofErr w:type="gramEnd"/>
            <w:r>
              <w:t>, ул. Мира</w:t>
            </w:r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Pr="00C03368" w:rsidRDefault="00D04D2C" w:rsidP="008A4DBD">
            <w:pPr>
              <w:ind w:left="176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D04D2C" w:rsidRDefault="00D04D2C" w:rsidP="008A4DBD">
            <w:pPr>
              <w:ind w:left="-108" w:right="-108"/>
              <w:jc w:val="center"/>
            </w:pPr>
            <w:r>
              <w:t>№926</w:t>
            </w:r>
          </w:p>
        </w:tc>
        <w:tc>
          <w:tcPr>
            <w:tcW w:w="2268" w:type="dxa"/>
            <w:shd w:val="clear" w:color="auto" w:fill="auto"/>
          </w:tcPr>
          <w:p w:rsidR="00D04D2C" w:rsidRDefault="00D04D2C" w:rsidP="008A4DBD">
            <w:pPr>
              <w:ind w:left="-108"/>
              <w:jc w:val="center"/>
            </w:pPr>
            <w:r>
              <w:t xml:space="preserve">Литвинова Юлия Васильевна </w:t>
            </w:r>
          </w:p>
        </w:tc>
        <w:tc>
          <w:tcPr>
            <w:tcW w:w="2410" w:type="dxa"/>
            <w:shd w:val="clear" w:color="auto" w:fill="auto"/>
          </w:tcPr>
          <w:p w:rsidR="00D04D2C" w:rsidRPr="009D0810" w:rsidRDefault="00D04D2C" w:rsidP="008A4DBD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D04D2C" w:rsidRDefault="00D04D2C" w:rsidP="008A4DBD">
            <w:r>
              <w:t xml:space="preserve">Собрание избирателей </w:t>
            </w:r>
          </w:p>
          <w:p w:rsidR="00D04D2C" w:rsidRPr="00C03368" w:rsidRDefault="00D04D2C" w:rsidP="008A4DBD">
            <w:r>
              <w:t xml:space="preserve">село Свистовка ул. </w:t>
            </w:r>
            <w:proofErr w:type="gramStart"/>
            <w:r>
              <w:t>Центральная</w:t>
            </w:r>
            <w:proofErr w:type="gramEnd"/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Default="00D04D2C" w:rsidP="008A4DBD">
            <w:pPr>
              <w:ind w:left="176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04D2C" w:rsidRDefault="00D04D2C" w:rsidP="008A4DBD">
            <w:pPr>
              <w:ind w:left="-108" w:right="-108"/>
              <w:jc w:val="center"/>
            </w:pPr>
            <w:r>
              <w:t>№899</w:t>
            </w:r>
          </w:p>
        </w:tc>
        <w:tc>
          <w:tcPr>
            <w:tcW w:w="2268" w:type="dxa"/>
            <w:shd w:val="clear" w:color="auto" w:fill="auto"/>
          </w:tcPr>
          <w:p w:rsidR="00D04D2C" w:rsidRDefault="00D04D2C" w:rsidP="008A4DBD">
            <w:pPr>
              <w:ind w:left="-108"/>
              <w:jc w:val="center"/>
            </w:pPr>
            <w:r>
              <w:t xml:space="preserve">Злобина Людмила Владимировна </w:t>
            </w:r>
          </w:p>
        </w:tc>
        <w:tc>
          <w:tcPr>
            <w:tcW w:w="2410" w:type="dxa"/>
            <w:shd w:val="clear" w:color="auto" w:fill="auto"/>
          </w:tcPr>
          <w:p w:rsidR="00D04D2C" w:rsidRPr="00C03368" w:rsidRDefault="00D04D2C" w:rsidP="008A4DBD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04D2C" w:rsidRPr="00C03368" w:rsidRDefault="00D04D2C" w:rsidP="008A4DBD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  <w:tr w:rsidR="00D04D2C" w:rsidRPr="00C03368" w:rsidTr="008A4DBD">
        <w:tc>
          <w:tcPr>
            <w:tcW w:w="851" w:type="dxa"/>
            <w:shd w:val="clear" w:color="auto" w:fill="auto"/>
          </w:tcPr>
          <w:p w:rsidR="00D04D2C" w:rsidRDefault="00D04D2C" w:rsidP="008A4DBD">
            <w:pPr>
              <w:ind w:left="176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D04D2C" w:rsidRDefault="00D04D2C" w:rsidP="008A4DBD">
            <w:pPr>
              <w:ind w:left="-108" w:right="-108"/>
              <w:jc w:val="center"/>
            </w:pPr>
            <w:r>
              <w:t xml:space="preserve">№901 </w:t>
            </w:r>
          </w:p>
        </w:tc>
        <w:tc>
          <w:tcPr>
            <w:tcW w:w="2268" w:type="dxa"/>
            <w:shd w:val="clear" w:color="auto" w:fill="auto"/>
          </w:tcPr>
          <w:p w:rsidR="00D04D2C" w:rsidRDefault="00D04D2C" w:rsidP="008A4DBD">
            <w:pPr>
              <w:ind w:left="-108"/>
              <w:jc w:val="center"/>
            </w:pPr>
            <w:r>
              <w:t xml:space="preserve">Ковалева  Елена Владимировна </w:t>
            </w:r>
          </w:p>
        </w:tc>
        <w:tc>
          <w:tcPr>
            <w:tcW w:w="2410" w:type="dxa"/>
            <w:shd w:val="clear" w:color="auto" w:fill="auto"/>
          </w:tcPr>
          <w:p w:rsidR="00D04D2C" w:rsidRPr="0049604A" w:rsidRDefault="00D04D2C" w:rsidP="008A4DBD">
            <w: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D04D2C" w:rsidRPr="00C03368" w:rsidRDefault="00D04D2C" w:rsidP="008A4DBD">
            <w:r>
              <w:t>МБДОУ «Лознянский детский сад»</w:t>
            </w:r>
          </w:p>
        </w:tc>
      </w:tr>
    </w:tbl>
    <w:p w:rsidR="00D04D2C" w:rsidRDefault="00D04D2C" w:rsidP="00D04D2C"/>
    <w:p w:rsidR="00D04D2C" w:rsidRDefault="00D04D2C" w:rsidP="00D04D2C">
      <w:pPr>
        <w:jc w:val="center"/>
      </w:pPr>
    </w:p>
    <w:p w:rsidR="00D04D2C" w:rsidRDefault="00D04D2C" w:rsidP="00D04D2C">
      <w:pPr>
        <w:jc w:val="center"/>
      </w:pPr>
    </w:p>
    <w:p w:rsidR="00D04D2C" w:rsidRDefault="00D04D2C" w:rsidP="00D04D2C">
      <w:pPr>
        <w:jc w:val="center"/>
      </w:pPr>
    </w:p>
    <w:p w:rsidR="00D04D2C" w:rsidRDefault="00D04D2C" w:rsidP="00D04D2C">
      <w:pPr>
        <w:jc w:val="center"/>
      </w:pPr>
    </w:p>
    <w:p w:rsidR="00D04D2C" w:rsidRDefault="00D04D2C" w:rsidP="00D04D2C"/>
    <w:p w:rsidR="00D04D2C" w:rsidRDefault="00D04D2C" w:rsidP="00D04D2C"/>
    <w:p w:rsidR="001C4FE0" w:rsidRDefault="001C4FE0"/>
    <w:sectPr w:rsidR="001C4FE0" w:rsidSect="001C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D2C"/>
    <w:rsid w:val="001C4FE0"/>
    <w:rsid w:val="007653EC"/>
    <w:rsid w:val="00D04D2C"/>
    <w:rsid w:val="00DB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04D2C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04D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D04D2C"/>
    <w:pPr>
      <w:widowControl w:val="0"/>
      <w:jc w:val="both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04D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4D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D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D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4D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CDA9D3EEC87E5CD2A90C9924D9845FFF1F2386592F2526D8C346B12EF5BFF40EE3B0A73492C941M3A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2024-01-29T11:41:00Z</dcterms:created>
  <dcterms:modified xsi:type="dcterms:W3CDTF">2024-01-29T13:52:00Z</dcterms:modified>
</cp:coreProperties>
</file>