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2" w:rsidRDefault="008443FC">
      <w:pPr>
        <w:pStyle w:val="a3"/>
        <w:ind w:left="44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220" cy="60493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20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73E" w:rsidRDefault="00B7173E">
      <w:pPr>
        <w:pStyle w:val="a4"/>
      </w:pPr>
      <w:r>
        <w:t>РОВЕНЬ</w:t>
      </w:r>
      <w:r w:rsidR="008443FC">
        <w:t>СКАЯ</w:t>
      </w:r>
      <w:r w:rsidR="008443FC">
        <w:rPr>
          <w:spacing w:val="-20"/>
        </w:rPr>
        <w:t xml:space="preserve"> </w:t>
      </w:r>
      <w:r w:rsidR="008443FC">
        <w:t xml:space="preserve">ТЕРРИТОРИАЛЬНАЯ </w:t>
      </w:r>
    </w:p>
    <w:p w:rsidR="00D30472" w:rsidRDefault="008443FC">
      <w:pPr>
        <w:pStyle w:val="a4"/>
      </w:pPr>
      <w:r>
        <w:t>ИЗБИРАТЕЛЬНАЯ КОМИССИЯ</w:t>
      </w:r>
    </w:p>
    <w:p w:rsidR="00D30472" w:rsidRDefault="008443FC">
      <w:pPr>
        <w:pStyle w:val="a4"/>
        <w:spacing w:before="323"/>
        <w:ind w:right="296"/>
      </w:pPr>
      <w:proofErr w:type="gramStart"/>
      <w:r>
        <w:rPr>
          <w:spacing w:val="-4"/>
        </w:rPr>
        <w:t>П</w:t>
      </w:r>
      <w:proofErr w:type="gramEnd"/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17"/>
        </w:rPr>
        <w:t xml:space="preserve"> </w:t>
      </w:r>
      <w:r>
        <w:rPr>
          <w:spacing w:val="-4"/>
        </w:rPr>
        <w:t>С</w:t>
      </w:r>
      <w:r>
        <w:rPr>
          <w:spacing w:val="-20"/>
        </w:rPr>
        <w:t xml:space="preserve"> </w:t>
      </w:r>
      <w:r>
        <w:rPr>
          <w:spacing w:val="-4"/>
        </w:rPr>
        <w:t>Т</w:t>
      </w:r>
      <w:r>
        <w:rPr>
          <w:spacing w:val="-18"/>
        </w:rPr>
        <w:t xml:space="preserve"> </w:t>
      </w:r>
      <w:r>
        <w:rPr>
          <w:spacing w:val="-4"/>
        </w:rPr>
        <w:t>А</w:t>
      </w:r>
      <w:r>
        <w:rPr>
          <w:spacing w:val="-17"/>
        </w:rPr>
        <w:t xml:space="preserve"> </w:t>
      </w:r>
      <w:r>
        <w:rPr>
          <w:spacing w:val="-4"/>
        </w:rPr>
        <w:t>Н</w:t>
      </w:r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20"/>
        </w:rPr>
        <w:t xml:space="preserve"> </w:t>
      </w: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Л</w:t>
      </w:r>
      <w:r>
        <w:rPr>
          <w:spacing w:val="-20"/>
        </w:rPr>
        <w:t xml:space="preserve"> </w:t>
      </w:r>
      <w:r>
        <w:rPr>
          <w:spacing w:val="-4"/>
        </w:rPr>
        <w:t>Е</w:t>
      </w:r>
      <w:r>
        <w:rPr>
          <w:spacing w:val="-18"/>
        </w:rPr>
        <w:t xml:space="preserve"> </w:t>
      </w:r>
      <w:r>
        <w:rPr>
          <w:spacing w:val="-4"/>
        </w:rPr>
        <w:t>Н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Е</w:t>
      </w:r>
    </w:p>
    <w:p w:rsidR="00D30472" w:rsidRDefault="00D30472">
      <w:pPr>
        <w:pStyle w:val="a3"/>
        <w:spacing w:before="98"/>
        <w:rPr>
          <w:b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5260"/>
        <w:gridCol w:w="4232"/>
      </w:tblGrid>
      <w:tr w:rsidR="00D30472">
        <w:trPr>
          <w:trHeight w:val="310"/>
        </w:trPr>
        <w:tc>
          <w:tcPr>
            <w:tcW w:w="5260" w:type="dxa"/>
          </w:tcPr>
          <w:p w:rsidR="00D30472" w:rsidRDefault="00B7173E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>29</w:t>
            </w:r>
            <w:r w:rsidR="008443FC">
              <w:rPr>
                <w:spacing w:val="-5"/>
                <w:sz w:val="28"/>
              </w:rPr>
              <w:t xml:space="preserve"> </w:t>
            </w:r>
            <w:r w:rsidR="008443FC">
              <w:rPr>
                <w:sz w:val="28"/>
              </w:rPr>
              <w:t>января</w:t>
            </w:r>
            <w:r w:rsidR="008443FC">
              <w:rPr>
                <w:spacing w:val="-4"/>
                <w:sz w:val="28"/>
              </w:rPr>
              <w:t xml:space="preserve"> </w:t>
            </w:r>
            <w:r w:rsidR="008443FC">
              <w:rPr>
                <w:sz w:val="28"/>
              </w:rPr>
              <w:t>2024</w:t>
            </w:r>
            <w:r w:rsidR="008443FC">
              <w:rPr>
                <w:spacing w:val="-2"/>
                <w:sz w:val="28"/>
              </w:rPr>
              <w:t xml:space="preserve"> </w:t>
            </w:r>
            <w:r w:rsidR="008443FC">
              <w:rPr>
                <w:spacing w:val="-4"/>
                <w:sz w:val="28"/>
              </w:rPr>
              <w:t>года</w:t>
            </w:r>
          </w:p>
        </w:tc>
        <w:tc>
          <w:tcPr>
            <w:tcW w:w="4232" w:type="dxa"/>
          </w:tcPr>
          <w:p w:rsidR="00D30472" w:rsidRDefault="008443FC">
            <w:pPr>
              <w:pStyle w:val="TableParagraph"/>
              <w:spacing w:line="29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 w:rsidR="00B7173E">
              <w:rPr>
                <w:sz w:val="28"/>
              </w:rPr>
              <w:t>41/277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1</w:t>
            </w:r>
          </w:p>
        </w:tc>
      </w:tr>
    </w:tbl>
    <w:p w:rsidR="00D30472" w:rsidRDefault="00D30472">
      <w:pPr>
        <w:pStyle w:val="a3"/>
        <w:ind w:left="3951"/>
      </w:pPr>
    </w:p>
    <w:p w:rsidR="00D30472" w:rsidRDefault="00D30472">
      <w:pPr>
        <w:pStyle w:val="a3"/>
        <w:spacing w:before="4"/>
      </w:pPr>
    </w:p>
    <w:p w:rsidR="00D30472" w:rsidRDefault="00B7173E">
      <w:pPr>
        <w:tabs>
          <w:tab w:val="left" w:pos="3399"/>
        </w:tabs>
        <w:ind w:left="202" w:right="4479"/>
        <w:jc w:val="both"/>
        <w:rPr>
          <w:b/>
          <w:sz w:val="28"/>
        </w:rPr>
      </w:pPr>
      <w:r>
        <w:rPr>
          <w:b/>
          <w:sz w:val="28"/>
        </w:rPr>
        <w:t>О медиа-плане Ровень</w:t>
      </w:r>
      <w:r w:rsidR="008443FC">
        <w:rPr>
          <w:b/>
          <w:sz w:val="28"/>
        </w:rPr>
        <w:t xml:space="preserve">ской </w:t>
      </w:r>
      <w:r w:rsidR="008443FC">
        <w:rPr>
          <w:b/>
          <w:spacing w:val="-2"/>
          <w:sz w:val="28"/>
        </w:rPr>
        <w:t>территориальной</w:t>
      </w:r>
      <w:r w:rsidR="008443FC">
        <w:rPr>
          <w:b/>
          <w:sz w:val="28"/>
        </w:rPr>
        <w:tab/>
      </w:r>
      <w:r w:rsidR="008443FC">
        <w:rPr>
          <w:b/>
          <w:spacing w:val="-2"/>
          <w:sz w:val="28"/>
        </w:rPr>
        <w:t xml:space="preserve">избирательной </w:t>
      </w:r>
      <w:r w:rsidR="008443FC">
        <w:rPr>
          <w:b/>
          <w:sz w:val="28"/>
        </w:rPr>
        <w:t>комиссии на 2024 год</w:t>
      </w:r>
    </w:p>
    <w:p w:rsidR="00D30472" w:rsidRDefault="008443FC">
      <w:pPr>
        <w:pStyle w:val="a3"/>
        <w:spacing w:before="319"/>
        <w:ind w:left="202" w:right="126" w:firstLine="719"/>
        <w:jc w:val="both"/>
        <w:rPr>
          <w:b/>
        </w:rPr>
      </w:pPr>
      <w:r>
        <w:t xml:space="preserve">В соответствии со статьей 30 Федерального закона «Об основных гарантиях избирательных прав и права на участие в референдуме граждан Российской Федерации», статьей 34 Избирательного кодекса Белгородской области, в целях </w:t>
      </w:r>
      <w:proofErr w:type="gramStart"/>
      <w:r>
        <w:t>обеспечения гарантий прав граждан Российской Федерации</w:t>
      </w:r>
      <w:proofErr w:type="gramEnd"/>
      <w:r>
        <w:t xml:space="preserve"> на получение полной и достоверной</w:t>
      </w:r>
      <w:r w:rsidR="00B7173E">
        <w:t xml:space="preserve"> информации о выборах, Ровень</w:t>
      </w:r>
      <w:r>
        <w:t xml:space="preserve">ская территориальная избирательная комиссия </w:t>
      </w:r>
      <w:r>
        <w:rPr>
          <w:b/>
        </w:rPr>
        <w:t>постановляет:</w:t>
      </w:r>
    </w:p>
    <w:p w:rsidR="00D30472" w:rsidRDefault="00B7173E">
      <w:pPr>
        <w:pStyle w:val="a5"/>
        <w:numPr>
          <w:ilvl w:val="0"/>
          <w:numId w:val="1"/>
        </w:numPr>
        <w:tabs>
          <w:tab w:val="left" w:pos="1201"/>
        </w:tabs>
        <w:ind w:firstLine="719"/>
        <w:rPr>
          <w:sz w:val="28"/>
        </w:rPr>
      </w:pPr>
      <w:r>
        <w:rPr>
          <w:sz w:val="28"/>
        </w:rPr>
        <w:t>Утвердить медиа-план Ровень</w:t>
      </w:r>
      <w:r w:rsidR="008443FC">
        <w:rPr>
          <w:sz w:val="28"/>
        </w:rPr>
        <w:t>ской территориальной избирательной комиссии на 2024 год (приложение № 1).</w:t>
      </w:r>
    </w:p>
    <w:p w:rsidR="00D30472" w:rsidRDefault="008443FC">
      <w:pPr>
        <w:pStyle w:val="a5"/>
        <w:numPr>
          <w:ilvl w:val="0"/>
          <w:numId w:val="1"/>
        </w:numPr>
        <w:tabs>
          <w:tab w:val="left" w:pos="1215"/>
        </w:tabs>
        <w:ind w:right="230" w:firstLine="719"/>
        <w:rPr>
          <w:sz w:val="28"/>
        </w:rPr>
      </w:pPr>
      <w:r>
        <w:rPr>
          <w:sz w:val="28"/>
        </w:rPr>
        <w:t xml:space="preserve">Направить настоящее постановление в Избирательную комиссию Белгородской области для </w:t>
      </w:r>
      <w:r w:rsidR="00D917C5">
        <w:rPr>
          <w:sz w:val="28"/>
        </w:rPr>
        <w:t>размещения на странице Ровень</w:t>
      </w:r>
      <w:r>
        <w:rPr>
          <w:sz w:val="28"/>
        </w:rPr>
        <w:t>ской территориальной избирательной комиссии на официальном сайте Избирательной комиссии Белгородской области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«Интернет».</w:t>
      </w:r>
    </w:p>
    <w:p w:rsidR="00B7173E" w:rsidRPr="00B7173E" w:rsidRDefault="00B7173E" w:rsidP="00B7173E">
      <w:pPr>
        <w:pStyle w:val="a5"/>
        <w:numPr>
          <w:ilvl w:val="0"/>
          <w:numId w:val="1"/>
        </w:numPr>
        <w:tabs>
          <w:tab w:val="left" w:pos="1276"/>
        </w:tabs>
        <w:ind w:right="406" w:firstLine="365"/>
        <w:rPr>
          <w:sz w:val="28"/>
        </w:rPr>
      </w:pPr>
      <w:proofErr w:type="gramStart"/>
      <w:r w:rsidRPr="00B7173E">
        <w:rPr>
          <w:bCs/>
          <w:sz w:val="28"/>
          <w:szCs w:val="28"/>
        </w:rPr>
        <w:t>Контроль за</w:t>
      </w:r>
      <w:proofErr w:type="gramEnd"/>
      <w:r w:rsidRPr="00B7173E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Pr="00B7173E">
        <w:rPr>
          <w:b/>
          <w:bCs/>
          <w:sz w:val="28"/>
          <w:szCs w:val="28"/>
        </w:rPr>
        <w:t xml:space="preserve">   </w:t>
      </w:r>
    </w:p>
    <w:p w:rsidR="00B7173E" w:rsidRPr="00295F22" w:rsidRDefault="00B7173E" w:rsidP="00B7173E">
      <w:pPr>
        <w:pStyle w:val="a5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B7173E" w:rsidRPr="00B704FF" w:rsidTr="00076DB4">
        <w:tc>
          <w:tcPr>
            <w:tcW w:w="4786" w:type="dxa"/>
            <w:hideMark/>
          </w:tcPr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</w:p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</w:p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B7173E" w:rsidRPr="00B704FF" w:rsidTr="00076DB4">
        <w:tc>
          <w:tcPr>
            <w:tcW w:w="4786" w:type="dxa"/>
          </w:tcPr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</w:tc>
      </w:tr>
      <w:tr w:rsidR="00B7173E" w:rsidRPr="00B704FF" w:rsidTr="00076DB4">
        <w:trPr>
          <w:trHeight w:val="80"/>
        </w:trPr>
        <w:tc>
          <w:tcPr>
            <w:tcW w:w="4786" w:type="dxa"/>
            <w:hideMark/>
          </w:tcPr>
          <w:p w:rsidR="00B7173E" w:rsidRPr="0024118A" w:rsidRDefault="00B7173E" w:rsidP="00076DB4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B7173E" w:rsidRPr="0024118A" w:rsidRDefault="00B7173E" w:rsidP="00076DB4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А.В.Евтухова</w:t>
            </w:r>
          </w:p>
          <w:p w:rsidR="00B7173E" w:rsidRPr="0024118A" w:rsidRDefault="00B7173E" w:rsidP="00076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0472" w:rsidRDefault="00D30472">
      <w:pPr>
        <w:pStyle w:val="a3"/>
        <w:rPr>
          <w:sz w:val="20"/>
        </w:rPr>
      </w:pPr>
    </w:p>
    <w:p w:rsidR="00D30472" w:rsidRDefault="00D30472">
      <w:pPr>
        <w:spacing w:line="302" w:lineRule="exact"/>
        <w:rPr>
          <w:sz w:val="28"/>
        </w:rPr>
        <w:sectPr w:rsidR="00D30472" w:rsidSect="00B7173E">
          <w:type w:val="continuous"/>
          <w:pgSz w:w="11910" w:h="16840"/>
          <w:pgMar w:top="980" w:right="620" w:bottom="280" w:left="1134" w:header="720" w:footer="720" w:gutter="0"/>
          <w:cols w:space="720"/>
        </w:sectPr>
      </w:pPr>
    </w:p>
    <w:p w:rsidR="00D30472" w:rsidRDefault="008443FC">
      <w:pPr>
        <w:spacing w:before="79"/>
        <w:ind w:left="9752" w:right="736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</w:p>
    <w:p w:rsidR="00D30472" w:rsidRDefault="00D30472">
      <w:pPr>
        <w:pStyle w:val="a3"/>
        <w:rPr>
          <w:sz w:val="24"/>
        </w:rPr>
      </w:pPr>
    </w:p>
    <w:p w:rsidR="00D30472" w:rsidRDefault="008443FC">
      <w:pPr>
        <w:ind w:left="9752" w:right="735"/>
        <w:jc w:val="center"/>
        <w:rPr>
          <w:sz w:val="24"/>
        </w:rPr>
      </w:pPr>
      <w:r>
        <w:rPr>
          <w:spacing w:val="-2"/>
          <w:sz w:val="24"/>
        </w:rPr>
        <w:t>УТВЕРЖДЕН</w:t>
      </w:r>
    </w:p>
    <w:p w:rsidR="00D30472" w:rsidRDefault="008443FC" w:rsidP="00D917C5">
      <w:pPr>
        <w:ind w:left="9752" w:right="734"/>
        <w:jc w:val="center"/>
        <w:rPr>
          <w:sz w:val="24"/>
        </w:rPr>
      </w:pPr>
      <w:r>
        <w:rPr>
          <w:sz w:val="24"/>
        </w:rPr>
        <w:t>постановлением</w:t>
      </w:r>
      <w:r>
        <w:rPr>
          <w:spacing w:val="-12"/>
          <w:sz w:val="24"/>
        </w:rPr>
        <w:t xml:space="preserve"> </w:t>
      </w:r>
      <w:r w:rsidR="00B7173E">
        <w:rPr>
          <w:sz w:val="24"/>
        </w:rPr>
        <w:t>Ровень</w:t>
      </w:r>
      <w:r>
        <w:rPr>
          <w:sz w:val="24"/>
        </w:rPr>
        <w:t>ской территориальной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избирательной</w:t>
      </w:r>
      <w:r w:rsidR="00D917C5">
        <w:rPr>
          <w:sz w:val="24"/>
        </w:rPr>
        <w:t xml:space="preserve"> 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B7173E"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B7173E">
        <w:rPr>
          <w:sz w:val="24"/>
        </w:rPr>
        <w:t>41/277</w:t>
      </w:r>
      <w:r>
        <w:rPr>
          <w:sz w:val="24"/>
        </w:rPr>
        <w:t>-</w:t>
      </w:r>
      <w:r>
        <w:rPr>
          <w:spacing w:val="-10"/>
          <w:sz w:val="24"/>
        </w:rPr>
        <w:t>1</w:t>
      </w:r>
    </w:p>
    <w:p w:rsidR="00D30472" w:rsidRDefault="00D30472">
      <w:pPr>
        <w:pStyle w:val="a3"/>
        <w:rPr>
          <w:sz w:val="24"/>
        </w:rPr>
      </w:pPr>
    </w:p>
    <w:p w:rsidR="00D30472" w:rsidRDefault="00D30472">
      <w:pPr>
        <w:pStyle w:val="a3"/>
        <w:spacing w:before="121"/>
        <w:rPr>
          <w:sz w:val="24"/>
        </w:rPr>
      </w:pPr>
    </w:p>
    <w:p w:rsidR="00D30472" w:rsidRDefault="008443FC">
      <w:pPr>
        <w:spacing w:line="322" w:lineRule="exact"/>
        <w:ind w:left="256" w:right="734"/>
        <w:jc w:val="center"/>
        <w:rPr>
          <w:b/>
          <w:sz w:val="28"/>
        </w:rPr>
      </w:pPr>
      <w:r>
        <w:rPr>
          <w:b/>
          <w:spacing w:val="-2"/>
          <w:sz w:val="28"/>
        </w:rPr>
        <w:t>МЕДИА-</w:t>
      </w:r>
      <w:r>
        <w:rPr>
          <w:b/>
          <w:spacing w:val="-4"/>
          <w:sz w:val="28"/>
        </w:rPr>
        <w:t>ПЛАН</w:t>
      </w:r>
    </w:p>
    <w:p w:rsidR="00D30472" w:rsidRDefault="00B7173E">
      <w:pPr>
        <w:ind w:left="256" w:right="734"/>
        <w:jc w:val="center"/>
        <w:rPr>
          <w:b/>
          <w:sz w:val="28"/>
        </w:rPr>
      </w:pPr>
      <w:r>
        <w:rPr>
          <w:b/>
          <w:sz w:val="28"/>
        </w:rPr>
        <w:t>Ровень</w:t>
      </w:r>
      <w:r w:rsidR="008443FC">
        <w:rPr>
          <w:b/>
          <w:sz w:val="28"/>
        </w:rPr>
        <w:t>ской</w:t>
      </w:r>
      <w:r w:rsidR="008443FC">
        <w:rPr>
          <w:b/>
          <w:spacing w:val="-8"/>
          <w:sz w:val="28"/>
        </w:rPr>
        <w:t xml:space="preserve"> </w:t>
      </w:r>
      <w:r w:rsidR="008443FC">
        <w:rPr>
          <w:b/>
          <w:sz w:val="28"/>
        </w:rPr>
        <w:t>территориальной</w:t>
      </w:r>
      <w:r w:rsidR="008443FC">
        <w:rPr>
          <w:b/>
          <w:spacing w:val="-9"/>
          <w:sz w:val="28"/>
        </w:rPr>
        <w:t xml:space="preserve"> </w:t>
      </w:r>
      <w:r w:rsidR="008443FC">
        <w:rPr>
          <w:b/>
          <w:sz w:val="28"/>
        </w:rPr>
        <w:t>избирательной</w:t>
      </w:r>
      <w:r w:rsidR="008443FC">
        <w:rPr>
          <w:b/>
          <w:spacing w:val="-8"/>
          <w:sz w:val="28"/>
        </w:rPr>
        <w:t xml:space="preserve"> </w:t>
      </w:r>
      <w:r w:rsidR="008443FC">
        <w:rPr>
          <w:b/>
          <w:sz w:val="28"/>
        </w:rPr>
        <w:t>комиссии</w:t>
      </w:r>
      <w:r w:rsidR="008443FC">
        <w:rPr>
          <w:b/>
          <w:spacing w:val="-10"/>
          <w:sz w:val="28"/>
        </w:rPr>
        <w:t xml:space="preserve"> </w:t>
      </w:r>
      <w:r w:rsidR="008443FC">
        <w:rPr>
          <w:b/>
          <w:sz w:val="28"/>
        </w:rPr>
        <w:t>на</w:t>
      </w:r>
      <w:r w:rsidR="008443FC">
        <w:rPr>
          <w:b/>
          <w:spacing w:val="-7"/>
          <w:sz w:val="28"/>
        </w:rPr>
        <w:t xml:space="preserve"> </w:t>
      </w:r>
      <w:r w:rsidR="008443FC">
        <w:rPr>
          <w:b/>
          <w:sz w:val="28"/>
        </w:rPr>
        <w:t>2024</w:t>
      </w:r>
      <w:r w:rsidR="008443FC">
        <w:rPr>
          <w:b/>
          <w:spacing w:val="-7"/>
          <w:sz w:val="28"/>
        </w:rPr>
        <w:t xml:space="preserve"> </w:t>
      </w:r>
      <w:r w:rsidR="008443FC">
        <w:rPr>
          <w:b/>
          <w:spacing w:val="-5"/>
          <w:sz w:val="28"/>
        </w:rPr>
        <w:t>год</w:t>
      </w:r>
    </w:p>
    <w:p w:rsidR="00D30472" w:rsidRDefault="00D30472">
      <w:pPr>
        <w:pStyle w:val="a3"/>
        <w:spacing w:before="113" w:after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687"/>
        <w:gridCol w:w="3118"/>
        <w:gridCol w:w="566"/>
        <w:gridCol w:w="1418"/>
        <w:gridCol w:w="708"/>
        <w:gridCol w:w="569"/>
        <w:gridCol w:w="1842"/>
        <w:gridCol w:w="1561"/>
      </w:tblGrid>
      <w:tr w:rsidR="00D30472">
        <w:trPr>
          <w:trHeight w:val="253"/>
        </w:trPr>
        <w:tc>
          <w:tcPr>
            <w:tcW w:w="1810" w:type="dxa"/>
            <w:vMerge w:val="restart"/>
          </w:tcPr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spacing w:before="11"/>
              <w:rPr>
                <w:b/>
              </w:rPr>
            </w:pPr>
          </w:p>
          <w:p w:rsidR="00D30472" w:rsidRDefault="008443FC">
            <w:pPr>
              <w:pStyle w:val="TableParagraph"/>
              <w:ind w:left="364"/>
              <w:rPr>
                <w:b/>
              </w:rPr>
            </w:pPr>
            <w:r>
              <w:rPr>
                <w:b/>
                <w:spacing w:val="-2"/>
              </w:rPr>
              <w:t>Срок/даты</w:t>
            </w:r>
          </w:p>
        </w:tc>
        <w:tc>
          <w:tcPr>
            <w:tcW w:w="3687" w:type="dxa"/>
            <w:vMerge w:val="restart"/>
          </w:tcPr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spacing w:before="11"/>
              <w:rPr>
                <w:b/>
              </w:rPr>
            </w:pPr>
          </w:p>
          <w:p w:rsidR="00D30472" w:rsidRDefault="008443FC">
            <w:pPr>
              <w:pStyle w:val="TableParagraph"/>
              <w:ind w:left="1149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3118" w:type="dxa"/>
            <w:vMerge w:val="restart"/>
          </w:tcPr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spacing w:before="11"/>
              <w:rPr>
                <w:b/>
              </w:rPr>
            </w:pPr>
          </w:p>
          <w:p w:rsidR="00D30472" w:rsidRDefault="008443F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отчетной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документации</w:t>
            </w:r>
          </w:p>
        </w:tc>
        <w:tc>
          <w:tcPr>
            <w:tcW w:w="3261" w:type="dxa"/>
            <w:gridSpan w:val="4"/>
          </w:tcPr>
          <w:p w:rsidR="00D30472" w:rsidRDefault="008443FC">
            <w:pPr>
              <w:pStyle w:val="TableParagraph"/>
              <w:spacing w:line="234" w:lineRule="exact"/>
              <w:ind w:left="1070"/>
              <w:rPr>
                <w:b/>
              </w:rPr>
            </w:pPr>
            <w:r>
              <w:rPr>
                <w:b/>
                <w:spacing w:val="-2"/>
              </w:rPr>
              <w:t>Источники</w:t>
            </w:r>
          </w:p>
        </w:tc>
        <w:tc>
          <w:tcPr>
            <w:tcW w:w="1842" w:type="dxa"/>
            <w:vMerge w:val="restart"/>
          </w:tcPr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spacing w:before="11"/>
              <w:rPr>
                <w:b/>
              </w:rPr>
            </w:pPr>
          </w:p>
          <w:p w:rsidR="00D30472" w:rsidRDefault="008443FC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  <w:tc>
          <w:tcPr>
            <w:tcW w:w="1561" w:type="dxa"/>
            <w:vMerge w:val="restart"/>
          </w:tcPr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rPr>
                <w:b/>
              </w:rPr>
            </w:pPr>
          </w:p>
          <w:p w:rsidR="00D30472" w:rsidRDefault="00D30472">
            <w:pPr>
              <w:pStyle w:val="TableParagraph"/>
              <w:spacing w:before="11"/>
              <w:rPr>
                <w:b/>
              </w:rPr>
            </w:pPr>
          </w:p>
          <w:p w:rsidR="00D30472" w:rsidRDefault="008443FC">
            <w:pPr>
              <w:pStyle w:val="TableParagraph"/>
              <w:ind w:left="141"/>
              <w:rPr>
                <w:b/>
              </w:rPr>
            </w:pPr>
            <w:r>
              <w:rPr>
                <w:b/>
                <w:spacing w:val="-2"/>
              </w:rPr>
              <w:t>Примечания</w:t>
            </w:r>
          </w:p>
        </w:tc>
      </w:tr>
      <w:tr w:rsidR="00D30472">
        <w:trPr>
          <w:trHeight w:val="3048"/>
        </w:trPr>
        <w:tc>
          <w:tcPr>
            <w:tcW w:w="1810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D30472" w:rsidRDefault="008443FC">
            <w:pPr>
              <w:pStyle w:val="TableParagraph"/>
              <w:spacing w:before="154"/>
              <w:ind w:left="506"/>
              <w:rPr>
                <w:b/>
              </w:rPr>
            </w:pPr>
            <w:r>
              <w:rPr>
                <w:b/>
              </w:rPr>
              <w:t>Сайт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Облизбиркома</w:t>
            </w:r>
          </w:p>
        </w:tc>
        <w:tc>
          <w:tcPr>
            <w:tcW w:w="1418" w:type="dxa"/>
            <w:textDirection w:val="btLr"/>
          </w:tcPr>
          <w:p w:rsidR="00D30472" w:rsidRDefault="008443FC">
            <w:pPr>
              <w:pStyle w:val="TableParagraph"/>
              <w:spacing w:before="191" w:line="247" w:lineRule="auto"/>
              <w:ind w:left="1" w:right="1"/>
              <w:jc w:val="center"/>
              <w:rPr>
                <w:b/>
              </w:rPr>
            </w:pPr>
            <w:r>
              <w:rPr>
                <w:b/>
              </w:rPr>
              <w:t>Страницы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ТИК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сайтах </w:t>
            </w:r>
            <w:r>
              <w:rPr>
                <w:b/>
                <w:spacing w:val="-2"/>
              </w:rPr>
              <w:t xml:space="preserve">администраций </w:t>
            </w:r>
            <w:r>
              <w:rPr>
                <w:b/>
              </w:rPr>
              <w:t>муниципальных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районов, городских округов</w:t>
            </w:r>
          </w:p>
        </w:tc>
        <w:tc>
          <w:tcPr>
            <w:tcW w:w="708" w:type="dxa"/>
            <w:textDirection w:val="btLr"/>
          </w:tcPr>
          <w:p w:rsidR="00D30472" w:rsidRDefault="008443FC">
            <w:pPr>
              <w:pStyle w:val="TableParagraph"/>
              <w:spacing w:before="227"/>
              <w:ind w:left="645"/>
              <w:rPr>
                <w:b/>
              </w:rPr>
            </w:pPr>
            <w:r>
              <w:rPr>
                <w:b/>
              </w:rPr>
              <w:t>Социальные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сети</w:t>
            </w:r>
          </w:p>
        </w:tc>
        <w:tc>
          <w:tcPr>
            <w:tcW w:w="569" w:type="dxa"/>
            <w:textDirection w:val="btLr"/>
          </w:tcPr>
          <w:p w:rsidR="00D30472" w:rsidRDefault="008443FC">
            <w:pPr>
              <w:pStyle w:val="TableParagraph"/>
              <w:spacing w:before="157"/>
              <w:ind w:left="1"/>
              <w:jc w:val="center"/>
              <w:rPr>
                <w:b/>
              </w:rPr>
            </w:pPr>
            <w:r>
              <w:rPr>
                <w:b/>
                <w:spacing w:val="-5"/>
              </w:rPr>
              <w:t>СМИ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70"/>
        </w:trPr>
        <w:tc>
          <w:tcPr>
            <w:tcW w:w="1810" w:type="dxa"/>
            <w:tcBorders>
              <w:bottom w:val="nil"/>
            </w:tcBorders>
          </w:tcPr>
          <w:p w:rsidR="00D30472" w:rsidRDefault="008443F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3687" w:type="dxa"/>
            <w:tcBorders>
              <w:bottom w:val="nil"/>
            </w:tcBorders>
          </w:tcPr>
          <w:p w:rsidR="00D30472" w:rsidRDefault="008443FC">
            <w:pPr>
              <w:pStyle w:val="TableParagraph"/>
              <w:spacing w:line="250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ТИК;</w:t>
            </w:r>
          </w:p>
        </w:tc>
        <w:tc>
          <w:tcPr>
            <w:tcW w:w="3118" w:type="dxa"/>
            <w:tcBorders>
              <w:bottom w:val="nil"/>
            </w:tcBorders>
          </w:tcPr>
          <w:p w:rsidR="00D30472" w:rsidRDefault="008443FC">
            <w:pPr>
              <w:pStyle w:val="TableParagraph"/>
              <w:spacing w:line="250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Анонсирование</w:t>
            </w:r>
          </w:p>
        </w:tc>
        <w:tc>
          <w:tcPr>
            <w:tcW w:w="3261" w:type="dxa"/>
            <w:gridSpan w:val="4"/>
            <w:tcBorders>
              <w:bottom w:val="nil"/>
            </w:tcBorders>
          </w:tcPr>
          <w:p w:rsidR="00D30472" w:rsidRDefault="008443FC">
            <w:pPr>
              <w:pStyle w:val="TableParagraph"/>
              <w:spacing w:line="250" w:lineRule="exact"/>
              <w:ind w:left="4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даты</w:t>
            </w:r>
          </w:p>
        </w:tc>
        <w:tc>
          <w:tcPr>
            <w:tcW w:w="1842" w:type="dxa"/>
            <w:tcBorders>
              <w:bottom w:val="nil"/>
            </w:tcBorders>
          </w:tcPr>
          <w:p w:rsidR="00D30472" w:rsidRDefault="008443FC">
            <w:pPr>
              <w:pStyle w:val="TableParagraph"/>
              <w:spacing w:line="250" w:lineRule="exact"/>
              <w:ind w:left="13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Председатели</w:t>
            </w:r>
          </w:p>
        </w:tc>
        <w:tc>
          <w:tcPr>
            <w:tcW w:w="1561" w:type="dxa"/>
            <w:vMerge w:val="restart"/>
          </w:tcPr>
          <w:p w:rsidR="00D30472" w:rsidRDefault="00D30472">
            <w:pPr>
              <w:pStyle w:val="TableParagraph"/>
            </w:pPr>
          </w:p>
        </w:tc>
      </w:tr>
      <w:tr w:rsidR="00D30472">
        <w:trPr>
          <w:trHeight w:val="265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групп;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335"/>
              <w:rPr>
                <w:sz w:val="24"/>
              </w:rPr>
            </w:pP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ТИК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5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молодежной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мероприятиях,</w:t>
            </w: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информаций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ТИК;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сетях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6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семинары-совещания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2"/>
                <w:sz w:val="24"/>
              </w:rPr>
              <w:t xml:space="preserve"> отчетов,</w:t>
            </w: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5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4"/>
              <w:jc w:val="center"/>
              <w:rPr>
                <w:sz w:val="24"/>
              </w:rPr>
            </w:pPr>
            <w:r>
              <w:rPr>
                <w:sz w:val="24"/>
              </w:rPr>
              <w:t>участковыми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избирательными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5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комиссиями;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обучающие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65"/>
        </w:trPr>
        <w:tc>
          <w:tcPr>
            <w:tcW w:w="1810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организаторами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30472" w:rsidRDefault="008443FC">
            <w:pPr>
              <w:pStyle w:val="TableParagraph"/>
              <w:spacing w:line="246" w:lineRule="exact"/>
              <w:ind w:left="145" w:right="14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источниках</w:t>
            </w:r>
            <w:proofErr w:type="gramEnd"/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0472" w:rsidRDefault="00D3047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  <w:tr w:rsidR="00D30472">
        <w:trPr>
          <w:trHeight w:val="273"/>
        </w:trPr>
        <w:tc>
          <w:tcPr>
            <w:tcW w:w="1810" w:type="dxa"/>
            <w:tcBorders>
              <w:top w:val="nil"/>
            </w:tcBorders>
          </w:tcPr>
          <w:p w:rsidR="00D30472" w:rsidRDefault="00D3047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30472" w:rsidRDefault="008443FC">
            <w:pPr>
              <w:pStyle w:val="TableParagraph"/>
              <w:spacing w:line="254" w:lineRule="exact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выборов;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nil"/>
            </w:tcBorders>
          </w:tcPr>
          <w:p w:rsidR="00D30472" w:rsidRDefault="00D3047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nil"/>
            </w:tcBorders>
          </w:tcPr>
          <w:p w:rsidR="00D30472" w:rsidRDefault="00D3047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30472" w:rsidRDefault="00D3047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30472" w:rsidRDefault="00D30472">
            <w:pPr>
              <w:rPr>
                <w:sz w:val="2"/>
                <w:szCs w:val="2"/>
              </w:rPr>
            </w:pPr>
          </w:p>
        </w:tc>
      </w:tr>
    </w:tbl>
    <w:p w:rsidR="00D30472" w:rsidRDefault="00D30472">
      <w:pPr>
        <w:rPr>
          <w:sz w:val="2"/>
          <w:szCs w:val="2"/>
        </w:rPr>
        <w:sectPr w:rsidR="00D30472">
          <w:pgSz w:w="16840" w:h="11910" w:orient="landscape"/>
          <w:pgMar w:top="900" w:right="420" w:bottom="280" w:left="900" w:header="720" w:footer="720" w:gutter="0"/>
          <w:cols w:space="720"/>
        </w:sectPr>
      </w:pPr>
    </w:p>
    <w:p w:rsidR="00D30472" w:rsidRDefault="00D30472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687"/>
        <w:gridCol w:w="3118"/>
        <w:gridCol w:w="3262"/>
        <w:gridCol w:w="1842"/>
        <w:gridCol w:w="1561"/>
      </w:tblGrid>
      <w:tr w:rsidR="00D30472">
        <w:trPr>
          <w:trHeight w:val="4968"/>
        </w:trPr>
        <w:tc>
          <w:tcPr>
            <w:tcW w:w="1810" w:type="dxa"/>
          </w:tcPr>
          <w:p w:rsidR="00D30472" w:rsidRDefault="00D30472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D30472" w:rsidRDefault="008443FC">
            <w:pPr>
              <w:pStyle w:val="TableParagraph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культуры; мероприятия ко Дню молодого избирателя; освещение</w:t>
            </w:r>
          </w:p>
          <w:p w:rsidR="00D30472" w:rsidRDefault="008443FC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ТИК; внедрение и использование</w:t>
            </w:r>
          </w:p>
          <w:p w:rsidR="00D30472" w:rsidRDefault="008443FC">
            <w:pPr>
              <w:pStyle w:val="TableParagraph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современных цифровых избирательных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технологий;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региональных</w:t>
            </w:r>
          </w:p>
          <w:p w:rsidR="00D30472" w:rsidRDefault="008443FC">
            <w:pPr>
              <w:pStyle w:val="TableParagraph"/>
              <w:ind w:left="47" w:right="4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значимых </w:t>
            </w:r>
            <w:r>
              <w:rPr>
                <w:spacing w:val="-2"/>
                <w:sz w:val="24"/>
              </w:rPr>
              <w:t>мероприятиях;</w:t>
            </w:r>
          </w:p>
          <w:p w:rsidR="00D30472" w:rsidRDefault="008443FC">
            <w:pPr>
              <w:pStyle w:val="TableParagraph"/>
              <w:ind w:left="424" w:right="41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 цифровые стандарты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избирательном</w:t>
            </w:r>
            <w:proofErr w:type="gramEnd"/>
          </w:p>
          <w:p w:rsidR="00D30472" w:rsidRDefault="008443FC">
            <w:pPr>
              <w:pStyle w:val="TableParagraph"/>
              <w:ind w:left="47" w:right="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дистанционного электронного голосования (ДЭГ);</w:t>
            </w:r>
          </w:p>
          <w:p w:rsidR="00D30472" w:rsidRDefault="008443FC">
            <w:pPr>
              <w:pStyle w:val="TableParagraph"/>
              <w:spacing w:line="270" w:lineRule="atLeast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персональное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информирование избирателей при реализации проекта «ИнформУИК»</w:t>
            </w:r>
          </w:p>
        </w:tc>
        <w:tc>
          <w:tcPr>
            <w:tcW w:w="3118" w:type="dxa"/>
          </w:tcPr>
          <w:p w:rsidR="00D30472" w:rsidRDefault="00D3047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30472" w:rsidRDefault="00D3047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30472" w:rsidRDefault="00D3047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30472" w:rsidRDefault="00D30472">
            <w:pPr>
              <w:pStyle w:val="TableParagraph"/>
              <w:rPr>
                <w:sz w:val="24"/>
              </w:rPr>
            </w:pPr>
          </w:p>
        </w:tc>
      </w:tr>
      <w:tr w:rsidR="00D30472">
        <w:trPr>
          <w:trHeight w:val="2760"/>
        </w:trPr>
        <w:tc>
          <w:tcPr>
            <w:tcW w:w="1810" w:type="dxa"/>
          </w:tcPr>
          <w:p w:rsidR="00D30472" w:rsidRDefault="008443FC">
            <w:pPr>
              <w:pStyle w:val="TableParagraph"/>
              <w:ind w:left="311" w:right="30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период </w:t>
            </w:r>
            <w:r>
              <w:rPr>
                <w:spacing w:val="-2"/>
                <w:sz w:val="24"/>
              </w:rPr>
              <w:t>проведения</w:t>
            </w:r>
          </w:p>
          <w:p w:rsidR="00D30472" w:rsidRDefault="008443F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избирательной кампании</w:t>
            </w:r>
          </w:p>
        </w:tc>
        <w:tc>
          <w:tcPr>
            <w:tcW w:w="3687" w:type="dxa"/>
          </w:tcPr>
          <w:p w:rsidR="00D30472" w:rsidRDefault="008443FC">
            <w:pPr>
              <w:pStyle w:val="TableParagraph"/>
              <w:ind w:left="1039" w:right="102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отдельно </w:t>
            </w:r>
            <w:r>
              <w:rPr>
                <w:spacing w:val="-2"/>
                <w:sz w:val="24"/>
              </w:rPr>
              <w:t>утвержденному медиа-плану</w:t>
            </w:r>
          </w:p>
        </w:tc>
        <w:tc>
          <w:tcPr>
            <w:tcW w:w="3118" w:type="dxa"/>
          </w:tcPr>
          <w:p w:rsidR="00D30472" w:rsidRDefault="008443FC">
            <w:pPr>
              <w:pStyle w:val="TableParagraph"/>
              <w:ind w:left="145"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Анонсирование </w:t>
            </w:r>
            <w:r>
              <w:rPr>
                <w:sz w:val="24"/>
              </w:rPr>
              <w:t>проводимых мероприятий, 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участия в мероприятиях, информаций на сайтах и в социальных сетях;</w:t>
            </w:r>
          </w:p>
          <w:p w:rsidR="00D30472" w:rsidRDefault="008443FC">
            <w:pPr>
              <w:pStyle w:val="TableParagraph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отчетов, материалов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0472" w:rsidRDefault="008443FC">
            <w:pPr>
              <w:pStyle w:val="TableParagraph"/>
              <w:spacing w:line="270" w:lineRule="atLeast"/>
              <w:ind w:left="145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соответствующих </w:t>
            </w:r>
            <w:proofErr w:type="gramStart"/>
            <w:r>
              <w:rPr>
                <w:spacing w:val="-2"/>
                <w:sz w:val="24"/>
              </w:rPr>
              <w:t>источниках</w:t>
            </w:r>
            <w:proofErr w:type="gramEnd"/>
          </w:p>
        </w:tc>
        <w:tc>
          <w:tcPr>
            <w:tcW w:w="3262" w:type="dxa"/>
          </w:tcPr>
          <w:p w:rsidR="00D30472" w:rsidRDefault="008443FC">
            <w:pPr>
              <w:pStyle w:val="TableParagraph"/>
              <w:ind w:left="335" w:right="325" w:firstLine="110"/>
              <w:rPr>
                <w:sz w:val="24"/>
              </w:rPr>
            </w:pPr>
            <w:r>
              <w:rPr>
                <w:sz w:val="24"/>
              </w:rPr>
              <w:t xml:space="preserve">В течение суток </w:t>
            </w:r>
            <w:proofErr w:type="gramStart"/>
            <w:r>
              <w:rPr>
                <w:sz w:val="24"/>
              </w:rPr>
              <w:t>с даты завершения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D30472" w:rsidRDefault="008443FC">
            <w:pPr>
              <w:pStyle w:val="TableParagraph"/>
              <w:spacing w:line="268" w:lineRule="exact"/>
              <w:ind w:left="1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ТИК</w:t>
            </w:r>
          </w:p>
        </w:tc>
        <w:tc>
          <w:tcPr>
            <w:tcW w:w="1561" w:type="dxa"/>
          </w:tcPr>
          <w:p w:rsidR="00D30472" w:rsidRDefault="00D30472">
            <w:pPr>
              <w:pStyle w:val="TableParagraph"/>
              <w:rPr>
                <w:sz w:val="24"/>
              </w:rPr>
            </w:pPr>
          </w:p>
        </w:tc>
      </w:tr>
    </w:tbl>
    <w:p w:rsidR="008443FC" w:rsidRDefault="008443FC"/>
    <w:sectPr w:rsidR="008443FC" w:rsidSect="00D30472">
      <w:pgSz w:w="16840" w:h="11910" w:orient="landscape"/>
      <w:pgMar w:top="960" w:right="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D36"/>
    <w:multiLevelType w:val="hybridMultilevel"/>
    <w:tmpl w:val="4FA00D6C"/>
    <w:lvl w:ilvl="0" w:tplc="49B89D6E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F6B950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DEC48C3A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1638C930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DAB4D676">
      <w:numFmt w:val="bullet"/>
      <w:lvlText w:val="•"/>
      <w:lvlJc w:val="left"/>
      <w:pPr>
        <w:ind w:left="4034" w:hanging="281"/>
      </w:pPr>
      <w:rPr>
        <w:rFonts w:hint="default"/>
        <w:lang w:val="ru-RU" w:eastAsia="en-US" w:bidi="ar-SA"/>
      </w:rPr>
    </w:lvl>
    <w:lvl w:ilvl="5" w:tplc="270A13CA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B0402F32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1D268254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8" w:tplc="3E92E0FE">
      <w:numFmt w:val="bullet"/>
      <w:lvlText w:val="•"/>
      <w:lvlJc w:val="left"/>
      <w:pPr>
        <w:ind w:left="7869" w:hanging="281"/>
      </w:pPr>
      <w:rPr>
        <w:rFonts w:hint="default"/>
        <w:lang w:val="ru-RU" w:eastAsia="en-US" w:bidi="ar-SA"/>
      </w:rPr>
    </w:lvl>
  </w:abstractNum>
  <w:abstractNum w:abstractNumId="1">
    <w:nsid w:val="686066E1"/>
    <w:multiLevelType w:val="hybridMultilevel"/>
    <w:tmpl w:val="871EFB88"/>
    <w:lvl w:ilvl="0" w:tplc="2FB6DEC2">
      <w:start w:val="1"/>
      <w:numFmt w:val="decimal"/>
      <w:lvlText w:val="%1."/>
      <w:lvlJc w:val="left"/>
      <w:pPr>
        <w:ind w:left="68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163D28">
      <w:numFmt w:val="bullet"/>
      <w:lvlText w:val="•"/>
      <w:lvlJc w:val="left"/>
      <w:pPr>
        <w:ind w:left="1656" w:hanging="408"/>
      </w:pPr>
      <w:rPr>
        <w:rFonts w:hint="default"/>
        <w:lang w:val="ru-RU" w:eastAsia="en-US" w:bidi="ar-SA"/>
      </w:rPr>
    </w:lvl>
    <w:lvl w:ilvl="2" w:tplc="80E41FD0">
      <w:numFmt w:val="bullet"/>
      <w:lvlText w:val="•"/>
      <w:lvlJc w:val="left"/>
      <w:pPr>
        <w:ind w:left="2633" w:hanging="408"/>
      </w:pPr>
      <w:rPr>
        <w:rFonts w:hint="default"/>
        <w:lang w:val="ru-RU" w:eastAsia="en-US" w:bidi="ar-SA"/>
      </w:rPr>
    </w:lvl>
    <w:lvl w:ilvl="3" w:tplc="C3D6752A">
      <w:numFmt w:val="bullet"/>
      <w:lvlText w:val="•"/>
      <w:lvlJc w:val="left"/>
      <w:pPr>
        <w:ind w:left="3609" w:hanging="408"/>
      </w:pPr>
      <w:rPr>
        <w:rFonts w:hint="default"/>
        <w:lang w:val="ru-RU" w:eastAsia="en-US" w:bidi="ar-SA"/>
      </w:rPr>
    </w:lvl>
    <w:lvl w:ilvl="4" w:tplc="67FA7C00">
      <w:numFmt w:val="bullet"/>
      <w:lvlText w:val="•"/>
      <w:lvlJc w:val="left"/>
      <w:pPr>
        <w:ind w:left="4586" w:hanging="408"/>
      </w:pPr>
      <w:rPr>
        <w:rFonts w:hint="default"/>
        <w:lang w:val="ru-RU" w:eastAsia="en-US" w:bidi="ar-SA"/>
      </w:rPr>
    </w:lvl>
    <w:lvl w:ilvl="5" w:tplc="B2840E64">
      <w:numFmt w:val="bullet"/>
      <w:lvlText w:val="•"/>
      <w:lvlJc w:val="left"/>
      <w:pPr>
        <w:ind w:left="5563" w:hanging="408"/>
      </w:pPr>
      <w:rPr>
        <w:rFonts w:hint="default"/>
        <w:lang w:val="ru-RU" w:eastAsia="en-US" w:bidi="ar-SA"/>
      </w:rPr>
    </w:lvl>
    <w:lvl w:ilvl="6" w:tplc="88CC97F0">
      <w:numFmt w:val="bullet"/>
      <w:lvlText w:val="•"/>
      <w:lvlJc w:val="left"/>
      <w:pPr>
        <w:ind w:left="6539" w:hanging="408"/>
      </w:pPr>
      <w:rPr>
        <w:rFonts w:hint="default"/>
        <w:lang w:val="ru-RU" w:eastAsia="en-US" w:bidi="ar-SA"/>
      </w:rPr>
    </w:lvl>
    <w:lvl w:ilvl="7" w:tplc="75EA09DA">
      <w:numFmt w:val="bullet"/>
      <w:lvlText w:val="•"/>
      <w:lvlJc w:val="left"/>
      <w:pPr>
        <w:ind w:left="7516" w:hanging="408"/>
      </w:pPr>
      <w:rPr>
        <w:rFonts w:hint="default"/>
        <w:lang w:val="ru-RU" w:eastAsia="en-US" w:bidi="ar-SA"/>
      </w:rPr>
    </w:lvl>
    <w:lvl w:ilvl="8" w:tplc="40960560">
      <w:numFmt w:val="bullet"/>
      <w:lvlText w:val="•"/>
      <w:lvlJc w:val="left"/>
      <w:pPr>
        <w:ind w:left="8493" w:hanging="4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0472"/>
    <w:rsid w:val="008443FC"/>
    <w:rsid w:val="00A452E9"/>
    <w:rsid w:val="00B7173E"/>
    <w:rsid w:val="00D30472"/>
    <w:rsid w:val="00D9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4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472"/>
    <w:rPr>
      <w:sz w:val="28"/>
      <w:szCs w:val="28"/>
    </w:rPr>
  </w:style>
  <w:style w:type="paragraph" w:styleId="a4">
    <w:name w:val="Title"/>
    <w:basedOn w:val="a"/>
    <w:uiPriority w:val="1"/>
    <w:qFormat/>
    <w:rsid w:val="00D30472"/>
    <w:pPr>
      <w:spacing w:before="320"/>
      <w:ind w:left="203" w:right="2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30472"/>
    <w:pPr>
      <w:ind w:left="202" w:right="127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30472"/>
  </w:style>
  <w:style w:type="paragraph" w:styleId="a6">
    <w:name w:val="Balloon Text"/>
    <w:basedOn w:val="a"/>
    <w:link w:val="a7"/>
    <w:uiPriority w:val="99"/>
    <w:semiHidden/>
    <w:unhideWhenUsed/>
    <w:rsid w:val="00B7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7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Пользователь</cp:lastModifiedBy>
  <cp:revision>3</cp:revision>
  <dcterms:created xsi:type="dcterms:W3CDTF">2024-01-25T10:14:00Z</dcterms:created>
  <dcterms:modified xsi:type="dcterms:W3CDTF">2024-01-29T13:48:00Z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Office Word 2007</vt:lpwstr>
  </property>
</Properties>
</file>