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FA" w:rsidRDefault="005251FA" w:rsidP="005251FA">
      <w:pPr>
        <w:jc w:val="center"/>
        <w:rPr>
          <w:sz w:val="26"/>
          <w:szCs w:val="26"/>
        </w:rPr>
      </w:pPr>
    </w:p>
    <w:p w:rsidR="005251FA" w:rsidRDefault="005251FA" w:rsidP="005251FA">
      <w:pPr>
        <w:jc w:val="center"/>
        <w:rPr>
          <w:sz w:val="26"/>
          <w:szCs w:val="26"/>
        </w:rPr>
      </w:pPr>
      <w:r w:rsidRPr="005251FA">
        <w:rPr>
          <w:sz w:val="26"/>
          <w:szCs w:val="26"/>
        </w:rPr>
        <w:drawing>
          <wp:inline distT="0" distB="0" distL="0" distR="0">
            <wp:extent cx="551581" cy="604932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81" cy="60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1FA" w:rsidRDefault="005251FA" w:rsidP="005251FA">
      <w:pPr>
        <w:jc w:val="center"/>
        <w:rPr>
          <w:sz w:val="26"/>
          <w:szCs w:val="26"/>
        </w:rPr>
      </w:pPr>
    </w:p>
    <w:p w:rsidR="005251FA" w:rsidRPr="005251FA" w:rsidRDefault="005251FA" w:rsidP="005251FA">
      <w:pPr>
        <w:jc w:val="center"/>
        <w:rPr>
          <w:b/>
          <w:sz w:val="32"/>
          <w:szCs w:val="32"/>
        </w:rPr>
      </w:pPr>
      <w:r w:rsidRPr="005251FA">
        <w:rPr>
          <w:b/>
          <w:sz w:val="32"/>
          <w:szCs w:val="32"/>
        </w:rPr>
        <w:t xml:space="preserve">РОВЕНЬСКАЯ ТЕРРИТОРИАЛЬНАЯ </w:t>
      </w:r>
    </w:p>
    <w:p w:rsidR="005251FA" w:rsidRPr="005251FA" w:rsidRDefault="005251FA" w:rsidP="005251FA">
      <w:pPr>
        <w:jc w:val="center"/>
        <w:rPr>
          <w:b/>
          <w:sz w:val="32"/>
          <w:szCs w:val="32"/>
        </w:rPr>
      </w:pPr>
      <w:r w:rsidRPr="005251FA">
        <w:rPr>
          <w:b/>
          <w:sz w:val="32"/>
          <w:szCs w:val="32"/>
        </w:rPr>
        <w:t>ИЗБИРАТЕЛЬНАЯ КОМИССИЯ</w:t>
      </w:r>
    </w:p>
    <w:p w:rsidR="005251FA" w:rsidRPr="005251FA" w:rsidRDefault="005251FA" w:rsidP="005251FA">
      <w:pPr>
        <w:jc w:val="center"/>
        <w:rPr>
          <w:sz w:val="32"/>
          <w:szCs w:val="32"/>
        </w:rPr>
      </w:pPr>
    </w:p>
    <w:p w:rsidR="005251FA" w:rsidRPr="00A433AC" w:rsidRDefault="005251FA" w:rsidP="005251FA">
      <w:pPr>
        <w:pStyle w:val="4"/>
        <w:jc w:val="center"/>
        <w:rPr>
          <w:sz w:val="32"/>
          <w:szCs w:val="32"/>
        </w:rPr>
      </w:pPr>
      <w:r w:rsidRPr="00A433AC">
        <w:rPr>
          <w:sz w:val="32"/>
          <w:szCs w:val="32"/>
        </w:rPr>
        <w:t xml:space="preserve">   ПОСТАНОВЛЕНИЕ</w:t>
      </w:r>
    </w:p>
    <w:p w:rsidR="005251FA" w:rsidRPr="00DF085B" w:rsidRDefault="005251FA" w:rsidP="005251FA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2528"/>
        <w:gridCol w:w="3904"/>
      </w:tblGrid>
      <w:tr w:rsidR="005251FA" w:rsidRPr="00DF085B" w:rsidTr="00E65102">
        <w:trPr>
          <w:trHeight w:val="467"/>
        </w:trPr>
        <w:tc>
          <w:tcPr>
            <w:tcW w:w="3828" w:type="dxa"/>
          </w:tcPr>
          <w:p w:rsidR="005251FA" w:rsidRPr="00A433AC" w:rsidRDefault="005251FA" w:rsidP="00E6510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 декабря  2023</w:t>
            </w:r>
            <w:r w:rsidRPr="00A433AC"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2528" w:type="dxa"/>
          </w:tcPr>
          <w:p w:rsidR="005251FA" w:rsidRPr="00A433AC" w:rsidRDefault="005251FA" w:rsidP="00E651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04" w:type="dxa"/>
          </w:tcPr>
          <w:p w:rsidR="005251FA" w:rsidRPr="00A433AC" w:rsidRDefault="005251FA" w:rsidP="00E65102">
            <w:pPr>
              <w:jc w:val="center"/>
              <w:rPr>
                <w:b/>
                <w:sz w:val="26"/>
                <w:szCs w:val="26"/>
              </w:rPr>
            </w:pPr>
            <w:r w:rsidRPr="00A433AC">
              <w:rPr>
                <w:b/>
                <w:sz w:val="26"/>
                <w:szCs w:val="26"/>
              </w:rPr>
              <w:t xml:space="preserve"> № </w:t>
            </w:r>
            <w:r>
              <w:rPr>
                <w:b/>
                <w:sz w:val="26"/>
                <w:szCs w:val="26"/>
              </w:rPr>
              <w:t>36/243</w:t>
            </w:r>
            <w:r w:rsidRPr="00A433AC">
              <w:rPr>
                <w:b/>
                <w:sz w:val="26"/>
                <w:szCs w:val="26"/>
              </w:rPr>
              <w:t xml:space="preserve"> -</w:t>
            </w:r>
            <w:r>
              <w:rPr>
                <w:b/>
                <w:sz w:val="26"/>
                <w:szCs w:val="26"/>
              </w:rPr>
              <w:t>1</w:t>
            </w:r>
          </w:p>
        </w:tc>
      </w:tr>
    </w:tbl>
    <w:p w:rsidR="005251FA" w:rsidRDefault="005251FA" w:rsidP="005251FA">
      <w:pPr>
        <w:jc w:val="center"/>
        <w:rPr>
          <w:b/>
          <w:sz w:val="26"/>
          <w:szCs w:val="26"/>
        </w:rPr>
      </w:pPr>
      <w:r w:rsidRPr="00DF085B">
        <w:rPr>
          <w:b/>
          <w:sz w:val="26"/>
          <w:szCs w:val="26"/>
        </w:rPr>
        <w:t>п.</w:t>
      </w:r>
      <w:r>
        <w:rPr>
          <w:b/>
          <w:sz w:val="26"/>
          <w:szCs w:val="26"/>
        </w:rPr>
        <w:t xml:space="preserve"> </w:t>
      </w:r>
      <w:r w:rsidRPr="00DF085B">
        <w:rPr>
          <w:b/>
          <w:sz w:val="26"/>
          <w:szCs w:val="26"/>
        </w:rPr>
        <w:t>Ровеньки</w:t>
      </w:r>
    </w:p>
    <w:p w:rsidR="005251FA" w:rsidRDefault="005251FA" w:rsidP="005251FA">
      <w:pPr>
        <w:jc w:val="center"/>
        <w:rPr>
          <w:b/>
          <w:sz w:val="26"/>
          <w:szCs w:val="26"/>
        </w:rPr>
      </w:pPr>
    </w:p>
    <w:p w:rsidR="005251FA" w:rsidRPr="00DF085B" w:rsidRDefault="005251FA" w:rsidP="005251FA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5353"/>
      </w:tblGrid>
      <w:tr w:rsidR="005251FA" w:rsidTr="00E65102">
        <w:trPr>
          <w:trHeight w:val="1416"/>
        </w:trPr>
        <w:tc>
          <w:tcPr>
            <w:tcW w:w="5353" w:type="dxa"/>
            <w:hideMark/>
          </w:tcPr>
          <w:tbl>
            <w:tblPr>
              <w:tblW w:w="0" w:type="auto"/>
              <w:tblInd w:w="288" w:type="dxa"/>
              <w:tblLook w:val="0000"/>
            </w:tblPr>
            <w:tblGrid>
              <w:gridCol w:w="4849"/>
            </w:tblGrid>
            <w:tr w:rsidR="005251FA" w:rsidRPr="00200285" w:rsidTr="00E65102">
              <w:trPr>
                <w:trHeight w:val="1286"/>
              </w:trPr>
              <w:tc>
                <w:tcPr>
                  <w:tcW w:w="5349" w:type="dxa"/>
                </w:tcPr>
                <w:p w:rsidR="005251FA" w:rsidRPr="005251FA" w:rsidRDefault="005251FA" w:rsidP="00E65102">
                  <w:pPr>
                    <w:pStyle w:val="a3"/>
                    <w:tabs>
                      <w:tab w:val="left" w:pos="5220"/>
                    </w:tabs>
                    <w:ind w:right="-55"/>
                    <w:jc w:val="both"/>
                    <w:rPr>
                      <w:szCs w:val="28"/>
                    </w:rPr>
                  </w:pPr>
                  <w:r w:rsidRPr="005251FA">
                    <w:rPr>
                      <w:szCs w:val="28"/>
                    </w:rPr>
                    <w:t>Об</w:t>
                  </w:r>
                  <w:r w:rsidRPr="005251FA">
                    <w:rPr>
                      <w:spacing w:val="1"/>
                      <w:szCs w:val="28"/>
                    </w:rPr>
                    <w:t xml:space="preserve"> </w:t>
                  </w:r>
                  <w:r w:rsidRPr="005251FA">
                    <w:rPr>
                      <w:szCs w:val="28"/>
                    </w:rPr>
                    <w:t>освобождении</w:t>
                  </w:r>
                  <w:r w:rsidRPr="005251FA">
                    <w:rPr>
                      <w:spacing w:val="1"/>
                      <w:szCs w:val="28"/>
                    </w:rPr>
                    <w:t xml:space="preserve"> </w:t>
                  </w:r>
                  <w:r w:rsidRPr="005251FA">
                    <w:rPr>
                      <w:szCs w:val="28"/>
                    </w:rPr>
                    <w:t>от</w:t>
                  </w:r>
                  <w:r w:rsidRPr="005251FA">
                    <w:rPr>
                      <w:spacing w:val="1"/>
                      <w:szCs w:val="28"/>
                    </w:rPr>
                    <w:t xml:space="preserve"> </w:t>
                  </w:r>
                  <w:r w:rsidRPr="005251FA">
                    <w:rPr>
                      <w:szCs w:val="28"/>
                    </w:rPr>
                    <w:t>обязанностей</w:t>
                  </w:r>
                  <w:r w:rsidRPr="005251FA">
                    <w:rPr>
                      <w:spacing w:val="1"/>
                      <w:szCs w:val="28"/>
                    </w:rPr>
                    <w:t xml:space="preserve"> </w:t>
                  </w:r>
                  <w:r w:rsidRPr="005251FA">
                    <w:rPr>
                      <w:szCs w:val="28"/>
                    </w:rPr>
                    <w:t>члена</w:t>
                  </w:r>
                  <w:r w:rsidRPr="005251FA">
                    <w:rPr>
                      <w:spacing w:val="1"/>
                      <w:szCs w:val="28"/>
                    </w:rPr>
                    <w:t xml:space="preserve"> </w:t>
                  </w:r>
                  <w:r w:rsidRPr="005251FA">
                    <w:rPr>
                      <w:szCs w:val="28"/>
                    </w:rPr>
                    <w:t>участковой</w:t>
                  </w:r>
                  <w:r w:rsidRPr="005251FA">
                    <w:rPr>
                      <w:spacing w:val="1"/>
                      <w:szCs w:val="28"/>
                    </w:rPr>
                    <w:t xml:space="preserve"> </w:t>
                  </w:r>
                  <w:r w:rsidRPr="005251FA">
                    <w:rPr>
                      <w:szCs w:val="28"/>
                    </w:rPr>
                    <w:t>избирательной</w:t>
                  </w:r>
                  <w:r w:rsidRPr="005251FA">
                    <w:rPr>
                      <w:spacing w:val="1"/>
                      <w:szCs w:val="28"/>
                    </w:rPr>
                    <w:t xml:space="preserve"> </w:t>
                  </w:r>
                  <w:r w:rsidRPr="005251FA">
                    <w:rPr>
                      <w:szCs w:val="28"/>
                    </w:rPr>
                    <w:t>комиссии</w:t>
                  </w:r>
                  <w:r w:rsidRPr="005251FA">
                    <w:rPr>
                      <w:spacing w:val="1"/>
                      <w:szCs w:val="28"/>
                    </w:rPr>
                    <w:t xml:space="preserve"> </w:t>
                  </w:r>
                  <w:r w:rsidRPr="005251FA">
                    <w:rPr>
                      <w:szCs w:val="28"/>
                    </w:rPr>
                    <w:t>с</w:t>
                  </w:r>
                  <w:r w:rsidRPr="005251FA">
                    <w:rPr>
                      <w:spacing w:val="-67"/>
                      <w:szCs w:val="28"/>
                    </w:rPr>
                    <w:t xml:space="preserve"> </w:t>
                  </w:r>
                  <w:r w:rsidRPr="005251FA">
                    <w:rPr>
                      <w:szCs w:val="28"/>
                    </w:rPr>
                    <w:t>правом решающего голоса избирательного</w:t>
                  </w:r>
                  <w:r w:rsidRPr="005251FA">
                    <w:rPr>
                      <w:spacing w:val="1"/>
                      <w:szCs w:val="28"/>
                    </w:rPr>
                    <w:t xml:space="preserve"> </w:t>
                  </w:r>
                  <w:r w:rsidRPr="005251FA">
                    <w:rPr>
                      <w:szCs w:val="28"/>
                    </w:rPr>
                    <w:t>участка,</w:t>
                  </w:r>
                  <w:r w:rsidRPr="005251FA">
                    <w:rPr>
                      <w:spacing w:val="1"/>
                      <w:szCs w:val="28"/>
                    </w:rPr>
                    <w:t xml:space="preserve"> </w:t>
                  </w:r>
                  <w:r w:rsidRPr="005251FA">
                    <w:rPr>
                      <w:szCs w:val="28"/>
                    </w:rPr>
                    <w:t>участка</w:t>
                  </w:r>
                  <w:r w:rsidRPr="005251FA">
                    <w:rPr>
                      <w:spacing w:val="1"/>
                      <w:szCs w:val="28"/>
                    </w:rPr>
                    <w:t xml:space="preserve"> </w:t>
                  </w:r>
                  <w:r w:rsidRPr="005251FA">
                    <w:rPr>
                      <w:szCs w:val="28"/>
                    </w:rPr>
                    <w:t>референдума</w:t>
                  </w:r>
                  <w:r w:rsidRPr="005251FA">
                    <w:rPr>
                      <w:spacing w:val="1"/>
                      <w:szCs w:val="28"/>
                    </w:rPr>
                    <w:t xml:space="preserve"> </w:t>
                  </w:r>
                  <w:r w:rsidRPr="005251FA">
                    <w:rPr>
                      <w:szCs w:val="28"/>
                    </w:rPr>
                    <w:t>№</w:t>
                  </w:r>
                  <w:r w:rsidRPr="005251FA">
                    <w:rPr>
                      <w:spacing w:val="1"/>
                      <w:szCs w:val="28"/>
                    </w:rPr>
                    <w:t xml:space="preserve"> </w:t>
                  </w:r>
                  <w:r w:rsidRPr="005251FA">
                    <w:rPr>
                      <w:szCs w:val="28"/>
                    </w:rPr>
                    <w:t xml:space="preserve">901 Твердохлебова А.Н. </w:t>
                  </w:r>
                </w:p>
                <w:p w:rsidR="005251FA" w:rsidRPr="00200285" w:rsidRDefault="005251FA" w:rsidP="00E65102">
                  <w:pPr>
                    <w:pStyle w:val="a3"/>
                    <w:tabs>
                      <w:tab w:val="left" w:pos="5220"/>
                    </w:tabs>
                    <w:ind w:right="-55"/>
                    <w:jc w:val="both"/>
                    <w:rPr>
                      <w:szCs w:val="28"/>
                    </w:rPr>
                  </w:pPr>
                </w:p>
              </w:tc>
            </w:tr>
          </w:tbl>
          <w:p w:rsidR="005251FA" w:rsidRDefault="005251FA" w:rsidP="00E65102">
            <w:pPr>
              <w:pStyle w:val="BodyText21"/>
              <w:widowControl/>
              <w:tabs>
                <w:tab w:val="left" w:pos="4820"/>
              </w:tabs>
              <w:ind w:right="21"/>
              <w:rPr>
                <w:b/>
                <w:bCs/>
              </w:rPr>
            </w:pPr>
          </w:p>
        </w:tc>
      </w:tr>
    </w:tbl>
    <w:p w:rsidR="005251FA" w:rsidRPr="00200285" w:rsidRDefault="005251FA" w:rsidP="005251FA">
      <w:pPr>
        <w:pStyle w:val="a3"/>
        <w:tabs>
          <w:tab w:val="left" w:pos="0"/>
        </w:tabs>
        <w:spacing w:line="360" w:lineRule="auto"/>
        <w:ind w:right="-55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b w:val="0"/>
          <w:bCs w:val="0"/>
          <w:szCs w:val="28"/>
        </w:rPr>
        <w:t>На основании поданного личного заявления члена участковой избирательной</w:t>
      </w:r>
      <w:r w:rsidRPr="00200285">
        <w:rPr>
          <w:b w:val="0"/>
          <w:bCs w:val="0"/>
          <w:szCs w:val="28"/>
        </w:rPr>
        <w:t xml:space="preserve"> комисси</w:t>
      </w:r>
      <w:r>
        <w:rPr>
          <w:b w:val="0"/>
          <w:bCs w:val="0"/>
          <w:szCs w:val="28"/>
        </w:rPr>
        <w:t xml:space="preserve">и Ровеньского района </w:t>
      </w:r>
      <w:r w:rsidRPr="00200285">
        <w:rPr>
          <w:b w:val="0"/>
          <w:bCs w:val="0"/>
          <w:szCs w:val="28"/>
        </w:rPr>
        <w:t xml:space="preserve">о досрочном сложении полномочий члена участковой избирательной комиссии с правом решающего голоса, руководствуясь частью 7 статьи 28 и  частью 6 статьи 29 </w:t>
      </w:r>
      <w:r w:rsidRPr="00200285">
        <w:rPr>
          <w:b w:val="0"/>
          <w:bCs w:val="0"/>
          <w:color w:val="000000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</w:t>
      </w:r>
      <w:r w:rsidRPr="00200285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Ровеньская территориальная </w:t>
      </w:r>
      <w:r w:rsidRPr="00200285">
        <w:rPr>
          <w:b w:val="0"/>
          <w:bCs w:val="0"/>
          <w:szCs w:val="28"/>
        </w:rPr>
        <w:t xml:space="preserve">избирательная комиссия  </w:t>
      </w:r>
      <w:r w:rsidRPr="00200285">
        <w:rPr>
          <w:szCs w:val="28"/>
        </w:rPr>
        <w:t xml:space="preserve"> постановляет:</w:t>
      </w:r>
      <w:proofErr w:type="gramEnd"/>
    </w:p>
    <w:p w:rsidR="005251FA" w:rsidRPr="005251FA" w:rsidRDefault="005251FA" w:rsidP="005251FA">
      <w:pPr>
        <w:pStyle w:val="a3"/>
        <w:numPr>
          <w:ilvl w:val="0"/>
          <w:numId w:val="3"/>
        </w:numPr>
        <w:tabs>
          <w:tab w:val="left" w:pos="709"/>
        </w:tabs>
        <w:spacing w:line="360" w:lineRule="auto"/>
        <w:ind w:left="0" w:right="-55" w:firstLine="708"/>
        <w:jc w:val="both"/>
        <w:rPr>
          <w:b w:val="0"/>
          <w:szCs w:val="28"/>
        </w:rPr>
      </w:pPr>
      <w:r w:rsidRPr="005251FA">
        <w:rPr>
          <w:b w:val="0"/>
          <w:bCs w:val="0"/>
          <w:szCs w:val="28"/>
        </w:rPr>
        <w:t>Прекратить досрочно п</w:t>
      </w:r>
      <w:r w:rsidRPr="005251FA">
        <w:rPr>
          <w:b w:val="0"/>
          <w:szCs w:val="28"/>
        </w:rPr>
        <w:t xml:space="preserve">олномочия члена </w:t>
      </w:r>
      <w:r w:rsidRPr="005251FA">
        <w:rPr>
          <w:b w:val="0"/>
          <w:bCs w:val="0"/>
          <w:szCs w:val="28"/>
        </w:rPr>
        <w:t xml:space="preserve"> участковой избирательной комис</w:t>
      </w:r>
      <w:r w:rsidRPr="005251FA">
        <w:rPr>
          <w:b w:val="0"/>
          <w:szCs w:val="28"/>
        </w:rPr>
        <w:t>сии избирательного участка № 901</w:t>
      </w:r>
      <w:r w:rsidRPr="005251FA">
        <w:rPr>
          <w:b w:val="0"/>
          <w:bCs w:val="0"/>
          <w:szCs w:val="28"/>
        </w:rPr>
        <w:t xml:space="preserve"> с правом решающего голоса </w:t>
      </w:r>
      <w:r w:rsidRPr="005251FA">
        <w:rPr>
          <w:bCs w:val="0"/>
          <w:szCs w:val="28"/>
        </w:rPr>
        <w:t xml:space="preserve"> Твердохлебова Александра Николаевича</w:t>
      </w:r>
      <w:r>
        <w:rPr>
          <w:bCs w:val="0"/>
          <w:szCs w:val="28"/>
        </w:rPr>
        <w:t>,</w:t>
      </w:r>
      <w:r w:rsidRPr="005251FA">
        <w:rPr>
          <w:szCs w:val="28"/>
        </w:rPr>
        <w:t xml:space="preserve"> </w:t>
      </w:r>
      <w:r w:rsidRPr="005251FA">
        <w:rPr>
          <w:b w:val="0"/>
          <w:szCs w:val="28"/>
        </w:rPr>
        <w:t>предложенного для назначения  Региональным отделением Политической партии "Казачья партия Российской Федерации" в Белгородской области</w:t>
      </w:r>
      <w:r>
        <w:rPr>
          <w:b w:val="0"/>
          <w:szCs w:val="28"/>
        </w:rPr>
        <w:t>.</w:t>
      </w:r>
    </w:p>
    <w:p w:rsidR="005251FA" w:rsidRDefault="005251FA" w:rsidP="005251FA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4ED7">
        <w:rPr>
          <w:sz w:val="28"/>
          <w:szCs w:val="28"/>
        </w:rPr>
        <w:t>. Направить настоящее постановление в Избирательную</w:t>
      </w:r>
      <w:r>
        <w:rPr>
          <w:sz w:val="28"/>
          <w:szCs w:val="28"/>
        </w:rPr>
        <w:t xml:space="preserve"> комиссию Белгородской области.</w:t>
      </w:r>
    </w:p>
    <w:p w:rsidR="005251FA" w:rsidRPr="004E729F" w:rsidRDefault="005251FA" w:rsidP="005251FA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 w:rsidRPr="004E729F">
        <w:rPr>
          <w:sz w:val="28"/>
        </w:rPr>
        <w:t>Разместить</w:t>
      </w:r>
      <w:proofErr w:type="gramEnd"/>
      <w:r w:rsidRPr="004E729F">
        <w:rPr>
          <w:sz w:val="28"/>
        </w:rPr>
        <w:t xml:space="preserve"> настоящее постановление в информационно - телекоммуникационной сети «Интернет»:</w:t>
      </w:r>
    </w:p>
    <w:p w:rsidR="005251FA" w:rsidRPr="004E729F" w:rsidRDefault="005251FA" w:rsidP="005251FA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- на странице Ровень</w:t>
      </w:r>
      <w:r w:rsidRPr="004E729F">
        <w:rPr>
          <w:sz w:val="28"/>
        </w:rPr>
        <w:t>ской территориальной избирательной комиссии на официальном сайте Избирательной комиссии Белгородской области;</w:t>
      </w:r>
    </w:p>
    <w:p w:rsidR="005251FA" w:rsidRDefault="005251FA" w:rsidP="005251FA">
      <w:pPr>
        <w:widowControl w:val="0"/>
        <w:ind w:firstLine="720"/>
        <w:jc w:val="both"/>
        <w:rPr>
          <w:b/>
          <w:sz w:val="28"/>
          <w:lang w:eastAsia="ar-SA"/>
        </w:rPr>
      </w:pPr>
      <w:r w:rsidRPr="004E729F">
        <w:rPr>
          <w:sz w:val="28"/>
        </w:rPr>
        <w:t>-</w:t>
      </w:r>
      <w:r>
        <w:rPr>
          <w:sz w:val="28"/>
        </w:rPr>
        <w:t xml:space="preserve"> на сайте администрации Ровеньского района в разделе Ровень</w:t>
      </w:r>
      <w:r w:rsidRPr="004E729F">
        <w:rPr>
          <w:sz w:val="28"/>
        </w:rPr>
        <w:t>ская территориальная избирательная комиссия.</w:t>
      </w:r>
    </w:p>
    <w:p w:rsidR="005251FA" w:rsidRDefault="005251FA" w:rsidP="005251FA">
      <w:pPr>
        <w:pStyle w:val="3"/>
        <w:ind w:firstLine="720"/>
        <w:jc w:val="both"/>
        <w:rPr>
          <w:b/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lastRenderedPageBreak/>
        <w:t xml:space="preserve">4. </w:t>
      </w:r>
      <w:proofErr w:type="gramStart"/>
      <w:r>
        <w:rPr>
          <w:sz w:val="28"/>
          <w:szCs w:val="20"/>
          <w:lang w:eastAsia="ar-SA"/>
        </w:rPr>
        <w:t>Контроль за</w:t>
      </w:r>
      <w:proofErr w:type="gramEnd"/>
      <w:r>
        <w:rPr>
          <w:sz w:val="28"/>
          <w:szCs w:val="20"/>
          <w:lang w:eastAsia="ar-SA"/>
        </w:rPr>
        <w:t xml:space="preserve"> выполнением настоящего постановления возложить на председателя Ровеньской территориальной избирательной комиссии Макарову Е.В.</w:t>
      </w:r>
    </w:p>
    <w:p w:rsidR="005251FA" w:rsidRDefault="005251FA" w:rsidP="005251FA"/>
    <w:p w:rsidR="005251FA" w:rsidRPr="00515872" w:rsidRDefault="005251FA" w:rsidP="005251FA"/>
    <w:p w:rsidR="005251FA" w:rsidRPr="00173816" w:rsidRDefault="005251FA" w:rsidP="005251FA">
      <w:pPr>
        <w:rPr>
          <w:b/>
          <w:bCs/>
          <w:sz w:val="26"/>
          <w:szCs w:val="26"/>
        </w:rPr>
      </w:pPr>
    </w:p>
    <w:p w:rsidR="005251FA" w:rsidRPr="00173816" w:rsidRDefault="005251FA" w:rsidP="005251FA">
      <w:pPr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             Председатель </w:t>
      </w:r>
    </w:p>
    <w:p w:rsidR="005251FA" w:rsidRPr="00173816" w:rsidRDefault="005251FA" w:rsidP="005251FA">
      <w:pPr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Ровеньской территориальной </w:t>
      </w:r>
    </w:p>
    <w:p w:rsidR="005251FA" w:rsidRPr="00173816" w:rsidRDefault="005251FA" w:rsidP="005251FA">
      <w:pPr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избирательной комиссии</w:t>
      </w:r>
    </w:p>
    <w:p w:rsidR="005251FA" w:rsidRPr="00173816" w:rsidRDefault="005251FA" w:rsidP="005251FA">
      <w:pPr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                                                                           </w:t>
      </w:r>
      <w:r>
        <w:rPr>
          <w:b/>
          <w:bCs/>
          <w:sz w:val="26"/>
          <w:szCs w:val="26"/>
        </w:rPr>
        <w:t xml:space="preserve">                                </w:t>
      </w:r>
      <w:r w:rsidRPr="00173816">
        <w:rPr>
          <w:b/>
          <w:bCs/>
          <w:sz w:val="26"/>
          <w:szCs w:val="26"/>
        </w:rPr>
        <w:t xml:space="preserve"> Е.В. Макарова </w:t>
      </w:r>
    </w:p>
    <w:p w:rsidR="005251FA" w:rsidRPr="00173816" w:rsidRDefault="005251FA" w:rsidP="005251FA">
      <w:pPr>
        <w:rPr>
          <w:b/>
          <w:bCs/>
          <w:sz w:val="26"/>
          <w:szCs w:val="26"/>
        </w:rPr>
      </w:pPr>
    </w:p>
    <w:p w:rsidR="005251FA" w:rsidRPr="00173816" w:rsidRDefault="005251FA" w:rsidP="005251FA">
      <w:pPr>
        <w:rPr>
          <w:b/>
          <w:bCs/>
          <w:sz w:val="26"/>
          <w:szCs w:val="26"/>
        </w:rPr>
      </w:pPr>
    </w:p>
    <w:p w:rsidR="005251FA" w:rsidRPr="00173816" w:rsidRDefault="005251FA" w:rsidP="005251FA">
      <w:pPr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      Секретарь </w:t>
      </w:r>
    </w:p>
    <w:p w:rsidR="005251FA" w:rsidRPr="00173816" w:rsidRDefault="005251FA" w:rsidP="005251FA">
      <w:pPr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Ровеньской территориальной </w:t>
      </w:r>
    </w:p>
    <w:p w:rsidR="005251FA" w:rsidRPr="00173816" w:rsidRDefault="005251FA" w:rsidP="005251FA">
      <w:pPr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избирательной комиссии</w:t>
      </w:r>
    </w:p>
    <w:p w:rsidR="005251FA" w:rsidRPr="00173816" w:rsidRDefault="005251FA" w:rsidP="005251FA">
      <w:pPr>
        <w:jc w:val="both"/>
        <w:rPr>
          <w:b/>
          <w:bCs/>
          <w:sz w:val="26"/>
          <w:szCs w:val="26"/>
        </w:rPr>
      </w:pPr>
      <w:r w:rsidRPr="00173816">
        <w:rPr>
          <w:b/>
          <w:bCs/>
          <w:sz w:val="26"/>
          <w:szCs w:val="26"/>
        </w:rPr>
        <w:t xml:space="preserve">                                                                            </w:t>
      </w:r>
      <w:r>
        <w:rPr>
          <w:b/>
          <w:bCs/>
          <w:sz w:val="26"/>
          <w:szCs w:val="26"/>
        </w:rPr>
        <w:t xml:space="preserve">                  </w:t>
      </w:r>
      <w:r w:rsidRPr="00173816">
        <w:rPr>
          <w:b/>
          <w:bCs/>
          <w:sz w:val="26"/>
          <w:szCs w:val="26"/>
        </w:rPr>
        <w:t xml:space="preserve">    А.В.</w:t>
      </w:r>
      <w:r>
        <w:rPr>
          <w:b/>
          <w:bCs/>
          <w:sz w:val="26"/>
          <w:szCs w:val="26"/>
        </w:rPr>
        <w:t xml:space="preserve"> </w:t>
      </w:r>
      <w:r w:rsidRPr="00173816">
        <w:rPr>
          <w:b/>
          <w:bCs/>
          <w:sz w:val="26"/>
          <w:szCs w:val="26"/>
        </w:rPr>
        <w:t>Евтухова</w:t>
      </w:r>
    </w:p>
    <w:p w:rsidR="005251FA" w:rsidRPr="00B959A1" w:rsidRDefault="005251FA" w:rsidP="005251FA">
      <w:pPr>
        <w:jc w:val="both"/>
        <w:rPr>
          <w:color w:val="FF0000"/>
          <w:sz w:val="26"/>
          <w:szCs w:val="26"/>
        </w:rPr>
      </w:pPr>
    </w:p>
    <w:p w:rsidR="005251FA" w:rsidRDefault="005251FA" w:rsidP="005251FA"/>
    <w:p w:rsidR="005251FA" w:rsidRDefault="005251FA" w:rsidP="005251FA">
      <w:pPr>
        <w:pStyle w:val="a3"/>
        <w:spacing w:before="3"/>
      </w:pPr>
    </w:p>
    <w:p w:rsidR="005251FA" w:rsidRDefault="005251FA" w:rsidP="005251FA">
      <w:pPr>
        <w:ind w:left="4536"/>
        <w:jc w:val="center"/>
        <w:rPr>
          <w:rFonts w:ascii="Times New Roman CYR" w:hAnsi="Times New Roman CYR"/>
          <w:szCs w:val="28"/>
        </w:rPr>
      </w:pPr>
    </w:p>
    <w:p w:rsidR="005251FA" w:rsidRDefault="005251FA" w:rsidP="005251FA">
      <w:pPr>
        <w:ind w:left="4536"/>
        <w:jc w:val="center"/>
        <w:rPr>
          <w:rFonts w:ascii="Times New Roman CYR" w:hAnsi="Times New Roman CYR"/>
          <w:szCs w:val="28"/>
        </w:rPr>
      </w:pPr>
    </w:p>
    <w:p w:rsidR="005251FA" w:rsidRDefault="005251FA" w:rsidP="005251FA">
      <w:pPr>
        <w:ind w:left="4536"/>
        <w:jc w:val="center"/>
        <w:rPr>
          <w:rFonts w:ascii="Times New Roman CYR" w:hAnsi="Times New Roman CYR"/>
          <w:szCs w:val="28"/>
        </w:rPr>
      </w:pPr>
    </w:p>
    <w:p w:rsidR="005251FA" w:rsidRDefault="005251FA" w:rsidP="005251FA">
      <w:pPr>
        <w:ind w:left="4536"/>
        <w:jc w:val="center"/>
        <w:rPr>
          <w:rFonts w:ascii="Times New Roman CYR" w:hAnsi="Times New Roman CYR"/>
          <w:szCs w:val="28"/>
        </w:rPr>
      </w:pPr>
    </w:p>
    <w:p w:rsidR="005251FA" w:rsidRDefault="005251FA" w:rsidP="005251FA">
      <w:pPr>
        <w:ind w:left="4536"/>
        <w:jc w:val="center"/>
        <w:rPr>
          <w:rFonts w:ascii="Times New Roman CYR" w:hAnsi="Times New Roman CYR"/>
          <w:szCs w:val="28"/>
        </w:rPr>
      </w:pPr>
    </w:p>
    <w:p w:rsidR="005251FA" w:rsidRDefault="005251FA" w:rsidP="005251FA">
      <w:pPr>
        <w:ind w:left="4536"/>
        <w:jc w:val="center"/>
        <w:rPr>
          <w:rFonts w:ascii="Times New Roman CYR" w:hAnsi="Times New Roman CYR"/>
          <w:szCs w:val="28"/>
        </w:rPr>
      </w:pPr>
    </w:p>
    <w:p w:rsidR="005251FA" w:rsidRDefault="005251FA" w:rsidP="005251FA">
      <w:pPr>
        <w:ind w:left="4536"/>
        <w:jc w:val="center"/>
        <w:rPr>
          <w:rFonts w:ascii="Times New Roman CYR" w:hAnsi="Times New Roman CYR"/>
          <w:szCs w:val="28"/>
        </w:rPr>
      </w:pPr>
    </w:p>
    <w:p w:rsidR="005251FA" w:rsidRDefault="005251FA" w:rsidP="005251FA">
      <w:pPr>
        <w:ind w:left="4536"/>
        <w:jc w:val="center"/>
        <w:rPr>
          <w:rFonts w:ascii="Times New Roman CYR" w:hAnsi="Times New Roman CYR"/>
          <w:szCs w:val="28"/>
        </w:rPr>
      </w:pPr>
    </w:p>
    <w:p w:rsidR="005251FA" w:rsidRDefault="005251FA" w:rsidP="005251FA">
      <w:pPr>
        <w:ind w:left="4536"/>
        <w:jc w:val="center"/>
        <w:rPr>
          <w:rFonts w:ascii="Times New Roman CYR" w:hAnsi="Times New Roman CYR"/>
          <w:szCs w:val="28"/>
        </w:rPr>
      </w:pPr>
    </w:p>
    <w:p w:rsidR="005251FA" w:rsidRDefault="005251FA" w:rsidP="005251FA">
      <w:pPr>
        <w:ind w:left="4536"/>
        <w:jc w:val="center"/>
        <w:rPr>
          <w:rFonts w:ascii="Times New Roman CYR" w:hAnsi="Times New Roman CYR"/>
          <w:szCs w:val="28"/>
        </w:rPr>
      </w:pPr>
    </w:p>
    <w:p w:rsidR="005251FA" w:rsidRDefault="005251FA" w:rsidP="005251FA">
      <w:pPr>
        <w:jc w:val="center"/>
        <w:rPr>
          <w:sz w:val="28"/>
          <w:szCs w:val="28"/>
        </w:rPr>
      </w:pPr>
    </w:p>
    <w:p w:rsidR="00F15CC4" w:rsidRDefault="00F15CC4"/>
    <w:sectPr w:rsidR="00F15CC4">
      <w:pgSz w:w="11906" w:h="16838"/>
      <w:pgMar w:top="851" w:right="567" w:bottom="567" w:left="1259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234"/>
    <w:multiLevelType w:val="hybridMultilevel"/>
    <w:tmpl w:val="827E84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590926"/>
    <w:multiLevelType w:val="hybridMultilevel"/>
    <w:tmpl w:val="057E2502"/>
    <w:lvl w:ilvl="0" w:tplc="46DE2E1A">
      <w:start w:val="1"/>
      <w:numFmt w:val="decimal"/>
      <w:lvlText w:val="%1"/>
      <w:lvlJc w:val="center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6E77294"/>
    <w:multiLevelType w:val="hybridMultilevel"/>
    <w:tmpl w:val="EC46CDBA"/>
    <w:lvl w:ilvl="0" w:tplc="EABE0E72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51FA"/>
    <w:rsid w:val="005251FA"/>
    <w:rsid w:val="00F1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251FA"/>
    <w:pPr>
      <w:keepNext/>
      <w:jc w:val="both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51F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251FA"/>
    <w:pPr>
      <w:ind w:right="5215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5251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BodyText21">
    <w:name w:val="Body Text 21"/>
    <w:basedOn w:val="a"/>
    <w:rsid w:val="005251FA"/>
    <w:pPr>
      <w:widowControl w:val="0"/>
      <w:jc w:val="both"/>
    </w:pPr>
    <w:rPr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5251FA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5251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5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5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1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300</Words>
  <Characters>1710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2023-12-04T08:21:00Z</dcterms:created>
  <dcterms:modified xsi:type="dcterms:W3CDTF">2023-12-04T08:29:00Z</dcterms:modified>
</cp:coreProperties>
</file>