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right"/>
      </w:pPr>
      <w:r>
        <w:t xml:space="preserve">проект </w:t>
      </w:r>
      <w:r/>
    </w:p>
    <w:p>
      <w:pPr>
        <w:pStyle w:val="625"/>
        <w:jc w:val="center"/>
      </w:pPr>
      <w:r/>
      <w:r/>
    </w:p>
    <w:p>
      <w:pPr>
        <w:pStyle w:val="625"/>
        <w:jc w:val="center"/>
      </w:pPr>
      <w:r/>
      <w:r/>
    </w:p>
    <w:p>
      <w:pPr>
        <w:pStyle w:val="625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625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2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5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    г.                                                                 № ______</w:t>
      </w:r>
      <w:r/>
    </w:p>
    <w:p>
      <w:pPr>
        <w:pStyle w:val="62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5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земельного участка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31:24:1205003:99</w:t>
      </w:r>
      <w:r>
        <w:rPr>
          <w:rFonts w:ascii="Times New Roman" w:hAnsi="Times New Roman"/>
          <w:color w:val="000000"/>
          <w:sz w:val="28"/>
          <w:szCs w:val="28"/>
        </w:rPr>
        <w:t xml:space="preserve">,  общей площадью 800 кв.м, расположенного по адресу: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район,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с. Нижняя Серебрянка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, в качестве правообладателя, владеющего данным земельным участком на</w:t>
      </w:r>
      <w:r>
        <w:rPr>
          <w:rFonts w:ascii="Times New Roman" w:hAnsi="Times New Roman"/>
          <w:color w:val="000000"/>
          <w:sz w:val="28"/>
          <w:szCs w:val="28"/>
        </w:rPr>
        <w:t xml:space="preserve"> праве собственности  </w:t>
      </w:r>
      <w:r>
        <w:rPr>
          <w:rFonts w:ascii="Times New Roman" w:hAnsi="Times New Roman"/>
          <w:color w:val="000000"/>
          <w:sz w:val="28"/>
          <w:szCs w:val="28"/>
        </w:rPr>
        <w:t xml:space="preserve">Верченко Николая Васильевича</w:t>
      </w:r>
      <w:r>
        <w:rPr>
          <w:rFonts w:ascii="Times New Roman" w:hAnsi="Times New Roman"/>
          <w:color w:val="000000"/>
          <w:sz w:val="28"/>
          <w:szCs w:val="28"/>
        </w:rPr>
        <w:t xml:space="preserve">,   года рождения,  паспорт гражданина Российской Федерации серия  , выдан   года   , код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подразделения:  , СНИЛС 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, проживающего по адресу:</w:t>
      </w:r>
      <w:r>
        <w:rPr>
          <w:rFonts w:ascii="Times New Roman" w:hAnsi="Times New Roman" w:eastAsia="Times New Roman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bidi="ar-SA" w:eastAsia="zh-CN"/>
        </w:rPr>
        <w:t xml:space="preserve">. </w:t>
      </w:r>
      <w:r>
        <w:rPr>
          <w:rFonts w:ascii="Times New Roman" w:hAnsi="Times New Roman" w:eastAsia="Times New Roman"/>
          <w:sz w:val="28"/>
          <w:lang w:val="ru-RU" w:bidi="ar-SA" w:eastAsia="zh-CN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2. Право собственн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ости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Верченко Николая Васильевича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 на указанный в пункте 1 настоящего постановления объект недвижимости </w:t>
      </w:r>
      <w:r>
        <w:rPr>
          <w:rFonts w:ascii="Times New Roman" w:hAnsi="Times New Roman"/>
          <w:color w:val="000000"/>
          <w:sz w:val="28"/>
          <w:szCs w:val="28"/>
        </w:rPr>
        <w:t xml:space="preserve">подтверждается 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материалами наследственного дела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№191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/2005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имуществу умершего 14 марта 2005 года Верченко Василия Демьяновича (письмо от 15 июля 2023 года №429, выданное нотариусом Ровеньского нотариального округа Белгородской области Николаенко Евгенией Александровной)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628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Верченко Николаю Васильевичу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628"/>
        <w:jc w:val="both"/>
        <w:spacing w:after="0" w:before="0"/>
        <w:rPr>
          <w:rFonts w:ascii="Times New Roman" w:hAnsi="Times New Roman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76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</w:pPr>
  </w:style>
  <w:style w:type="paragraph" w:styleId="631">
    <w:name w:val="Указатель"/>
    <w:basedOn w:val="625"/>
    <w:next w:val="631"/>
    <w:link w:val="625"/>
  </w:style>
  <w:style w:type="paragraph" w:styleId="632">
    <w:name w:val="Текст выноски"/>
    <w:basedOn w:val="625"/>
    <w:next w:val="632"/>
    <w:link w:val="625"/>
    <w:rPr>
      <w:rFonts w:ascii="Tahoma" w:hAnsi="Tahoma"/>
      <w:sz w:val="16"/>
      <w:szCs w:val="16"/>
    </w:rPr>
  </w:style>
  <w:style w:type="paragraph" w:styleId="633">
    <w:name w:val="ConsPlusNormal"/>
    <w:next w:val="633"/>
    <w:link w:val="625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34">
    <w:name w:val="Содержимое таблицы"/>
    <w:basedOn w:val="625"/>
    <w:next w:val="634"/>
  </w:style>
  <w:style w:type="paragraph" w:styleId="635">
    <w:name w:val="Заголовок таблицы"/>
    <w:basedOn w:val="634"/>
    <w:next w:val="635"/>
    <w:link w:val="625"/>
    <w:rPr>
      <w:b/>
      <w:bCs/>
    </w:rPr>
    <w:pPr>
      <w:jc w:val="center"/>
    </w:pPr>
  </w:style>
  <w:style w:type="paragraph" w:styleId="636">
    <w:name w:val="Нижний колонтитул"/>
    <w:basedOn w:val="625"/>
    <w:next w:val="636"/>
    <w:link w:val="625"/>
    <w:pPr>
      <w:tabs>
        <w:tab w:val="center" w:pos="4677" w:leader="none"/>
        <w:tab w:val="right" w:pos="9354" w:leader="none"/>
      </w:tabs>
    </w:pPr>
  </w:style>
  <w:style w:type="character" w:styleId="637" w:default="1">
    <w:name w:val="Default Paragraph Font"/>
    <w:uiPriority w:val="1"/>
    <w:semiHidden/>
    <w:unhideWhenUsed/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2024-01-09T11:51:45Z</dcterms:modified>
</cp:coreProperties>
</file>